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005F34" w:rsidRPr="00CB7939" w:rsidRDefault="00005F34" w:rsidP="00005F3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05F34" w:rsidRPr="001D3C7E" w:rsidRDefault="00005F34" w:rsidP="00005F34">
      <w:pPr>
        <w:jc w:val="center"/>
      </w:pPr>
      <w:r>
        <w:rPr>
          <w:b/>
          <w:caps/>
        </w:rPr>
        <w:t xml:space="preserve">DĖL lIANOS Žilinskienės SKYRIMO Į KlAIPĖDOS LOPŠELIO-DARŽELIO „Žuvėdra“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05F34" w:rsidRPr="007F7393" w:rsidRDefault="00005F34" w:rsidP="00005F34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lopšelio-darželio „</w:t>
      </w:r>
      <w:r>
        <w:t>Žuvėdra</w:t>
      </w:r>
      <w:r w:rsidRPr="004A1B06">
        <w:t>“ direktoriaus pareigoms eiti atrankos komisijos 2018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lapkričio</w:t>
      </w:r>
      <w:r w:rsidRPr="004A1B06">
        <w:rPr>
          <w:i/>
        </w:rPr>
        <w:t xml:space="preserve"> </w:t>
      </w:r>
      <w:r w:rsidRPr="00C00C19">
        <w:t>2</w:t>
      </w:r>
      <w:r w:rsidRPr="007F7393">
        <w:t>0 d. protokol</w:t>
      </w:r>
      <w:r>
        <w:t>ą</w:t>
      </w:r>
      <w:r w:rsidRPr="007F7393">
        <w:t xml:space="preserve"> Nr. ADM-</w:t>
      </w:r>
      <w:r>
        <w:t>728</w:t>
      </w:r>
      <w:r w:rsidRPr="00290895">
        <w:t xml:space="preserve">, </w:t>
      </w:r>
      <w:r>
        <w:t>Lianos Žilinskienės</w:t>
      </w:r>
      <w:r w:rsidRPr="00290895">
        <w:t xml:space="preserve"> 2018</w:t>
      </w:r>
      <w:r>
        <w:t>-12-</w:t>
      </w:r>
      <w:r w:rsidRPr="00290895">
        <w:t>1</w:t>
      </w:r>
      <w:r>
        <w:t>2</w:t>
      </w:r>
      <w:r w:rsidRPr="00290895">
        <w:t xml:space="preserve"> prašymą</w:t>
      </w:r>
      <w:r w:rsidRPr="00290895">
        <w:rPr>
          <w:color w:val="FF0000"/>
        </w:rPr>
        <w:t xml:space="preserve"> </w:t>
      </w:r>
      <w:r w:rsidRPr="00290895">
        <w:t>ir įvertinusi</w:t>
      </w:r>
      <w:r w:rsidRPr="007F7393">
        <w:t xml:space="preserve"> Lietuvos Respublikos specialiųjų tyrimų tarnybos 2018</w:t>
      </w:r>
      <w:r>
        <w:t>-12-05</w:t>
      </w:r>
      <w:r w:rsidRPr="007F7393">
        <w:t xml:space="preserve"> rašte Nr. 4-01-</w:t>
      </w:r>
      <w:r>
        <w:t>9836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005F34" w:rsidRDefault="00005F34" w:rsidP="00005F34">
      <w:pPr>
        <w:ind w:firstLine="709"/>
        <w:jc w:val="both"/>
      </w:pPr>
      <w:r>
        <w:t xml:space="preserve">1. Skirti nuo 2019 m. sausio </w:t>
      </w:r>
      <w:r w:rsidR="0080710C">
        <w:t>21</w:t>
      </w:r>
      <w:r w:rsidRPr="00872350">
        <w:t xml:space="preserve"> d</w:t>
      </w:r>
      <w:r>
        <w:t xml:space="preserve">. Lianą Žilinskienę Klaipėdos lopšelio-darželio „Žuvėdra“ direktore penkeriems metams iki 2024 m. sausio </w:t>
      </w:r>
      <w:r w:rsidR="0080710C">
        <w:t>20</w:t>
      </w:r>
      <w:r w:rsidRPr="00B8223B">
        <w:t xml:space="preserve"> d.</w:t>
      </w:r>
      <w:r>
        <w:t xml:space="preserve"> įskaitytinai.</w:t>
      </w:r>
    </w:p>
    <w:p w:rsidR="00005F34" w:rsidRDefault="00005F34" w:rsidP="00005F34">
      <w:pPr>
        <w:ind w:firstLine="709"/>
        <w:jc w:val="both"/>
      </w:pPr>
      <w:r>
        <w:t xml:space="preserve">2. Nustatyti Lianai Žilinskienei nuo 2019 sausio </w:t>
      </w:r>
      <w:r w:rsidR="0080710C">
        <w:t>21</w:t>
      </w:r>
      <w:r>
        <w:t xml:space="preserve"> d. pareiginės algos pastoviosios dalies koeficientą – </w:t>
      </w:r>
      <w:r w:rsidRPr="00AC38D3">
        <w:t xml:space="preserve">9,92 </w:t>
      </w:r>
      <w:r>
        <w:t>baziniais dydžiais.</w:t>
      </w:r>
    </w:p>
    <w:p w:rsidR="00005F34" w:rsidRPr="007F7393" w:rsidRDefault="00005F34" w:rsidP="00005F34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Liana Žilinskiene</w:t>
      </w:r>
      <w:r w:rsidRPr="007F7393">
        <w:rPr>
          <w:lang w:eastAsia="lt-LT"/>
        </w:rPr>
        <w:t>.</w:t>
      </w:r>
    </w:p>
    <w:p w:rsidR="00005F34" w:rsidRPr="008203D0" w:rsidRDefault="00005F34" w:rsidP="00005F34">
      <w:pPr>
        <w:jc w:val="both"/>
      </w:pPr>
    </w:p>
    <w:p w:rsidR="00005F34" w:rsidRDefault="00005F34" w:rsidP="00005F3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005F34" w:rsidTr="001E19EB">
        <w:tc>
          <w:tcPr>
            <w:tcW w:w="6629" w:type="dxa"/>
            <w:shd w:val="clear" w:color="auto" w:fill="auto"/>
          </w:tcPr>
          <w:p w:rsidR="00005F34" w:rsidRDefault="00005F34" w:rsidP="001E19E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005F34" w:rsidRDefault="00005F34" w:rsidP="001E19EB">
            <w:pPr>
              <w:jc w:val="right"/>
            </w:pPr>
          </w:p>
        </w:tc>
      </w:tr>
    </w:tbl>
    <w:p w:rsidR="00005F34" w:rsidRDefault="00005F34" w:rsidP="00005F34">
      <w:pPr>
        <w:jc w:val="both"/>
      </w:pPr>
    </w:p>
    <w:p w:rsidR="00005F34" w:rsidRPr="00D50F7E" w:rsidRDefault="00005F34" w:rsidP="00005F3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005F34" w:rsidTr="001E19EB">
        <w:tc>
          <w:tcPr>
            <w:tcW w:w="6629" w:type="dxa"/>
            <w:shd w:val="clear" w:color="auto" w:fill="auto"/>
          </w:tcPr>
          <w:p w:rsidR="00005F34" w:rsidRDefault="00005F34" w:rsidP="001E19EB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005F34" w:rsidRDefault="00005F34" w:rsidP="001E19EB">
            <w:pPr>
              <w:jc w:val="right"/>
            </w:pPr>
            <w:r>
              <w:t>Vytautas Grubliauskas</w:t>
            </w:r>
          </w:p>
        </w:tc>
      </w:tr>
    </w:tbl>
    <w:p w:rsidR="00005F34" w:rsidRDefault="00005F34" w:rsidP="00005F34">
      <w:pPr>
        <w:tabs>
          <w:tab w:val="left" w:pos="7560"/>
        </w:tabs>
        <w:jc w:val="both"/>
      </w:pPr>
    </w:p>
    <w:p w:rsidR="00005F34" w:rsidRDefault="00005F34" w:rsidP="00005F34">
      <w:pPr>
        <w:tabs>
          <w:tab w:val="left" w:pos="7560"/>
        </w:tabs>
        <w:jc w:val="both"/>
      </w:pPr>
    </w:p>
    <w:p w:rsidR="00005F34" w:rsidRDefault="00005F34" w:rsidP="00005F34">
      <w:pPr>
        <w:tabs>
          <w:tab w:val="left" w:pos="7560"/>
        </w:tabs>
        <w:jc w:val="both"/>
      </w:pPr>
    </w:p>
    <w:p w:rsidR="00005F34" w:rsidRDefault="00005F34" w:rsidP="00005F34">
      <w:pPr>
        <w:jc w:val="both"/>
      </w:pPr>
    </w:p>
    <w:p w:rsidR="00005F34" w:rsidRDefault="00005F34" w:rsidP="00005F34">
      <w:pPr>
        <w:jc w:val="both"/>
      </w:pPr>
    </w:p>
    <w:p w:rsidR="00005F34" w:rsidRDefault="00005F34" w:rsidP="00005F34">
      <w:pPr>
        <w:jc w:val="both"/>
      </w:pPr>
    </w:p>
    <w:p w:rsidR="00005F34" w:rsidRDefault="00005F34" w:rsidP="00005F34">
      <w:pPr>
        <w:jc w:val="both"/>
      </w:pPr>
    </w:p>
    <w:p w:rsidR="00005F34" w:rsidRDefault="00005F34" w:rsidP="00005F34">
      <w:pPr>
        <w:jc w:val="both"/>
      </w:pPr>
    </w:p>
    <w:p w:rsidR="00005F34" w:rsidRDefault="00005F34" w:rsidP="00005F34">
      <w:pPr>
        <w:jc w:val="both"/>
      </w:pPr>
    </w:p>
    <w:p w:rsidR="00005F34" w:rsidRPr="00C66975" w:rsidRDefault="00005F34" w:rsidP="00005F34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:rsidR="00005F34" w:rsidRPr="00C66975" w:rsidRDefault="00005F34" w:rsidP="00005F34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:rsidR="00005F34" w:rsidRPr="00C66975" w:rsidRDefault="00005F34" w:rsidP="00005F34">
      <w:pPr>
        <w:jc w:val="both"/>
        <w:rPr>
          <w:lang w:eastAsia="lt-LT"/>
        </w:rPr>
      </w:pPr>
    </w:p>
    <w:p w:rsidR="00005F34" w:rsidRPr="00C66975" w:rsidRDefault="00005F34" w:rsidP="00005F34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:rsidR="00DD6F1A" w:rsidRDefault="009815CB" w:rsidP="00005F34">
      <w:pPr>
        <w:jc w:val="both"/>
      </w:pPr>
      <w:r>
        <w:rPr>
          <w:lang w:eastAsia="lt-LT"/>
        </w:rPr>
        <w:t>2018-12-17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5F3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5F34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10C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5CB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948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8F690"/>
  <w15:docId w15:val="{C1142E09-AD11-4429-812D-029D863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2018-12-17T08:42:00Z</cp:lastPrinted>
  <dcterms:created xsi:type="dcterms:W3CDTF">2018-12-19T07:04:00Z</dcterms:created>
  <dcterms:modified xsi:type="dcterms:W3CDTF">2018-12-19T07:04:00Z</dcterms:modified>
</cp:coreProperties>
</file>