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97" w:rsidRPr="000A58FB" w:rsidRDefault="00A44DC7" w:rsidP="00FF16BC">
      <w:pPr>
        <w:pStyle w:val="Pagrindinistekstas"/>
        <w:tabs>
          <w:tab w:val="left" w:pos="4820"/>
        </w:tabs>
        <w:jc w:val="center"/>
        <w:rPr>
          <w:szCs w:val="24"/>
        </w:rPr>
      </w:pPr>
      <w:bookmarkStart w:id="0" w:name="_GoBack"/>
      <w:bookmarkEnd w:id="0"/>
      <w:r w:rsidRPr="000A58FB">
        <w:rPr>
          <w:noProof/>
          <w:szCs w:val="24"/>
        </w:rPr>
        <w:drawing>
          <wp:anchor distT="0" distB="0" distL="114300" distR="114300" simplePos="0" relativeHeight="251657728" behindDoc="0" locked="0" layoutInCell="1" allowOverlap="1" wp14:anchorId="5236A02B" wp14:editId="14AB7BA6">
            <wp:simplePos x="0" y="0"/>
            <wp:positionH relativeFrom="column">
              <wp:posOffset>2788920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rsidRPr="000A58FB">
        <w:rPr>
          <w:szCs w:val="24"/>
        </w:rPr>
        <w:br w:type="textWrapping" w:clear="all"/>
      </w:r>
    </w:p>
    <w:p w:rsidR="003A3546" w:rsidRPr="00B06862" w:rsidRDefault="003A3546" w:rsidP="003A3546">
      <w:pPr>
        <w:jc w:val="center"/>
        <w:rPr>
          <w:b/>
          <w:sz w:val="28"/>
          <w:szCs w:val="24"/>
        </w:rPr>
      </w:pPr>
      <w:r w:rsidRPr="00B06862">
        <w:rPr>
          <w:b/>
          <w:sz w:val="28"/>
          <w:szCs w:val="24"/>
        </w:rPr>
        <w:t>KLAIPĖDOS MIESTO SAVIVALDYBĖS ADMINISTRACIJ</w:t>
      </w:r>
      <w:r w:rsidR="005C29DF" w:rsidRPr="00B06862">
        <w:rPr>
          <w:b/>
          <w:sz w:val="28"/>
          <w:szCs w:val="24"/>
        </w:rPr>
        <w:t>A</w:t>
      </w:r>
    </w:p>
    <w:p w:rsidR="00C35E79" w:rsidRDefault="00C35E79" w:rsidP="003A3546">
      <w:pPr>
        <w:jc w:val="center"/>
        <w:rPr>
          <w:b/>
          <w:sz w:val="28"/>
          <w:szCs w:val="24"/>
        </w:rPr>
      </w:pPr>
      <w:r w:rsidRPr="00B06862">
        <w:rPr>
          <w:b/>
          <w:sz w:val="28"/>
          <w:szCs w:val="24"/>
        </w:rPr>
        <w:t>VIEŠOSIOS TVARKOS SKYRIUS</w:t>
      </w:r>
    </w:p>
    <w:p w:rsidR="00ED3397" w:rsidRPr="000A58FB" w:rsidRDefault="00ED3397" w:rsidP="00ED3397">
      <w:pPr>
        <w:pStyle w:val="Pagrindinistekstas"/>
        <w:jc w:val="center"/>
        <w:rPr>
          <w:b/>
          <w:bCs/>
          <w:caps/>
          <w:szCs w:val="24"/>
        </w:rPr>
      </w:pPr>
    </w:p>
    <w:p w:rsidR="00163473" w:rsidRPr="000A58FB"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8"/>
        <w:gridCol w:w="1405"/>
        <w:gridCol w:w="592"/>
        <w:gridCol w:w="2461"/>
      </w:tblGrid>
      <w:tr w:rsidR="00163473" w:rsidRPr="000A58FB" w:rsidTr="007F6345">
        <w:tc>
          <w:tcPr>
            <w:tcW w:w="4928" w:type="dxa"/>
            <w:vMerge w:val="restart"/>
            <w:tcBorders>
              <w:top w:val="nil"/>
              <w:left w:val="nil"/>
              <w:bottom w:val="nil"/>
              <w:right w:val="nil"/>
            </w:tcBorders>
          </w:tcPr>
          <w:p w:rsidR="006C4BA0" w:rsidRDefault="00BD622C" w:rsidP="00F41647">
            <w:pPr>
              <w:rPr>
                <w:szCs w:val="24"/>
              </w:rPr>
            </w:pPr>
            <w:r>
              <w:rPr>
                <w:szCs w:val="24"/>
              </w:rPr>
              <w:t>Miesto tvarkymo skyriaus vedėjai</w:t>
            </w:r>
          </w:p>
          <w:p w:rsidR="00AC6CA0" w:rsidRPr="00934D34" w:rsidRDefault="00BD622C" w:rsidP="00F41647">
            <w:pPr>
              <w:rPr>
                <w:szCs w:val="24"/>
              </w:rPr>
            </w:pPr>
            <w:r>
              <w:rPr>
                <w:szCs w:val="24"/>
              </w:rPr>
              <w:t>Irenai Šakalienei</w:t>
            </w:r>
          </w:p>
          <w:p w:rsidR="00F1532D" w:rsidRPr="000A58FB" w:rsidRDefault="00F1532D" w:rsidP="00F41647">
            <w:pPr>
              <w:rPr>
                <w:szCs w:val="24"/>
              </w:rPr>
            </w:pPr>
          </w:p>
          <w:p w:rsidR="00163473" w:rsidRPr="000A58FB" w:rsidRDefault="00163473" w:rsidP="00F41647">
            <w:pPr>
              <w:rPr>
                <w:szCs w:val="24"/>
              </w:rPr>
            </w:pPr>
          </w:p>
        </w:tc>
        <w:tc>
          <w:tcPr>
            <w:tcW w:w="438" w:type="dxa"/>
            <w:tcBorders>
              <w:top w:val="nil"/>
              <w:left w:val="nil"/>
              <w:bottom w:val="nil"/>
              <w:right w:val="nil"/>
            </w:tcBorders>
          </w:tcPr>
          <w:p w:rsidR="00163473" w:rsidRPr="000A58FB" w:rsidRDefault="00163473" w:rsidP="00F41647">
            <w:pPr>
              <w:jc w:val="center"/>
              <w:rPr>
                <w:szCs w:val="24"/>
              </w:rPr>
            </w:pPr>
          </w:p>
        </w:tc>
        <w:tc>
          <w:tcPr>
            <w:tcW w:w="1405" w:type="dxa"/>
            <w:tcBorders>
              <w:top w:val="nil"/>
              <w:left w:val="nil"/>
              <w:bottom w:val="nil"/>
              <w:right w:val="nil"/>
            </w:tcBorders>
          </w:tcPr>
          <w:p w:rsidR="00163473" w:rsidRPr="000A58FB" w:rsidRDefault="00BD622C" w:rsidP="00E6782D">
            <w:pPr>
              <w:rPr>
                <w:szCs w:val="24"/>
              </w:rPr>
            </w:pPr>
            <w:r>
              <w:rPr>
                <w:noProof/>
                <w:szCs w:val="24"/>
              </w:rPr>
              <w:fldChar w:fldCharType="begin">
                <w:ffData>
                  <w:name w:val="registravimoData"/>
                  <w:enabled/>
                  <w:calcOnExit w:val="0"/>
                  <w:textInput>
                    <w:maxLength w:val="1"/>
                  </w:textInput>
                </w:ffData>
              </w:fldChar>
            </w:r>
            <w:bookmarkStart w:id="1" w:name="registravimoData"/>
            <w:r>
              <w:rPr>
                <w:noProof/>
                <w:szCs w:val="24"/>
              </w:rPr>
              <w:instrText xml:space="preserve"> FORMTEXT </w:instrText>
            </w:r>
            <w:r>
              <w:rPr>
                <w:noProof/>
                <w:szCs w:val="24"/>
              </w:rPr>
            </w:r>
            <w:r>
              <w:rPr>
                <w:noProof/>
                <w:szCs w:val="24"/>
              </w:rPr>
              <w:fldChar w:fldCharType="separate"/>
            </w:r>
            <w:r>
              <w:rPr>
                <w:noProof/>
                <w:szCs w:val="24"/>
              </w:rPr>
              <w:t>2017-07-17</w:t>
            </w:r>
            <w:r>
              <w:rPr>
                <w:noProof/>
                <w:szCs w:val="24"/>
              </w:rPr>
              <w:fldChar w:fldCharType="end"/>
            </w:r>
            <w:bookmarkEnd w:id="1"/>
          </w:p>
        </w:tc>
        <w:tc>
          <w:tcPr>
            <w:tcW w:w="592" w:type="dxa"/>
            <w:tcBorders>
              <w:top w:val="nil"/>
              <w:left w:val="nil"/>
              <w:bottom w:val="nil"/>
              <w:right w:val="nil"/>
            </w:tcBorders>
          </w:tcPr>
          <w:p w:rsidR="00163473" w:rsidRPr="000A58FB" w:rsidRDefault="00163473" w:rsidP="00F41647">
            <w:pPr>
              <w:jc w:val="center"/>
              <w:rPr>
                <w:szCs w:val="24"/>
              </w:rPr>
            </w:pPr>
            <w:r w:rsidRPr="000A58FB">
              <w:rPr>
                <w:szCs w:val="24"/>
              </w:rPr>
              <w:t>Nr.</w:t>
            </w:r>
          </w:p>
        </w:tc>
        <w:tc>
          <w:tcPr>
            <w:tcW w:w="2461" w:type="dxa"/>
            <w:tcBorders>
              <w:top w:val="nil"/>
              <w:left w:val="nil"/>
              <w:bottom w:val="nil"/>
              <w:right w:val="nil"/>
            </w:tcBorders>
          </w:tcPr>
          <w:p w:rsidR="00163473" w:rsidRPr="000A58FB" w:rsidRDefault="00BD622C" w:rsidP="00E6782D">
            <w:pPr>
              <w:rPr>
                <w:szCs w:val="24"/>
              </w:rPr>
            </w:pPr>
            <w:r>
              <w:rPr>
                <w:noProof/>
                <w:szCs w:val="24"/>
              </w:rPr>
              <w:fldChar w:fldCharType="begin">
                <w:ffData>
                  <w:name w:val="dokumentoNr"/>
                  <w:enabled/>
                  <w:calcOnExit w:val="0"/>
                  <w:textInput>
                    <w:maxLength w:val="1"/>
                  </w:textInput>
                </w:ffData>
              </w:fldChar>
            </w:r>
            <w:bookmarkStart w:id="2" w:name="dokumentoNr"/>
            <w:r>
              <w:rPr>
                <w:noProof/>
                <w:szCs w:val="24"/>
              </w:rPr>
              <w:instrText xml:space="preserve"> FORMTEXT </w:instrText>
            </w:r>
            <w:r>
              <w:rPr>
                <w:noProof/>
                <w:szCs w:val="24"/>
              </w:rPr>
            </w:r>
            <w:r>
              <w:rPr>
                <w:noProof/>
                <w:szCs w:val="24"/>
              </w:rPr>
              <w:fldChar w:fldCharType="separate"/>
            </w:r>
            <w:r>
              <w:rPr>
                <w:noProof/>
                <w:szCs w:val="24"/>
              </w:rPr>
              <w:t>T1-203</w:t>
            </w:r>
            <w:r>
              <w:rPr>
                <w:noProof/>
                <w:szCs w:val="24"/>
              </w:rPr>
              <w:fldChar w:fldCharType="end"/>
            </w:r>
            <w:bookmarkEnd w:id="2"/>
          </w:p>
        </w:tc>
      </w:tr>
      <w:tr w:rsidR="00163473" w:rsidRPr="000A58FB" w:rsidTr="007F6345">
        <w:tc>
          <w:tcPr>
            <w:tcW w:w="4928" w:type="dxa"/>
            <w:vMerge/>
            <w:tcBorders>
              <w:top w:val="nil"/>
              <w:left w:val="nil"/>
              <w:bottom w:val="nil"/>
              <w:right w:val="nil"/>
            </w:tcBorders>
            <w:vAlign w:val="center"/>
          </w:tcPr>
          <w:p w:rsidR="00163473" w:rsidRPr="000A58FB" w:rsidRDefault="00163473" w:rsidP="00F41647">
            <w:pPr>
              <w:rPr>
                <w:szCs w:val="24"/>
              </w:rPr>
            </w:pPr>
          </w:p>
        </w:tc>
        <w:tc>
          <w:tcPr>
            <w:tcW w:w="438" w:type="dxa"/>
            <w:tcBorders>
              <w:top w:val="nil"/>
              <w:left w:val="nil"/>
              <w:bottom w:val="nil"/>
              <w:right w:val="nil"/>
            </w:tcBorders>
          </w:tcPr>
          <w:p w:rsidR="00163473" w:rsidRPr="000A58FB" w:rsidRDefault="00016921" w:rsidP="00F41647">
            <w:pPr>
              <w:jc w:val="center"/>
              <w:rPr>
                <w:caps/>
                <w:szCs w:val="24"/>
              </w:rPr>
            </w:pPr>
            <w:r>
              <w:rPr>
                <w:caps/>
                <w:szCs w:val="24"/>
              </w:rPr>
              <w:t>Į</w:t>
            </w:r>
          </w:p>
        </w:tc>
        <w:tc>
          <w:tcPr>
            <w:tcW w:w="1405" w:type="dxa"/>
            <w:tcBorders>
              <w:top w:val="nil"/>
              <w:left w:val="nil"/>
              <w:bottom w:val="nil"/>
              <w:right w:val="nil"/>
            </w:tcBorders>
          </w:tcPr>
          <w:p w:rsidR="00163473" w:rsidRPr="000A58FB" w:rsidRDefault="00016921" w:rsidP="00BB07E2">
            <w:pPr>
              <w:rPr>
                <w:szCs w:val="24"/>
              </w:rPr>
            </w:pPr>
            <w:r>
              <w:rPr>
                <w:szCs w:val="24"/>
              </w:rPr>
              <w:t>2017-02-28</w:t>
            </w:r>
          </w:p>
        </w:tc>
        <w:tc>
          <w:tcPr>
            <w:tcW w:w="592" w:type="dxa"/>
            <w:tcBorders>
              <w:top w:val="nil"/>
              <w:left w:val="nil"/>
              <w:bottom w:val="nil"/>
              <w:right w:val="nil"/>
            </w:tcBorders>
          </w:tcPr>
          <w:p w:rsidR="00163473" w:rsidRPr="000A58FB" w:rsidRDefault="00016921" w:rsidP="00F41647">
            <w:pPr>
              <w:jc w:val="center"/>
              <w:rPr>
                <w:szCs w:val="24"/>
              </w:rPr>
            </w:pPr>
            <w:r>
              <w:rPr>
                <w:szCs w:val="24"/>
              </w:rPr>
              <w:t>Nr.</w:t>
            </w:r>
          </w:p>
        </w:tc>
        <w:tc>
          <w:tcPr>
            <w:tcW w:w="2461" w:type="dxa"/>
            <w:tcBorders>
              <w:top w:val="nil"/>
              <w:left w:val="nil"/>
              <w:bottom w:val="nil"/>
              <w:right w:val="nil"/>
            </w:tcBorders>
          </w:tcPr>
          <w:p w:rsidR="00163473" w:rsidRPr="000A58FB" w:rsidRDefault="00016921" w:rsidP="00BB07E2">
            <w:pPr>
              <w:rPr>
                <w:szCs w:val="24"/>
              </w:rPr>
            </w:pPr>
            <w:r>
              <w:rPr>
                <w:szCs w:val="24"/>
              </w:rPr>
              <w:t>VS-1248</w:t>
            </w:r>
          </w:p>
        </w:tc>
      </w:tr>
      <w:tr w:rsidR="00163473" w:rsidRPr="000A58FB" w:rsidTr="007F6345">
        <w:tc>
          <w:tcPr>
            <w:tcW w:w="4928" w:type="dxa"/>
            <w:vMerge/>
            <w:tcBorders>
              <w:top w:val="nil"/>
              <w:left w:val="nil"/>
              <w:bottom w:val="nil"/>
              <w:right w:val="nil"/>
            </w:tcBorders>
            <w:vAlign w:val="center"/>
          </w:tcPr>
          <w:p w:rsidR="00163473" w:rsidRPr="000A58FB" w:rsidRDefault="00163473" w:rsidP="00F41647">
            <w:pPr>
              <w:rPr>
                <w:szCs w:val="24"/>
              </w:rPr>
            </w:pPr>
          </w:p>
        </w:tc>
        <w:tc>
          <w:tcPr>
            <w:tcW w:w="4896" w:type="dxa"/>
            <w:gridSpan w:val="4"/>
            <w:tcBorders>
              <w:top w:val="nil"/>
              <w:left w:val="nil"/>
              <w:bottom w:val="nil"/>
              <w:right w:val="nil"/>
            </w:tcBorders>
          </w:tcPr>
          <w:p w:rsidR="00163473" w:rsidRPr="000A58FB" w:rsidRDefault="00163473" w:rsidP="00F41647">
            <w:pPr>
              <w:jc w:val="center"/>
              <w:rPr>
                <w:szCs w:val="24"/>
              </w:rPr>
            </w:pPr>
          </w:p>
        </w:tc>
      </w:tr>
      <w:tr w:rsidR="00163473" w:rsidRPr="000A58FB" w:rsidTr="00C70A51">
        <w:tc>
          <w:tcPr>
            <w:tcW w:w="9824" w:type="dxa"/>
            <w:gridSpan w:val="5"/>
            <w:tcBorders>
              <w:top w:val="nil"/>
              <w:left w:val="nil"/>
              <w:bottom w:val="nil"/>
              <w:right w:val="nil"/>
            </w:tcBorders>
          </w:tcPr>
          <w:p w:rsidR="00163473" w:rsidRPr="0097661E" w:rsidRDefault="00181662" w:rsidP="00BD622C">
            <w:pPr>
              <w:jc w:val="both"/>
              <w:rPr>
                <w:b/>
                <w:caps/>
                <w:szCs w:val="24"/>
              </w:rPr>
            </w:pPr>
            <w:r w:rsidRPr="0097661E">
              <w:rPr>
                <w:b/>
                <w:szCs w:val="24"/>
              </w:rPr>
              <w:t xml:space="preserve">DĖL </w:t>
            </w:r>
            <w:r w:rsidR="00BD622C">
              <w:rPr>
                <w:b/>
                <w:szCs w:val="24"/>
              </w:rPr>
              <w:t>KLAIPĖDOS MIESTO TVARKYMO IR ŠVAROS TAISYKLIŲ PAKEITIMO</w:t>
            </w:r>
          </w:p>
        </w:tc>
      </w:tr>
    </w:tbl>
    <w:p w:rsidR="00163473" w:rsidRPr="000A58FB" w:rsidRDefault="00163473" w:rsidP="00AD2EE1">
      <w:pPr>
        <w:pStyle w:val="Pagrindinistekstas"/>
        <w:rPr>
          <w:szCs w:val="24"/>
        </w:rPr>
      </w:pPr>
    </w:p>
    <w:p w:rsidR="006E106A" w:rsidRPr="00840996" w:rsidRDefault="006E106A" w:rsidP="00F41647">
      <w:pPr>
        <w:pStyle w:val="Pagrindinistekstas"/>
        <w:rPr>
          <w:szCs w:val="24"/>
        </w:rPr>
      </w:pPr>
    </w:p>
    <w:p w:rsidR="003C4E9B" w:rsidRDefault="0069209C" w:rsidP="00785666">
      <w:pPr>
        <w:ind w:firstLine="851"/>
        <w:jc w:val="both"/>
        <w:rPr>
          <w:szCs w:val="24"/>
        </w:rPr>
      </w:pPr>
      <w:r>
        <w:rPr>
          <w:szCs w:val="24"/>
        </w:rPr>
        <w:t>Teikiame pasiūlymus dėl Klaipėdos miesto tvarkymo ir švaros taisyklių (toliau – Taisyklės), patvirtintų Klaipėdos miesto savivaldybės tarybos 2015 m. liepos 30 d. sprendimu Nr. T2-180, pakeitimo.</w:t>
      </w:r>
    </w:p>
    <w:p w:rsidR="0069209C" w:rsidRDefault="0069209C" w:rsidP="00785666">
      <w:pPr>
        <w:ind w:firstLine="851"/>
        <w:jc w:val="both"/>
        <w:rPr>
          <w:szCs w:val="24"/>
        </w:rPr>
      </w:pPr>
    </w:p>
    <w:p w:rsidR="00891AEE" w:rsidRPr="00891AEE" w:rsidRDefault="00891AEE" w:rsidP="00785666">
      <w:pPr>
        <w:ind w:firstLine="851"/>
        <w:jc w:val="both"/>
        <w:rPr>
          <w:b/>
          <w:szCs w:val="24"/>
        </w:rPr>
      </w:pPr>
      <w:r w:rsidRPr="00891AEE">
        <w:rPr>
          <w:b/>
          <w:szCs w:val="24"/>
        </w:rPr>
        <w:t>Dėl želd</w:t>
      </w:r>
      <w:r>
        <w:rPr>
          <w:b/>
          <w:szCs w:val="24"/>
        </w:rPr>
        <w:t>i</w:t>
      </w:r>
      <w:r w:rsidRPr="00891AEE">
        <w:rPr>
          <w:b/>
          <w:szCs w:val="24"/>
        </w:rPr>
        <w:t>n</w:t>
      </w:r>
      <w:r>
        <w:rPr>
          <w:b/>
          <w:szCs w:val="24"/>
        </w:rPr>
        <w:t>ių</w:t>
      </w:r>
      <w:r w:rsidRPr="00891AEE">
        <w:rPr>
          <w:b/>
          <w:szCs w:val="24"/>
        </w:rPr>
        <w:t xml:space="preserve"> tvarkymo</w:t>
      </w:r>
    </w:p>
    <w:p w:rsidR="00CB61F1" w:rsidRPr="00FC4E89" w:rsidRDefault="00CB61F1" w:rsidP="00CB61F1">
      <w:pPr>
        <w:ind w:firstLine="720"/>
        <w:jc w:val="both"/>
      </w:pPr>
      <w:r w:rsidRPr="00FC4E89">
        <w:t>Šiuo metu reikalavimas tvarkyti medžius, krūmus, gėlynus numatytas tik viešosioms teritorijoms (Taisyklių 16 punktas). Kitose teritorijose, pagal dabartines Taisykles, krūmų ir gėlynų tvarkymas neprivalomas, kadangi 8.2. papunktyje minimi tik medžiai. Dėl to yra sudėtinga gavus skundą dėl daugiabučių namų kiemų tvarkymo priversti tvarkytojus prižiūrėti gyvatvores (ir kitus panašius želdinius), kurios dažnai išsiplečia ant pėsčiųjų takų ar važiuojamosios kelio dalies. Be to, būna atvejų, kai želdynai yra prižiūrimi netinkamai ir užstoja pastatų numerius, gatvių pavadinimų lenteles ar net technines eismo reguliavimo priemones (dažniausiai kelio ženklus).</w:t>
      </w:r>
    </w:p>
    <w:p w:rsidR="00CB61F1" w:rsidRPr="00E717F7" w:rsidRDefault="00CB61F1" w:rsidP="00CB61F1">
      <w:pPr>
        <w:ind w:firstLine="720"/>
        <w:jc w:val="both"/>
      </w:pPr>
      <w:r w:rsidRPr="00E717F7">
        <w:t xml:space="preserve">Prašome pakeisti </w:t>
      </w:r>
      <w:r w:rsidR="00B1040A">
        <w:t>T</w:t>
      </w:r>
      <w:r w:rsidRPr="00E717F7">
        <w:t>aisyklių 8.2. papunktį ir jį išdėstyti taip:</w:t>
      </w:r>
    </w:p>
    <w:p w:rsidR="00CB61F1" w:rsidRPr="00FC4E89" w:rsidRDefault="00CB61F1" w:rsidP="00CB61F1">
      <w:pPr>
        <w:ind w:firstLine="720"/>
        <w:jc w:val="both"/>
      </w:pPr>
      <w:r w:rsidRPr="00FC4E89">
        <w:t xml:space="preserve">„8.2. teritorijoje esantys želdiniai (medžiai, krūmai, veja, gėlynai) tvarkomi vadovaujantis Klaipėdos miesto želdynų ir želdinių apsaugos taisyklėmis </w:t>
      </w:r>
      <w:r w:rsidR="005E2C93">
        <w:t>bei</w:t>
      </w:r>
      <w:r w:rsidRPr="00FC4E89">
        <w:t xml:space="preserve"> Lietuvos Respublikos aplinkos ministro patvirtintais teisės aktais. Želd</w:t>
      </w:r>
      <w:r w:rsidR="005E2C93">
        <w:t>iniai</w:t>
      </w:r>
      <w:r w:rsidRPr="00FC4E89">
        <w:t xml:space="preserve"> turi būti tvarkomi taip, kad jie neužstotų pastatų numerių, gatvių pavadinimų lentelių ir techninių eismo reguliavimo priemonių, eismo dalyviams neblogintų matomumo, nekeltų pavojaus eismo dalyviams ir nekliudytų pėsčiųjų ir transporto priemonių eismui.“</w:t>
      </w:r>
    </w:p>
    <w:p w:rsidR="00CB61F1" w:rsidRPr="00E717F7" w:rsidRDefault="00CB61F1" w:rsidP="00CB61F1">
      <w:pPr>
        <w:ind w:firstLine="720"/>
        <w:jc w:val="both"/>
      </w:pPr>
      <w:r w:rsidRPr="00E717F7">
        <w:t xml:space="preserve">Prašome pakeisti </w:t>
      </w:r>
      <w:r w:rsidR="00B1040A">
        <w:t>T</w:t>
      </w:r>
      <w:r w:rsidRPr="00E717F7">
        <w:t>aisyklių 16 punktą ir jį išdėstyti taip:</w:t>
      </w:r>
    </w:p>
    <w:p w:rsidR="00CB61F1" w:rsidRPr="00FC4E89" w:rsidRDefault="00CB61F1" w:rsidP="00CB61F1">
      <w:pPr>
        <w:ind w:firstLine="720"/>
        <w:jc w:val="both"/>
      </w:pPr>
      <w:r w:rsidRPr="00FC4E89">
        <w:t xml:space="preserve">„16. </w:t>
      </w:r>
      <w:r w:rsidR="005E2C93">
        <w:t>T</w:t>
      </w:r>
      <w:r w:rsidRPr="00FC4E89">
        <w:t xml:space="preserve">eritorijoje esantys želdiniai (medžiai, krūmai, veja, gėlynai) tvarkomi vadovaujantis Klaipėdos miesto želdynų ir želdinių apsaugos taisyklėmis </w:t>
      </w:r>
      <w:r w:rsidR="005E2C93">
        <w:t>bei</w:t>
      </w:r>
      <w:r w:rsidRPr="00FC4E89">
        <w:t xml:space="preserve"> Lietuvos Respublikos aplinkos ministro patvirtintais teisės aktais. Želdi</w:t>
      </w:r>
      <w:r w:rsidR="005E2C93">
        <w:t>niai</w:t>
      </w:r>
      <w:r w:rsidRPr="00FC4E89">
        <w:t xml:space="preserve"> turi būti tvarkomi taip, kad jie neužstotų pastatų numerių, gatvių pavadinimų lentelių ir techninių eismo reguliavimo priemonių, eismo dalyviams neblogintų matomumo, nekeltų pavojaus eismo dalyviams ir nekliudytų pėsčiųjų ir transporto priemonių eismui.“</w:t>
      </w:r>
    </w:p>
    <w:p w:rsidR="00CB61F1" w:rsidRDefault="00CB61F1" w:rsidP="00CB61F1">
      <w:pPr>
        <w:ind w:firstLine="720"/>
        <w:jc w:val="both"/>
      </w:pPr>
    </w:p>
    <w:p w:rsidR="00D70696" w:rsidRPr="00D70696" w:rsidRDefault="00D70696" w:rsidP="00CB61F1">
      <w:pPr>
        <w:ind w:firstLine="720"/>
        <w:jc w:val="both"/>
        <w:rPr>
          <w:b/>
        </w:rPr>
      </w:pPr>
      <w:r w:rsidRPr="00D70696">
        <w:rPr>
          <w:b/>
        </w:rPr>
        <w:t>Dėl apleistų statinių</w:t>
      </w:r>
    </w:p>
    <w:p w:rsidR="00CB61F1" w:rsidRPr="009A0A10" w:rsidRDefault="00CB61F1" w:rsidP="00CB61F1">
      <w:pPr>
        <w:ind w:firstLine="720"/>
        <w:jc w:val="both"/>
      </w:pPr>
      <w:r>
        <w:t xml:space="preserve">Nuo 2017-01-01, įsigaliojus </w:t>
      </w:r>
      <w:r w:rsidRPr="001119DC">
        <w:t>Lietuvos Respublikos admi</w:t>
      </w:r>
      <w:r>
        <w:t xml:space="preserve">nistracinių nusižengimų kodeksui, neliko tiesioginės administracinės atsakomybės už savivaldybių tarybų patvirtintų statinių tinkamos priežiūros taisyklių pažeidimus. Viešosios tvarkos skyriaus valstybės tarnautojai pagal kompetenciją vykdantys teisės aktuose nustatytų reikalavimų laikymosi kontrolę vis dar fiksuoja atvejus, kai galima patekti į </w:t>
      </w:r>
      <w:r w:rsidRPr="009A0A10">
        <w:t>griūvančius, nenaudojamus, turinčius avarinės būklės požymių pastatus</w:t>
      </w:r>
      <w:r>
        <w:t>. Dėl to, tokiuose apleistuose statiniuose ne tik kaupiamos įvairios atliekos, kyla gaisrai, bet ir yra didesnė grėsmė asmenų saugumui dėl griūties grėsmės ar graužikų, parazitų veisimosi.</w:t>
      </w:r>
    </w:p>
    <w:p w:rsidR="00CB61F1" w:rsidRPr="00FC4E89" w:rsidRDefault="00CB61F1" w:rsidP="00CB61F1">
      <w:pPr>
        <w:ind w:firstLine="720"/>
        <w:jc w:val="both"/>
        <w:rPr>
          <w:b/>
        </w:rPr>
      </w:pPr>
      <w:r>
        <w:t xml:space="preserve">Atsižvelgdami į tai, </w:t>
      </w:r>
      <w:r w:rsidRPr="00E717F7">
        <w:t xml:space="preserve">prašome papildyti </w:t>
      </w:r>
      <w:r w:rsidR="00D70696">
        <w:t>T</w:t>
      </w:r>
      <w:r w:rsidRPr="00E717F7">
        <w:t xml:space="preserve">aisyklių IV skyrių „Kiti reikalavimai“ </w:t>
      </w:r>
      <w:r w:rsidR="000B5291">
        <w:t>tokiu</w:t>
      </w:r>
      <w:r w:rsidRPr="00E717F7">
        <w:t xml:space="preserve"> reikalavim</w:t>
      </w:r>
      <w:r w:rsidR="000B5291">
        <w:t>u</w:t>
      </w:r>
      <w:r w:rsidRPr="00E717F7">
        <w:t>:</w:t>
      </w:r>
    </w:p>
    <w:p w:rsidR="00CB61F1" w:rsidRPr="00FC4E89" w:rsidRDefault="007C6996" w:rsidP="000B5291">
      <w:pPr>
        <w:tabs>
          <w:tab w:val="left" w:pos="993"/>
        </w:tabs>
        <w:jc w:val="both"/>
      </w:pPr>
      <w:r>
        <w:lastRenderedPageBreak/>
        <w:tab/>
      </w:r>
      <w:r w:rsidR="000B5291">
        <w:t>„</w:t>
      </w:r>
      <w:r w:rsidR="00CB61F1" w:rsidRPr="00FC4E89">
        <w:t>Statinių valdytojai ir naudotojai privalo aptverti arba kitomis priemonėmis užtikrinti, kad nebūtų galima patekti į griūvančius</w:t>
      </w:r>
      <w:r w:rsidR="00273134">
        <w:t xml:space="preserve"> ar (ir)</w:t>
      </w:r>
      <w:r w:rsidR="00CB61F1" w:rsidRPr="00FC4E89">
        <w:t xml:space="preserve"> nenaudojamus</w:t>
      </w:r>
      <w:r w:rsidR="00273134">
        <w:t xml:space="preserve"> ar (ir)</w:t>
      </w:r>
      <w:r w:rsidR="00CB61F1" w:rsidRPr="00FC4E89">
        <w:t xml:space="preserve"> turinčius avarinės būklės požymių pastatus (atskiras jų dalis, patalpas) ar kaupti juose atliekas.</w:t>
      </w:r>
      <w:r w:rsidR="000B5291">
        <w:t>“</w:t>
      </w:r>
    </w:p>
    <w:p w:rsidR="00CB61F1" w:rsidRDefault="00CB61F1" w:rsidP="00CB61F1">
      <w:pPr>
        <w:ind w:firstLine="720"/>
        <w:jc w:val="both"/>
      </w:pPr>
    </w:p>
    <w:p w:rsidR="007B6E42" w:rsidRPr="007B6E42" w:rsidRDefault="007B6E42" w:rsidP="00CB61F1">
      <w:pPr>
        <w:ind w:firstLine="720"/>
        <w:jc w:val="both"/>
        <w:rPr>
          <w:b/>
        </w:rPr>
      </w:pPr>
      <w:r w:rsidRPr="007B6E42">
        <w:rPr>
          <w:b/>
        </w:rPr>
        <w:t xml:space="preserve">Dėl šiukšlių dėžių prie </w:t>
      </w:r>
      <w:r w:rsidRPr="007B6E42">
        <w:rPr>
          <w:b/>
          <w:szCs w:val="24"/>
        </w:rPr>
        <w:t>Prekybos, paslaugų ir viešojo maitinimo įmonių</w:t>
      </w:r>
    </w:p>
    <w:p w:rsidR="007B6E42" w:rsidRDefault="007B6E42" w:rsidP="00CB61F1">
      <w:pPr>
        <w:ind w:firstLine="720"/>
        <w:jc w:val="both"/>
      </w:pPr>
      <w:r>
        <w:t>Prašome papildyti Taisyklių 23 punktą pareiga ištuštinti šiukšlių dėžes ir šį punktą išdėstyti taip:</w:t>
      </w:r>
    </w:p>
    <w:p w:rsidR="007B6E42" w:rsidRDefault="007B6E42" w:rsidP="00CB61F1">
      <w:pPr>
        <w:ind w:firstLine="720"/>
        <w:jc w:val="both"/>
      </w:pPr>
      <w:r>
        <w:t xml:space="preserve">„23. </w:t>
      </w:r>
      <w:r w:rsidRPr="007B6E42">
        <w:t>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 Pripildytos šiukšlių dėžės turi būti iškart ištuštinamos, kad šiukšlės nekristų iš šiukšlių dėžių, o asmenys turėtų kur išmesti šiukšles.</w:t>
      </w:r>
      <w:r>
        <w:t>“</w:t>
      </w:r>
    </w:p>
    <w:p w:rsidR="007B6E42" w:rsidRPr="00FC4E89" w:rsidRDefault="007B6E42" w:rsidP="00CB61F1">
      <w:pPr>
        <w:ind w:firstLine="720"/>
        <w:jc w:val="both"/>
      </w:pPr>
    </w:p>
    <w:p w:rsidR="00CB61F1" w:rsidRPr="000B5291" w:rsidRDefault="000B5291" w:rsidP="00CB61F1">
      <w:pPr>
        <w:ind w:firstLine="720"/>
        <w:jc w:val="both"/>
        <w:rPr>
          <w:b/>
        </w:rPr>
      </w:pPr>
      <w:r w:rsidRPr="000B5291">
        <w:rPr>
          <w:b/>
        </w:rPr>
        <w:t>Dėl riedučių, riedlenčių</w:t>
      </w:r>
    </w:p>
    <w:p w:rsidR="00CB61F1" w:rsidRPr="00FA7DE9" w:rsidRDefault="00CB61F1" w:rsidP="00CB61F1">
      <w:pPr>
        <w:ind w:firstLine="720"/>
        <w:jc w:val="both"/>
      </w:pPr>
      <w:r>
        <w:t>Viešosios tvarkos skyriuje gaunama skundų</w:t>
      </w:r>
      <w:r w:rsidRPr="00FA7DE9">
        <w:t xml:space="preserve"> dėl riedučių, dviračių važinėjimo per suoliukus, turėklus, šaligatvių bortelius ir kt. inžinierinius įrenginius</w:t>
      </w:r>
      <w:r>
        <w:t>, kai gadinami pastarųjų paviršiai ir keliama grėsmė šalia esančių žmonių sveikatai</w:t>
      </w:r>
      <w:r w:rsidRPr="00FA7DE9">
        <w:t xml:space="preserve"> (Lietuvinin</w:t>
      </w:r>
      <w:r>
        <w:t>kų aikštė, Mažvydo al. ir t.t.).</w:t>
      </w:r>
    </w:p>
    <w:p w:rsidR="00CB61F1" w:rsidRPr="00A56EED" w:rsidRDefault="000B5291" w:rsidP="00CB61F1">
      <w:pPr>
        <w:ind w:firstLine="720"/>
        <w:jc w:val="both"/>
      </w:pPr>
      <w:r>
        <w:t>Atsižvelgdami į išdėstytas aplinkybes, p</w:t>
      </w:r>
      <w:r w:rsidR="00CB61F1" w:rsidRPr="00A56EED">
        <w:t xml:space="preserve">rašome papildyti </w:t>
      </w:r>
      <w:r>
        <w:t>T</w:t>
      </w:r>
      <w:r w:rsidR="00CB61F1" w:rsidRPr="00A56EED">
        <w:t xml:space="preserve">aisyklių V skyrių „Draudimai“ </w:t>
      </w:r>
      <w:r>
        <w:t>tokiu</w:t>
      </w:r>
      <w:r w:rsidR="00CB61F1" w:rsidRPr="00A56EED">
        <w:t xml:space="preserve"> draudim</w:t>
      </w:r>
      <w:r>
        <w:t>u</w:t>
      </w:r>
      <w:r w:rsidR="00CB61F1" w:rsidRPr="00A56EED">
        <w:t>:</w:t>
      </w:r>
    </w:p>
    <w:p w:rsidR="00CB61F1" w:rsidRPr="00FC4E89" w:rsidRDefault="000B5291" w:rsidP="000B5291">
      <w:pPr>
        <w:tabs>
          <w:tab w:val="left" w:pos="993"/>
        </w:tabs>
        <w:jc w:val="both"/>
      </w:pPr>
      <w:r>
        <w:tab/>
        <w:t>„</w:t>
      </w:r>
      <w:r w:rsidR="00CB61F1" w:rsidRPr="00EA159B">
        <w:t>važinėti riedučiais, riedlentėmis bei dviračiais, šokinėjant per (ant) suoliukus (-ų), turėklus (-ų), šaligatvių bortelius (-ų) arba kitus (-ų) inžinerinius (-ų) ar apdailos objektus (-ų), taip pat važinėti kitais būdais, kurie kelia grėsmę žmonių saugumui ar gali padaryti žalą, išskyrus važinėjimą specialiai tam pritaikytose vietose. Šis draudimas netaikomas asmeniui, kuriam terito</w:t>
      </w:r>
      <w:r>
        <w:t>rija priklauso nuosavybės teise“</w:t>
      </w:r>
    </w:p>
    <w:p w:rsidR="00CB61F1" w:rsidRPr="00FC4E89" w:rsidRDefault="00CB61F1" w:rsidP="000B5291">
      <w:pPr>
        <w:pStyle w:val="Sraopastraipa"/>
        <w:tabs>
          <w:tab w:val="left" w:pos="993"/>
        </w:tabs>
        <w:jc w:val="both"/>
      </w:pPr>
    </w:p>
    <w:p w:rsidR="00CB61F1" w:rsidRPr="00446AA9" w:rsidRDefault="00446AA9" w:rsidP="00CB61F1">
      <w:pPr>
        <w:ind w:firstLine="720"/>
        <w:jc w:val="both"/>
        <w:rPr>
          <w:b/>
        </w:rPr>
      </w:pPr>
      <w:r w:rsidRPr="00446AA9">
        <w:rPr>
          <w:b/>
        </w:rPr>
        <w:t>Dėl skelbimų</w:t>
      </w:r>
    </w:p>
    <w:p w:rsidR="00CB61F1" w:rsidRPr="00A56EED" w:rsidRDefault="0035023A" w:rsidP="00CB61F1">
      <w:pPr>
        <w:ind w:firstLine="720"/>
        <w:jc w:val="both"/>
      </w:pPr>
      <w:r>
        <w:t>Prašome p</w:t>
      </w:r>
      <w:r w:rsidR="00CB61F1" w:rsidRPr="00A56EED">
        <w:t>akeisti Taisyklių 34.12 papunktį ir jį išdėstyti taip:</w:t>
      </w:r>
    </w:p>
    <w:p w:rsidR="00CB61F1" w:rsidRPr="00FC4E89" w:rsidRDefault="00CB61F1" w:rsidP="00CB61F1">
      <w:pPr>
        <w:ind w:firstLine="720"/>
        <w:jc w:val="both"/>
      </w:pPr>
      <w:r w:rsidRPr="00FC4E89">
        <w:t xml:space="preserve">„34.12. </w:t>
      </w:r>
      <w:r w:rsidR="00607B84">
        <w:t xml:space="preserve">tvirtinti skelbimus ant medžių, krūmų, kelio ženklų, šviesoforų, informacinių nuorodų, skulptūrų, </w:t>
      </w:r>
      <w:r w:rsidR="00607B84" w:rsidRPr="00607B84">
        <w:t>paminklų, atminimo lentų ir su jais susijusių įrenginių, stulpų, atramų, pastatų ir statinių bei kitose šiam tikslui nenumatytose vietose. Išimtis taikoma valstybės ir savivaldybių institucijų skelbimams, tvirtinamiems nedarant žalos ir siekiant įgyvendinti teisės aktų reikalavimus, suteiktus įgaliojimus, informuoti visuomenę, nustatyti turto savininkus (teisėtus valdytojus). Asmuo, atsakingas už skelbime nurodytą veiklą, privalo užtikrinti, kad skelbimai būtų platinami nepažeidžiant šio punkto reikalavimų</w:t>
      </w:r>
      <w:r w:rsidRPr="00607B84">
        <w:t>;“</w:t>
      </w:r>
    </w:p>
    <w:p w:rsidR="00CB61F1" w:rsidRDefault="00CB61F1" w:rsidP="00CB61F1">
      <w:pPr>
        <w:ind w:firstLine="720"/>
        <w:jc w:val="both"/>
      </w:pPr>
    </w:p>
    <w:p w:rsidR="000970E9" w:rsidRPr="000970E9" w:rsidRDefault="000970E9" w:rsidP="00CB61F1">
      <w:pPr>
        <w:ind w:firstLine="720"/>
        <w:jc w:val="both"/>
        <w:rPr>
          <w:b/>
        </w:rPr>
      </w:pPr>
      <w:r w:rsidRPr="000970E9">
        <w:rPr>
          <w:b/>
        </w:rPr>
        <w:t>Dėl rūkymo draudimo</w:t>
      </w:r>
    </w:p>
    <w:p w:rsidR="000970E9" w:rsidRPr="00A56EED" w:rsidRDefault="000970E9" w:rsidP="000970E9">
      <w:pPr>
        <w:ind w:firstLine="720"/>
        <w:jc w:val="both"/>
      </w:pPr>
      <w:r w:rsidRPr="00A56EED">
        <w:t>Kadangi Klaipėdos miesto sanitarijos ir higienos taisyklėse neliko draudimo rūkyti tam tikrose vietose, manome, kad tokius draudimus būtina įrašyti į Taisykles papildant 34.10 papunktį ir jį išdėstant taip:</w:t>
      </w:r>
    </w:p>
    <w:p w:rsidR="000970E9" w:rsidRDefault="000970E9" w:rsidP="000970E9">
      <w:pPr>
        <w:ind w:firstLine="720"/>
        <w:jc w:val="both"/>
      </w:pPr>
      <w:r>
        <w:rPr>
          <w:szCs w:val="24"/>
        </w:rPr>
        <w:t>„</w:t>
      </w:r>
      <w:r w:rsidRPr="00651CF2">
        <w:rPr>
          <w:szCs w:val="24"/>
        </w:rPr>
        <w:t>34.10. rūkyti viešojo transporto stotelių paviljonuose,</w:t>
      </w:r>
      <w:r w:rsidRPr="00651CF2">
        <w:rPr>
          <w:b/>
          <w:szCs w:val="24"/>
        </w:rPr>
        <w:t xml:space="preserve"> </w:t>
      </w:r>
      <w:r w:rsidRPr="00651CF2">
        <w:rPr>
          <w:szCs w:val="24"/>
        </w:rPr>
        <w:t>vaikų žaidimo aikštelėse</w:t>
      </w:r>
      <w:r>
        <w:rPr>
          <w:szCs w:val="24"/>
        </w:rPr>
        <w:t xml:space="preserve">, </w:t>
      </w:r>
      <w:r w:rsidRPr="00FC4E89">
        <w:t>Skulptūrų parke, Smiltynės miške ir link jūros vedančiuose takuose, visuose pajūrio paplūdimiuose, išskyrus specialiai įre</w:t>
      </w:r>
      <w:r>
        <w:t>ngtose rūkymo vietose ir zonose</w:t>
      </w:r>
      <w:r w:rsidRPr="00651CF2">
        <w:rPr>
          <w:szCs w:val="24"/>
        </w:rPr>
        <w:t>;</w:t>
      </w:r>
      <w:r>
        <w:rPr>
          <w:szCs w:val="24"/>
        </w:rPr>
        <w:t>“</w:t>
      </w:r>
    </w:p>
    <w:p w:rsidR="000970E9" w:rsidRDefault="000970E9" w:rsidP="00CB61F1">
      <w:pPr>
        <w:ind w:firstLine="720"/>
        <w:jc w:val="both"/>
      </w:pPr>
    </w:p>
    <w:p w:rsidR="00C056C4" w:rsidRPr="00C056C4" w:rsidRDefault="00C056C4" w:rsidP="00CB61F1">
      <w:pPr>
        <w:ind w:firstLine="720"/>
        <w:jc w:val="both"/>
        <w:rPr>
          <w:b/>
        </w:rPr>
      </w:pPr>
      <w:r w:rsidRPr="00C056C4">
        <w:rPr>
          <w:b/>
        </w:rPr>
        <w:t xml:space="preserve">Dėl </w:t>
      </w:r>
      <w:r w:rsidR="009811A4">
        <w:rPr>
          <w:b/>
        </w:rPr>
        <w:t>Taisyklių V skyriaus „Draudimai“ papildymo</w:t>
      </w:r>
    </w:p>
    <w:p w:rsidR="009811A4" w:rsidRDefault="00C056C4" w:rsidP="00CB61F1">
      <w:pPr>
        <w:ind w:firstLine="720"/>
        <w:jc w:val="both"/>
      </w:pPr>
      <w:r>
        <w:t>Prašome</w:t>
      </w:r>
      <w:r w:rsidR="009811A4">
        <w:t xml:space="preserve"> svarstyti galimybę </w:t>
      </w:r>
      <w:r>
        <w:t>papildyti Taisykles draudim</w:t>
      </w:r>
      <w:r w:rsidR="009811A4">
        <w:t>ais:</w:t>
      </w:r>
    </w:p>
    <w:p w:rsidR="00C056C4" w:rsidRPr="00CB4809" w:rsidRDefault="00C056C4" w:rsidP="009811A4">
      <w:pPr>
        <w:pStyle w:val="Sraopastraipa"/>
        <w:numPr>
          <w:ilvl w:val="0"/>
          <w:numId w:val="18"/>
        </w:numPr>
        <w:tabs>
          <w:tab w:val="left" w:pos="993"/>
        </w:tabs>
        <w:ind w:left="0" w:firstLine="720"/>
        <w:jc w:val="both"/>
      </w:pPr>
      <w:r w:rsidRPr="00CB4809">
        <w:t xml:space="preserve">dėti, laikyti ir kaupti daiktus, medžiagas ar atliekas, įrengti nuolatines ar laikinas vietas poilsiui, miegui ar gyvenimui po daugiabučių gyvenamųjų namų </w:t>
      </w:r>
      <w:r w:rsidRPr="00076B1B">
        <w:t>balkonais</w:t>
      </w:r>
      <w:r w:rsidR="00106869" w:rsidRPr="00076B1B">
        <w:t xml:space="preserve"> ar kitose viešose vietose</w:t>
      </w:r>
      <w:r w:rsidR="009811A4" w:rsidRPr="00076B1B">
        <w:t>;</w:t>
      </w:r>
    </w:p>
    <w:p w:rsidR="009811A4" w:rsidRPr="00CB4809" w:rsidRDefault="009811A4" w:rsidP="009811A4">
      <w:pPr>
        <w:pStyle w:val="Sraopastraipa"/>
        <w:numPr>
          <w:ilvl w:val="0"/>
          <w:numId w:val="18"/>
        </w:numPr>
        <w:tabs>
          <w:tab w:val="left" w:pos="993"/>
        </w:tabs>
        <w:ind w:left="0" w:firstLine="720"/>
        <w:jc w:val="both"/>
      </w:pPr>
      <w:r w:rsidRPr="00CB4809">
        <w:rPr>
          <w:szCs w:val="24"/>
          <w:lang w:eastAsia="en-US"/>
        </w:rPr>
        <w:t>pilti į fontanus atliekas, valiklius, chemines medžiagas, higienos priežiūros priemones ar skysčius, fontanus gadinti, teršti, šiukšlinti, naudoti jų vandenį. Draudimas pilti valiklius netaikomas fontanus prižiūrintiems asmenims;</w:t>
      </w:r>
    </w:p>
    <w:p w:rsidR="009811A4" w:rsidRPr="00CB4809" w:rsidRDefault="009811A4" w:rsidP="009811A4">
      <w:pPr>
        <w:pStyle w:val="Sraopastraipa"/>
        <w:numPr>
          <w:ilvl w:val="0"/>
          <w:numId w:val="18"/>
        </w:numPr>
        <w:tabs>
          <w:tab w:val="left" w:pos="993"/>
        </w:tabs>
        <w:ind w:left="0" w:firstLine="720"/>
        <w:jc w:val="both"/>
        <w:rPr>
          <w:szCs w:val="24"/>
          <w:lang w:eastAsia="en-US"/>
        </w:rPr>
      </w:pPr>
      <w:r w:rsidRPr="00CB4809">
        <w:rPr>
          <w:szCs w:val="24"/>
          <w:lang w:eastAsia="en-US"/>
        </w:rPr>
        <w:t>šluoti sąšlavas į lietaus kanalizacijos bei kitus požeminių inžinerinių tinklų šulinius, pilti į juos paplavas, purvą, pelenus, smėlį, sniegą, mesti ledą ar kitas atliekas.</w:t>
      </w:r>
    </w:p>
    <w:p w:rsidR="00C056C4" w:rsidRDefault="00C056C4" w:rsidP="00CB61F1">
      <w:pPr>
        <w:ind w:firstLine="720"/>
        <w:jc w:val="both"/>
      </w:pPr>
    </w:p>
    <w:p w:rsidR="00D41AA5" w:rsidRDefault="00D41AA5" w:rsidP="00CB61F1">
      <w:pPr>
        <w:ind w:firstLine="720"/>
        <w:jc w:val="both"/>
      </w:pPr>
    </w:p>
    <w:p w:rsidR="00D41AA5" w:rsidRDefault="00D41AA5" w:rsidP="00CB61F1">
      <w:pPr>
        <w:ind w:firstLine="720"/>
        <w:jc w:val="both"/>
      </w:pPr>
    </w:p>
    <w:p w:rsidR="000970E9" w:rsidRPr="00891AEE" w:rsidRDefault="000970E9" w:rsidP="000970E9">
      <w:pPr>
        <w:ind w:firstLine="851"/>
        <w:jc w:val="both"/>
        <w:rPr>
          <w:b/>
          <w:szCs w:val="24"/>
        </w:rPr>
      </w:pPr>
      <w:r w:rsidRPr="00891AEE">
        <w:rPr>
          <w:b/>
          <w:szCs w:val="24"/>
        </w:rPr>
        <w:lastRenderedPageBreak/>
        <w:t>Dėl atsakomybės už Taisyklių pažeidimus</w:t>
      </w:r>
    </w:p>
    <w:p w:rsidR="000970E9" w:rsidRPr="00796D0D" w:rsidRDefault="000970E9" w:rsidP="000970E9">
      <w:pPr>
        <w:ind w:firstLine="720"/>
        <w:jc w:val="both"/>
      </w:pPr>
      <w:r w:rsidRPr="00796D0D">
        <w:t>Kadangi nuo 2017-01-01 įsigaliojo Lietuvos Respublikos administracinių nusižengimų kodeksas, prašome pakeisti Miesto tvarkymo ir švaros taisyklių 35 punktą ir jį išdėstyti taip:</w:t>
      </w:r>
    </w:p>
    <w:p w:rsidR="000970E9" w:rsidRPr="00FC4E89" w:rsidRDefault="000970E9" w:rsidP="000970E9">
      <w:pPr>
        <w:ind w:firstLine="720"/>
        <w:jc w:val="both"/>
      </w:pPr>
      <w:r w:rsidRPr="00FC4E89">
        <w:t>„35. Už šių Taisyklių pažeidimus taikoma atsakomybė pagal Lietuvos Respublikos administracinių nusižengimų kodekso 366 straipsnį.“</w:t>
      </w:r>
    </w:p>
    <w:p w:rsidR="000970E9" w:rsidRDefault="000970E9" w:rsidP="00CB61F1">
      <w:pPr>
        <w:ind w:firstLine="720"/>
        <w:jc w:val="both"/>
      </w:pPr>
    </w:p>
    <w:p w:rsidR="000970E9" w:rsidRPr="000970E9" w:rsidRDefault="000970E9" w:rsidP="00CB61F1">
      <w:pPr>
        <w:ind w:firstLine="720"/>
        <w:jc w:val="both"/>
        <w:rPr>
          <w:b/>
        </w:rPr>
      </w:pPr>
      <w:r w:rsidRPr="000970E9">
        <w:rPr>
          <w:b/>
        </w:rPr>
        <w:t>Dėl redakcinio pakeitimo</w:t>
      </w:r>
    </w:p>
    <w:p w:rsidR="00CB61F1" w:rsidRDefault="00CB61F1" w:rsidP="00CB61F1">
      <w:pPr>
        <w:ind w:firstLine="720"/>
        <w:jc w:val="both"/>
        <w:rPr>
          <w:szCs w:val="24"/>
        </w:rPr>
      </w:pPr>
      <w:r w:rsidRPr="00A56EED">
        <w:t>Taisyklių 34.1 papunktyje vietoj žodžio „sandėliuoti“ įrašyti žodį „laikyti“ ir šį papunktį išdėstyti taip:</w:t>
      </w:r>
      <w:r w:rsidR="00111396">
        <w:t xml:space="preserve"> </w:t>
      </w:r>
      <w:r>
        <w:rPr>
          <w:szCs w:val="24"/>
        </w:rPr>
        <w:t>„</w:t>
      </w:r>
      <w:r w:rsidRPr="00527433">
        <w:rPr>
          <w:szCs w:val="24"/>
        </w:rPr>
        <w:t xml:space="preserve">34.1. </w:t>
      </w:r>
      <w:r>
        <w:rPr>
          <w:szCs w:val="24"/>
        </w:rPr>
        <w:t>laikyti</w:t>
      </w:r>
      <w:r w:rsidRPr="00527433">
        <w:rPr>
          <w:szCs w:val="24"/>
        </w:rPr>
        <w:t xml:space="preserve"> statybines ir teršiančias aplinką medžiagas;</w:t>
      </w:r>
      <w:r>
        <w:rPr>
          <w:szCs w:val="24"/>
        </w:rPr>
        <w:t>“</w:t>
      </w:r>
    </w:p>
    <w:p w:rsidR="006901D5" w:rsidRDefault="006901D5" w:rsidP="00CB61F1">
      <w:pPr>
        <w:ind w:firstLine="720"/>
        <w:jc w:val="both"/>
        <w:rPr>
          <w:szCs w:val="24"/>
        </w:rPr>
      </w:pPr>
    </w:p>
    <w:p w:rsidR="006901D5" w:rsidRPr="006901D5" w:rsidRDefault="006901D5" w:rsidP="00CB61F1">
      <w:pPr>
        <w:ind w:firstLine="720"/>
        <w:jc w:val="both"/>
        <w:rPr>
          <w:b/>
          <w:szCs w:val="24"/>
        </w:rPr>
      </w:pPr>
      <w:r w:rsidRPr="006901D5">
        <w:rPr>
          <w:b/>
          <w:szCs w:val="24"/>
        </w:rPr>
        <w:t>Dėl teritorijų tvarkymo laiko</w:t>
      </w:r>
    </w:p>
    <w:p w:rsidR="009029EF" w:rsidRDefault="006901D5" w:rsidP="00CB61F1">
      <w:pPr>
        <w:ind w:firstLine="720"/>
        <w:jc w:val="both"/>
        <w:rPr>
          <w:szCs w:val="24"/>
        </w:rPr>
      </w:pPr>
      <w:r>
        <w:rPr>
          <w:szCs w:val="24"/>
        </w:rPr>
        <w:t xml:space="preserve">Šiuo metu galiojančiose Taisyklėse yra nustatyta, kad </w:t>
      </w:r>
      <w:r w:rsidR="007F3ACC" w:rsidRPr="007F3ACC">
        <w:rPr>
          <w:i/>
          <w:szCs w:val="24"/>
        </w:rPr>
        <w:t>„Teritorijos tvarkomos ir valomos nuo 6 iki 22 valandos, netrikdant viešosios rimties“</w:t>
      </w:r>
      <w:r w:rsidR="007F3ACC">
        <w:rPr>
          <w:szCs w:val="24"/>
        </w:rPr>
        <w:t xml:space="preserve"> (Taisyklių 9 ir 13 punktai).</w:t>
      </w:r>
      <w:r w:rsidR="00E851A2">
        <w:rPr>
          <w:szCs w:val="24"/>
        </w:rPr>
        <w:t xml:space="preserve"> Atsižvelgiant į </w:t>
      </w:r>
      <w:r w:rsidR="00ED3CDD">
        <w:rPr>
          <w:szCs w:val="24"/>
        </w:rPr>
        <w:t xml:space="preserve">pasikeitusias </w:t>
      </w:r>
      <w:r w:rsidR="00E851A2">
        <w:rPr>
          <w:szCs w:val="24"/>
        </w:rPr>
        <w:t>Triukšmo valdymo įstatymo nuostatas</w:t>
      </w:r>
      <w:r w:rsidR="00B85DA1">
        <w:rPr>
          <w:szCs w:val="24"/>
        </w:rPr>
        <w:t xml:space="preserve"> (nakties metas yra nuo 22 val. iki 7 val.)</w:t>
      </w:r>
      <w:r w:rsidR="00E851A2">
        <w:rPr>
          <w:szCs w:val="24"/>
        </w:rPr>
        <w:t>, manome, kad tikslinga pakei</w:t>
      </w:r>
      <w:r w:rsidR="009029EF">
        <w:rPr>
          <w:szCs w:val="24"/>
        </w:rPr>
        <w:t>sti Taisyklių 9 ir 13 punktus</w:t>
      </w:r>
      <w:r w:rsidR="00ED3CDD">
        <w:rPr>
          <w:szCs w:val="24"/>
        </w:rPr>
        <w:t xml:space="preserve"> ir juos išdėstyti taip</w:t>
      </w:r>
      <w:r w:rsidR="009029EF">
        <w:rPr>
          <w:szCs w:val="24"/>
        </w:rPr>
        <w:t>:</w:t>
      </w:r>
    </w:p>
    <w:p w:rsidR="00FA2E65" w:rsidRDefault="009029EF" w:rsidP="00ED3CDD">
      <w:pPr>
        <w:pStyle w:val="Sraopastraipa"/>
        <w:numPr>
          <w:ilvl w:val="0"/>
          <w:numId w:val="18"/>
        </w:numPr>
        <w:tabs>
          <w:tab w:val="left" w:pos="993"/>
        </w:tabs>
        <w:jc w:val="both"/>
        <w:rPr>
          <w:szCs w:val="24"/>
        </w:rPr>
      </w:pPr>
      <w:r>
        <w:rPr>
          <w:szCs w:val="24"/>
        </w:rPr>
        <w:t xml:space="preserve">„9. </w:t>
      </w:r>
      <w:r>
        <w:t>Teritorijos tvarkomos ir valomos</w:t>
      </w:r>
      <w:r w:rsidR="00ED3CDD">
        <w:t xml:space="preserve"> </w:t>
      </w:r>
      <w:r w:rsidR="00ED3CDD" w:rsidRPr="00ED3CDD">
        <w:t xml:space="preserve">nuo </w:t>
      </w:r>
      <w:r w:rsidR="00ED3CDD">
        <w:t>7</w:t>
      </w:r>
      <w:r w:rsidR="00ED3CDD" w:rsidRPr="00ED3CDD">
        <w:t xml:space="preserve"> iki 22 valandos</w:t>
      </w:r>
      <w:r w:rsidR="00ED3CDD">
        <w:t>,</w:t>
      </w:r>
      <w:r>
        <w:t xml:space="preserve"> netrikdant viešosios rimties, negadinant dangų.</w:t>
      </w:r>
      <w:r>
        <w:rPr>
          <w:szCs w:val="24"/>
        </w:rPr>
        <w:t>“;</w:t>
      </w:r>
    </w:p>
    <w:p w:rsidR="006901D5" w:rsidRDefault="009029EF" w:rsidP="007A57F2">
      <w:pPr>
        <w:pStyle w:val="Sraopastraipa"/>
        <w:numPr>
          <w:ilvl w:val="0"/>
          <w:numId w:val="18"/>
        </w:numPr>
        <w:tabs>
          <w:tab w:val="left" w:pos="993"/>
        </w:tabs>
        <w:ind w:left="0" w:firstLine="720"/>
        <w:jc w:val="both"/>
        <w:rPr>
          <w:szCs w:val="24"/>
        </w:rPr>
      </w:pPr>
      <w:r>
        <w:rPr>
          <w:szCs w:val="24"/>
        </w:rPr>
        <w:t>„</w:t>
      </w:r>
      <w:r w:rsidRPr="009029EF">
        <w:rPr>
          <w:szCs w:val="24"/>
        </w:rPr>
        <w:t>13. Viešosios teritorijos tvarkomos ir valomos</w:t>
      </w:r>
      <w:r w:rsidR="00ED3CDD">
        <w:rPr>
          <w:szCs w:val="24"/>
        </w:rPr>
        <w:t xml:space="preserve"> </w:t>
      </w:r>
      <w:r w:rsidR="00ED3CDD" w:rsidRPr="00ED3CDD">
        <w:t xml:space="preserve">nuo </w:t>
      </w:r>
      <w:r w:rsidR="00ED3CDD">
        <w:t>7</w:t>
      </w:r>
      <w:r w:rsidR="00ED3CDD" w:rsidRPr="00ED3CDD">
        <w:t xml:space="preserve"> iki 22 valandos</w:t>
      </w:r>
      <w:r w:rsidR="00ED3CDD">
        <w:t>,</w:t>
      </w:r>
      <w:r w:rsidRPr="009029EF">
        <w:rPr>
          <w:szCs w:val="24"/>
        </w:rPr>
        <w:t xml:space="preserve"> netrikdant viešosios rimties.</w:t>
      </w:r>
      <w:r w:rsidR="007A5755">
        <w:rPr>
          <w:szCs w:val="24"/>
        </w:rPr>
        <w:t>“.</w:t>
      </w:r>
    </w:p>
    <w:p w:rsidR="0069209C" w:rsidRPr="0054176D" w:rsidRDefault="000970E9" w:rsidP="00785666">
      <w:pPr>
        <w:ind w:firstLine="851"/>
        <w:jc w:val="both"/>
        <w:rPr>
          <w:szCs w:val="24"/>
        </w:rPr>
      </w:pPr>
      <w:r>
        <w:rPr>
          <w:szCs w:val="24"/>
        </w:rPr>
        <w:t xml:space="preserve">PRIDEDAMA. Viešosios tvarkos skyriaus siūlomų </w:t>
      </w:r>
      <w:r w:rsidRPr="000970E9">
        <w:rPr>
          <w:szCs w:val="24"/>
        </w:rPr>
        <w:t>Klaipėdos miesto tvarkymo ir švaros taisyklių, patvirtintų Klaipėdos miesto savivaldybės tarybos 2015 m. liepos 30 d. sprendimu Nr. T2-180, pakeitimo</w:t>
      </w:r>
      <w:r>
        <w:rPr>
          <w:szCs w:val="24"/>
        </w:rPr>
        <w:t xml:space="preserve"> lyginamasis </w:t>
      </w:r>
      <w:r w:rsidRPr="00E9231D">
        <w:rPr>
          <w:szCs w:val="24"/>
        </w:rPr>
        <w:t xml:space="preserve">variantas, 6 lapai (tik KDVS </w:t>
      </w:r>
      <w:r>
        <w:rPr>
          <w:szCs w:val="24"/>
        </w:rPr>
        <w:t>Avilys).</w:t>
      </w:r>
    </w:p>
    <w:p w:rsidR="00FC633B" w:rsidRDefault="00FC633B" w:rsidP="00D54323">
      <w:pPr>
        <w:ind w:firstLine="851"/>
        <w:jc w:val="both"/>
        <w:rPr>
          <w:szCs w:val="24"/>
        </w:rPr>
      </w:pPr>
    </w:p>
    <w:p w:rsidR="00AA089F" w:rsidRDefault="00AA089F" w:rsidP="00D54323">
      <w:pPr>
        <w:ind w:firstLine="851"/>
        <w:jc w:val="both"/>
        <w:rPr>
          <w:szCs w:val="24"/>
        </w:rPr>
      </w:pPr>
    </w:p>
    <w:tbl>
      <w:tblPr>
        <w:tblW w:w="10065" w:type="dxa"/>
        <w:tblLook w:val="01E0" w:firstRow="1" w:lastRow="1" w:firstColumn="1" w:lastColumn="1" w:noHBand="0" w:noVBand="0"/>
      </w:tblPr>
      <w:tblGrid>
        <w:gridCol w:w="5387"/>
        <w:gridCol w:w="4678"/>
      </w:tblGrid>
      <w:tr w:rsidR="002E687D" w:rsidRPr="002E687D" w:rsidTr="00805F14">
        <w:trPr>
          <w:trHeight w:val="182"/>
        </w:trPr>
        <w:tc>
          <w:tcPr>
            <w:tcW w:w="5387" w:type="dxa"/>
          </w:tcPr>
          <w:p w:rsidR="00B133B8" w:rsidRPr="002E687D" w:rsidRDefault="002E687D" w:rsidP="002E687D">
            <w:pPr>
              <w:jc w:val="both"/>
              <w:rPr>
                <w:szCs w:val="24"/>
              </w:rPr>
            </w:pPr>
            <w:r w:rsidRPr="002E687D">
              <w:rPr>
                <w:szCs w:val="24"/>
              </w:rPr>
              <w:t>S</w:t>
            </w:r>
            <w:r w:rsidR="00B133B8" w:rsidRPr="002E687D">
              <w:rPr>
                <w:szCs w:val="24"/>
              </w:rPr>
              <w:t xml:space="preserve">kyriaus </w:t>
            </w:r>
            <w:r w:rsidR="003C4E9B" w:rsidRPr="002E687D">
              <w:rPr>
                <w:szCs w:val="24"/>
              </w:rPr>
              <w:t>vedėj</w:t>
            </w:r>
            <w:r w:rsidRPr="002E687D">
              <w:rPr>
                <w:szCs w:val="24"/>
              </w:rPr>
              <w:t>a</w:t>
            </w:r>
            <w:r w:rsidR="00D26084" w:rsidRPr="002E687D">
              <w:rPr>
                <w:szCs w:val="24"/>
              </w:rPr>
              <w:t xml:space="preserve"> </w:t>
            </w:r>
          </w:p>
        </w:tc>
        <w:tc>
          <w:tcPr>
            <w:tcW w:w="4678" w:type="dxa"/>
          </w:tcPr>
          <w:p w:rsidR="00B133B8" w:rsidRPr="002E687D" w:rsidRDefault="002E687D" w:rsidP="00785666">
            <w:pPr>
              <w:jc w:val="right"/>
              <w:rPr>
                <w:szCs w:val="24"/>
              </w:rPr>
            </w:pPr>
            <w:r w:rsidRPr="002E687D">
              <w:rPr>
                <w:szCs w:val="24"/>
              </w:rPr>
              <w:t>Kristina Vintilaitė</w:t>
            </w:r>
          </w:p>
        </w:tc>
      </w:tr>
    </w:tbl>
    <w:p w:rsidR="00CB4809" w:rsidRDefault="00CB4809"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E34D35" w:rsidRDefault="00E34D35" w:rsidP="00D26084">
      <w:pPr>
        <w:jc w:val="both"/>
        <w:rPr>
          <w:szCs w:val="24"/>
        </w:rPr>
      </w:pPr>
    </w:p>
    <w:p w:rsidR="004F5992" w:rsidRPr="000A58FB" w:rsidRDefault="00785666" w:rsidP="003A3546">
      <w:pPr>
        <w:jc w:val="both"/>
        <w:rPr>
          <w:szCs w:val="24"/>
        </w:rPr>
      </w:pPr>
      <w:r>
        <w:rPr>
          <w:szCs w:val="24"/>
        </w:rPr>
        <w:t>M. Pankevičius</w:t>
      </w:r>
      <w:r w:rsidRPr="002242D8">
        <w:rPr>
          <w:szCs w:val="24"/>
        </w:rPr>
        <w:t xml:space="preserve">, tel. (8 46) 21 </w:t>
      </w:r>
      <w:r>
        <w:rPr>
          <w:szCs w:val="24"/>
        </w:rPr>
        <w:t>48 27</w:t>
      </w:r>
      <w:r w:rsidRPr="002242D8">
        <w:rPr>
          <w:szCs w:val="24"/>
        </w:rPr>
        <w:t xml:space="preserve">, el. p. </w:t>
      </w:r>
      <w:r>
        <w:rPr>
          <w:szCs w:val="24"/>
        </w:rPr>
        <w:t>marius.pankevicius@klaipeda.lt</w:t>
      </w:r>
    </w:p>
    <w:sectPr w:rsidR="004F5992" w:rsidRPr="000A58FB" w:rsidSect="006C5042">
      <w:footerReference w:type="first" r:id="rId9"/>
      <w:pgSz w:w="11907" w:h="16839" w:code="9"/>
      <w:pgMar w:top="1135" w:right="567" w:bottom="1134" w:left="1276"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14" w:rsidRDefault="004F5814" w:rsidP="00F41647">
      <w:r>
        <w:separator/>
      </w:r>
    </w:p>
  </w:endnote>
  <w:endnote w:type="continuationSeparator" w:id="0">
    <w:p w:rsidR="004F5814" w:rsidRDefault="004F581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608"/>
      <w:gridCol w:w="3000"/>
      <w:gridCol w:w="3200"/>
    </w:tblGrid>
    <w:tr w:rsidR="00B66CD1" w:rsidTr="00DE60FE">
      <w:trPr>
        <w:trHeight w:val="751"/>
      </w:trPr>
      <w:tc>
        <w:tcPr>
          <w:tcW w:w="3608" w:type="dxa"/>
        </w:tcPr>
        <w:p w:rsidR="00B66CD1" w:rsidRPr="00DB0811" w:rsidRDefault="00B66CD1" w:rsidP="00B66CD1">
          <w:pPr>
            <w:rPr>
              <w:sz w:val="20"/>
            </w:rPr>
          </w:pPr>
          <w:r w:rsidRPr="00DB0811">
            <w:rPr>
              <w:sz w:val="20"/>
            </w:rPr>
            <w:t xml:space="preserve">Biudžetinė įstaiga </w:t>
          </w:r>
        </w:p>
        <w:p w:rsidR="00B66CD1" w:rsidRPr="00DB0811" w:rsidRDefault="003042D7" w:rsidP="003042D7">
          <w:pPr>
            <w:rPr>
              <w:sz w:val="20"/>
            </w:rPr>
          </w:pPr>
          <w:r>
            <w:rPr>
              <w:sz w:val="20"/>
            </w:rPr>
            <w:t>S. Daukanto g. 24</w:t>
          </w:r>
          <w:r w:rsidR="00B66CD1" w:rsidRPr="00DB0811">
            <w:rPr>
              <w:sz w:val="20"/>
            </w:rPr>
            <w:t xml:space="preserve">, </w:t>
          </w:r>
          <w:r>
            <w:rPr>
              <w:sz w:val="20"/>
            </w:rPr>
            <w:t>92135</w:t>
          </w:r>
          <w:r w:rsidR="00B66CD1" w:rsidRPr="00C35E79">
            <w:rPr>
              <w:sz w:val="20"/>
            </w:rPr>
            <w:t xml:space="preserve"> Klaipėda</w:t>
          </w:r>
          <w:r w:rsidR="00B66CD1" w:rsidRPr="00DB0811">
            <w:rPr>
              <w:sz w:val="20"/>
            </w:rPr>
            <w:t xml:space="preserve"> </w:t>
          </w:r>
        </w:p>
      </w:tc>
      <w:tc>
        <w:tcPr>
          <w:tcW w:w="3000" w:type="dxa"/>
        </w:tcPr>
        <w:p w:rsidR="00C35E79" w:rsidRDefault="006C4BA0" w:rsidP="00B66CD1">
          <w:pPr>
            <w:pStyle w:val="Porat"/>
            <w:rPr>
              <w:sz w:val="20"/>
            </w:rPr>
          </w:pPr>
          <w:r>
            <w:rPr>
              <w:sz w:val="20"/>
            </w:rPr>
            <w:t>Skyriaus</w:t>
          </w:r>
          <w:r w:rsidR="00C35E79">
            <w:rPr>
              <w:sz w:val="20"/>
            </w:rPr>
            <w:t xml:space="preserve"> duomenys</w:t>
          </w:r>
        </w:p>
        <w:p w:rsidR="00B66CD1" w:rsidRPr="00DB0811" w:rsidRDefault="00B66CD1" w:rsidP="00B66CD1">
          <w:pPr>
            <w:pStyle w:val="Porat"/>
            <w:rPr>
              <w:sz w:val="20"/>
            </w:rPr>
          </w:pPr>
          <w:r w:rsidRPr="00DB0811">
            <w:rPr>
              <w:sz w:val="20"/>
            </w:rPr>
            <w:t>Tel. (8 46)</w:t>
          </w:r>
          <w:r>
            <w:rPr>
              <w:sz w:val="20"/>
            </w:rPr>
            <w:t xml:space="preserve"> </w:t>
          </w:r>
          <w:r w:rsidRPr="00DB0811">
            <w:rPr>
              <w:sz w:val="20"/>
            </w:rPr>
            <w:t xml:space="preserve"> </w:t>
          </w:r>
          <w:r w:rsidR="006C4BA0">
            <w:rPr>
              <w:sz w:val="20"/>
            </w:rPr>
            <w:t>41 27 22</w:t>
          </w:r>
        </w:p>
        <w:p w:rsidR="00B66CD1" w:rsidRPr="00DB0811" w:rsidRDefault="00C35E79" w:rsidP="00B66CD1">
          <w:pPr>
            <w:pStyle w:val="Porat"/>
            <w:rPr>
              <w:sz w:val="20"/>
            </w:rPr>
          </w:pPr>
          <w:r>
            <w:rPr>
              <w:sz w:val="20"/>
            </w:rPr>
            <w:t>El.p.</w:t>
          </w:r>
          <w:r w:rsidR="006C4BA0">
            <w:rPr>
              <w:sz w:val="20"/>
            </w:rPr>
            <w:t>kristina.vintilaite</w:t>
          </w:r>
          <w:r w:rsidR="00B66CD1" w:rsidRPr="00DB0811">
            <w:rPr>
              <w:sz w:val="20"/>
            </w:rPr>
            <w:t>@klaipeda.lt</w:t>
          </w:r>
        </w:p>
        <w:p w:rsidR="00B66CD1" w:rsidRPr="00DB0811" w:rsidRDefault="00B66CD1" w:rsidP="00B66CD1">
          <w:pPr>
            <w:rPr>
              <w:sz w:val="20"/>
            </w:rPr>
          </w:pPr>
        </w:p>
      </w:tc>
      <w:tc>
        <w:tcPr>
          <w:tcW w:w="3200" w:type="dxa"/>
        </w:tcPr>
        <w:p w:rsidR="00B66CD1" w:rsidRPr="00DB0811" w:rsidRDefault="00B66CD1" w:rsidP="00B66CD1">
          <w:pPr>
            <w:rPr>
              <w:sz w:val="20"/>
            </w:rPr>
          </w:pPr>
          <w:r w:rsidRPr="00DB0811">
            <w:rPr>
              <w:sz w:val="20"/>
            </w:rPr>
            <w:t>Duomenys kaupiami ir saugomi Juridinių asmenų registre</w:t>
          </w:r>
        </w:p>
        <w:p w:rsidR="00B66CD1" w:rsidRPr="00DB0811" w:rsidRDefault="00B66CD1" w:rsidP="00B66CD1">
          <w:pPr>
            <w:rPr>
              <w:sz w:val="20"/>
            </w:rPr>
          </w:pPr>
          <w:r w:rsidRPr="00DB0811">
            <w:rPr>
              <w:sz w:val="20"/>
            </w:rPr>
            <w:t xml:space="preserve">Kodas 188710823 </w:t>
          </w:r>
        </w:p>
        <w:p w:rsidR="00B66CD1" w:rsidRPr="00DB0811" w:rsidRDefault="00B66CD1" w:rsidP="00B66CD1">
          <w:pPr>
            <w:jc w:val="both"/>
            <w:rPr>
              <w:sz w:val="20"/>
            </w:rPr>
          </w:pPr>
        </w:p>
      </w:tc>
    </w:tr>
  </w:tbl>
  <w:p w:rsidR="00B66CD1" w:rsidRDefault="00B66CD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14" w:rsidRDefault="004F5814" w:rsidP="00F41647">
      <w:r>
        <w:separator/>
      </w:r>
    </w:p>
  </w:footnote>
  <w:footnote w:type="continuationSeparator" w:id="0">
    <w:p w:rsidR="004F5814" w:rsidRDefault="004F5814"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BAF5C76"/>
    <w:multiLevelType w:val="hybridMultilevel"/>
    <w:tmpl w:val="1F8ECAF2"/>
    <w:lvl w:ilvl="0" w:tplc="277041A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7" w15:restartNumberingAfterBreak="0">
    <w:nsid w:val="17567D04"/>
    <w:multiLevelType w:val="hybridMultilevel"/>
    <w:tmpl w:val="11707C30"/>
    <w:lvl w:ilvl="0" w:tplc="C0FE88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E065525"/>
    <w:multiLevelType w:val="hybridMultilevel"/>
    <w:tmpl w:val="1E144620"/>
    <w:lvl w:ilvl="0" w:tplc="728CD258">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3B4E4F05"/>
    <w:multiLevelType w:val="hybridMultilevel"/>
    <w:tmpl w:val="15BC0F2A"/>
    <w:lvl w:ilvl="0" w:tplc="6B4E30BC">
      <w:start w:val="3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3E7C5BFD"/>
    <w:multiLevelType w:val="hybridMultilevel"/>
    <w:tmpl w:val="7E9213C8"/>
    <w:lvl w:ilvl="0" w:tplc="6E5E8B7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A264B47"/>
    <w:multiLevelType w:val="multilevel"/>
    <w:tmpl w:val="1EC25A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CCB3FD4"/>
    <w:multiLevelType w:val="hybridMultilevel"/>
    <w:tmpl w:val="371A57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F34ECD"/>
    <w:multiLevelType w:val="hybridMultilevel"/>
    <w:tmpl w:val="B246BD28"/>
    <w:lvl w:ilvl="0" w:tplc="57D4F3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F4E0EB5"/>
    <w:multiLevelType w:val="hybridMultilevel"/>
    <w:tmpl w:val="A7260BBC"/>
    <w:lvl w:ilvl="0" w:tplc="7A92ADB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6DD4377C"/>
    <w:multiLevelType w:val="hybridMultilevel"/>
    <w:tmpl w:val="7764D55E"/>
    <w:lvl w:ilvl="0" w:tplc="3698C0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732E0B1A"/>
    <w:multiLevelType w:val="hybridMultilevel"/>
    <w:tmpl w:val="56905A0E"/>
    <w:lvl w:ilvl="0" w:tplc="0A7A63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7C32533A"/>
    <w:multiLevelType w:val="hybridMultilevel"/>
    <w:tmpl w:val="211EDC4E"/>
    <w:lvl w:ilvl="0" w:tplc="57D84F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13"/>
  </w:num>
  <w:num w:numId="9">
    <w:abstractNumId w:val="8"/>
  </w:num>
  <w:num w:numId="10">
    <w:abstractNumId w:val="6"/>
  </w:num>
  <w:num w:numId="11">
    <w:abstractNumId w:val="10"/>
  </w:num>
  <w:num w:numId="12">
    <w:abstractNumId w:val="16"/>
  </w:num>
  <w:num w:numId="13">
    <w:abstractNumId w:val="7"/>
  </w:num>
  <w:num w:numId="14">
    <w:abstractNumId w:val="14"/>
  </w:num>
  <w:num w:numId="15">
    <w:abstractNumId w:val="15"/>
  </w:num>
  <w:num w:numId="16">
    <w:abstractNumId w:val="12"/>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7B4"/>
    <w:rsid w:val="00016921"/>
    <w:rsid w:val="00024730"/>
    <w:rsid w:val="00031EB6"/>
    <w:rsid w:val="000328F5"/>
    <w:rsid w:val="00035E04"/>
    <w:rsid w:val="00040A69"/>
    <w:rsid w:val="00041822"/>
    <w:rsid w:val="000522E7"/>
    <w:rsid w:val="00054554"/>
    <w:rsid w:val="000550B0"/>
    <w:rsid w:val="000579BB"/>
    <w:rsid w:val="00061345"/>
    <w:rsid w:val="00072ECC"/>
    <w:rsid w:val="00076B1B"/>
    <w:rsid w:val="00076EB2"/>
    <w:rsid w:val="000944BF"/>
    <w:rsid w:val="000970E9"/>
    <w:rsid w:val="000A4B3D"/>
    <w:rsid w:val="000A58FB"/>
    <w:rsid w:val="000A5B5C"/>
    <w:rsid w:val="000B5291"/>
    <w:rsid w:val="000C4690"/>
    <w:rsid w:val="000D6D6E"/>
    <w:rsid w:val="000E6C34"/>
    <w:rsid w:val="000F677A"/>
    <w:rsid w:val="00106869"/>
    <w:rsid w:val="00111396"/>
    <w:rsid w:val="00123EA7"/>
    <w:rsid w:val="00131EC1"/>
    <w:rsid w:val="00131FCC"/>
    <w:rsid w:val="001444C8"/>
    <w:rsid w:val="00153158"/>
    <w:rsid w:val="00161205"/>
    <w:rsid w:val="001618E3"/>
    <w:rsid w:val="0016303E"/>
    <w:rsid w:val="00163473"/>
    <w:rsid w:val="001667C6"/>
    <w:rsid w:val="00180603"/>
    <w:rsid w:val="0018069C"/>
    <w:rsid w:val="00181662"/>
    <w:rsid w:val="001829E0"/>
    <w:rsid w:val="00184BED"/>
    <w:rsid w:val="00194356"/>
    <w:rsid w:val="001A6E44"/>
    <w:rsid w:val="001B01B1"/>
    <w:rsid w:val="001B599B"/>
    <w:rsid w:val="001C47B5"/>
    <w:rsid w:val="001C704C"/>
    <w:rsid w:val="001D1AE7"/>
    <w:rsid w:val="001D5AAC"/>
    <w:rsid w:val="001E1BA8"/>
    <w:rsid w:val="001F3A0B"/>
    <w:rsid w:val="00223FB7"/>
    <w:rsid w:val="00233239"/>
    <w:rsid w:val="00237B69"/>
    <w:rsid w:val="00242B88"/>
    <w:rsid w:val="0024636D"/>
    <w:rsid w:val="00260A0B"/>
    <w:rsid w:val="00273134"/>
    <w:rsid w:val="00280C86"/>
    <w:rsid w:val="00291226"/>
    <w:rsid w:val="002929CF"/>
    <w:rsid w:val="002B6D95"/>
    <w:rsid w:val="002C00DC"/>
    <w:rsid w:val="002D1037"/>
    <w:rsid w:val="002E6367"/>
    <w:rsid w:val="002E687D"/>
    <w:rsid w:val="002E6FC2"/>
    <w:rsid w:val="002F1F4E"/>
    <w:rsid w:val="002F2AF7"/>
    <w:rsid w:val="002F2B6A"/>
    <w:rsid w:val="002F4D08"/>
    <w:rsid w:val="003015D8"/>
    <w:rsid w:val="0030371E"/>
    <w:rsid w:val="003042D7"/>
    <w:rsid w:val="00324750"/>
    <w:rsid w:val="00331A78"/>
    <w:rsid w:val="003331BD"/>
    <w:rsid w:val="0034587A"/>
    <w:rsid w:val="00347F54"/>
    <w:rsid w:val="0035023A"/>
    <w:rsid w:val="003525F1"/>
    <w:rsid w:val="00355A6E"/>
    <w:rsid w:val="00357591"/>
    <w:rsid w:val="00365796"/>
    <w:rsid w:val="003660F8"/>
    <w:rsid w:val="00370C14"/>
    <w:rsid w:val="00380DE8"/>
    <w:rsid w:val="00384543"/>
    <w:rsid w:val="003A3546"/>
    <w:rsid w:val="003B5DFD"/>
    <w:rsid w:val="003C09F9"/>
    <w:rsid w:val="003C4C52"/>
    <w:rsid w:val="003C4E9B"/>
    <w:rsid w:val="003E5D65"/>
    <w:rsid w:val="003E603A"/>
    <w:rsid w:val="003F611B"/>
    <w:rsid w:val="003F72FD"/>
    <w:rsid w:val="00405B54"/>
    <w:rsid w:val="00433CCC"/>
    <w:rsid w:val="00440356"/>
    <w:rsid w:val="00446AA9"/>
    <w:rsid w:val="004545AD"/>
    <w:rsid w:val="004552C5"/>
    <w:rsid w:val="00456B21"/>
    <w:rsid w:val="004631EE"/>
    <w:rsid w:val="00472954"/>
    <w:rsid w:val="00481AD1"/>
    <w:rsid w:val="004A1B18"/>
    <w:rsid w:val="004B09E0"/>
    <w:rsid w:val="004B6696"/>
    <w:rsid w:val="004C5435"/>
    <w:rsid w:val="004C6E97"/>
    <w:rsid w:val="004D3572"/>
    <w:rsid w:val="004D7C35"/>
    <w:rsid w:val="004F1565"/>
    <w:rsid w:val="004F5814"/>
    <w:rsid w:val="004F5992"/>
    <w:rsid w:val="00507F10"/>
    <w:rsid w:val="00525ECA"/>
    <w:rsid w:val="0054176D"/>
    <w:rsid w:val="00553992"/>
    <w:rsid w:val="00553AE4"/>
    <w:rsid w:val="0057181A"/>
    <w:rsid w:val="00575EDD"/>
    <w:rsid w:val="00580EE9"/>
    <w:rsid w:val="00583CCA"/>
    <w:rsid w:val="00585CCF"/>
    <w:rsid w:val="00587E29"/>
    <w:rsid w:val="005A1B8E"/>
    <w:rsid w:val="005C29DF"/>
    <w:rsid w:val="005D1875"/>
    <w:rsid w:val="005E2C93"/>
    <w:rsid w:val="00606132"/>
    <w:rsid w:val="00607B84"/>
    <w:rsid w:val="00610F3B"/>
    <w:rsid w:val="00624ABE"/>
    <w:rsid w:val="00624CD0"/>
    <w:rsid w:val="006259B2"/>
    <w:rsid w:val="0063464C"/>
    <w:rsid w:val="00647ABE"/>
    <w:rsid w:val="00656ABB"/>
    <w:rsid w:val="00660BAC"/>
    <w:rsid w:val="00660C30"/>
    <w:rsid w:val="00670EA5"/>
    <w:rsid w:val="00674D8F"/>
    <w:rsid w:val="006901D5"/>
    <w:rsid w:val="00691F53"/>
    <w:rsid w:val="0069209C"/>
    <w:rsid w:val="00697C5C"/>
    <w:rsid w:val="006A4DA5"/>
    <w:rsid w:val="006C4087"/>
    <w:rsid w:val="006C4BA0"/>
    <w:rsid w:val="006C5042"/>
    <w:rsid w:val="006C7469"/>
    <w:rsid w:val="006C7725"/>
    <w:rsid w:val="006D1937"/>
    <w:rsid w:val="006E106A"/>
    <w:rsid w:val="006E12E1"/>
    <w:rsid w:val="006F34BA"/>
    <w:rsid w:val="006F416F"/>
    <w:rsid w:val="006F4715"/>
    <w:rsid w:val="007029DF"/>
    <w:rsid w:val="0070711F"/>
    <w:rsid w:val="007101FA"/>
    <w:rsid w:val="00710820"/>
    <w:rsid w:val="00713BC8"/>
    <w:rsid w:val="00713DDE"/>
    <w:rsid w:val="00715CAF"/>
    <w:rsid w:val="00716E75"/>
    <w:rsid w:val="00722787"/>
    <w:rsid w:val="00755ABD"/>
    <w:rsid w:val="00771D7C"/>
    <w:rsid w:val="00773B61"/>
    <w:rsid w:val="007775F7"/>
    <w:rsid w:val="00785666"/>
    <w:rsid w:val="00794A07"/>
    <w:rsid w:val="00797780"/>
    <w:rsid w:val="007A5755"/>
    <w:rsid w:val="007A57F2"/>
    <w:rsid w:val="007B6940"/>
    <w:rsid w:val="007B6E42"/>
    <w:rsid w:val="007C6996"/>
    <w:rsid w:val="007D171F"/>
    <w:rsid w:val="007D1BAC"/>
    <w:rsid w:val="007E0A21"/>
    <w:rsid w:val="007F3ACC"/>
    <w:rsid w:val="007F6345"/>
    <w:rsid w:val="007F6FB1"/>
    <w:rsid w:val="00801E4F"/>
    <w:rsid w:val="00805F14"/>
    <w:rsid w:val="0080687B"/>
    <w:rsid w:val="00815BC7"/>
    <w:rsid w:val="00816CBF"/>
    <w:rsid w:val="00820480"/>
    <w:rsid w:val="008277A0"/>
    <w:rsid w:val="008322F4"/>
    <w:rsid w:val="00840996"/>
    <w:rsid w:val="008459B3"/>
    <w:rsid w:val="00853856"/>
    <w:rsid w:val="008623E9"/>
    <w:rsid w:val="00863C8C"/>
    <w:rsid w:val="00864F6F"/>
    <w:rsid w:val="00865A76"/>
    <w:rsid w:val="0087589D"/>
    <w:rsid w:val="00881A55"/>
    <w:rsid w:val="00891AEE"/>
    <w:rsid w:val="00891E23"/>
    <w:rsid w:val="00892030"/>
    <w:rsid w:val="008A6B52"/>
    <w:rsid w:val="008C5A19"/>
    <w:rsid w:val="008C6BDA"/>
    <w:rsid w:val="008D1B2E"/>
    <w:rsid w:val="008D69DD"/>
    <w:rsid w:val="008F0ACB"/>
    <w:rsid w:val="008F665C"/>
    <w:rsid w:val="00900AAC"/>
    <w:rsid w:val="009029EF"/>
    <w:rsid w:val="00904A7B"/>
    <w:rsid w:val="00932DDD"/>
    <w:rsid w:val="00934D34"/>
    <w:rsid w:val="00936638"/>
    <w:rsid w:val="00946156"/>
    <w:rsid w:val="00957474"/>
    <w:rsid w:val="009600F9"/>
    <w:rsid w:val="0096182A"/>
    <w:rsid w:val="00963FAC"/>
    <w:rsid w:val="0097488C"/>
    <w:rsid w:val="00974BC1"/>
    <w:rsid w:val="0097661E"/>
    <w:rsid w:val="009811A4"/>
    <w:rsid w:val="00990D58"/>
    <w:rsid w:val="00995EBB"/>
    <w:rsid w:val="009A14D8"/>
    <w:rsid w:val="009A4237"/>
    <w:rsid w:val="009A4D67"/>
    <w:rsid w:val="009B790F"/>
    <w:rsid w:val="009C707B"/>
    <w:rsid w:val="009D2EC7"/>
    <w:rsid w:val="009D38A7"/>
    <w:rsid w:val="009F2AD2"/>
    <w:rsid w:val="00A01BDA"/>
    <w:rsid w:val="00A021C5"/>
    <w:rsid w:val="00A058F2"/>
    <w:rsid w:val="00A07368"/>
    <w:rsid w:val="00A077A6"/>
    <w:rsid w:val="00A10630"/>
    <w:rsid w:val="00A215B3"/>
    <w:rsid w:val="00A3260E"/>
    <w:rsid w:val="00A344CB"/>
    <w:rsid w:val="00A44DC7"/>
    <w:rsid w:val="00A50E03"/>
    <w:rsid w:val="00A56070"/>
    <w:rsid w:val="00A64688"/>
    <w:rsid w:val="00A65382"/>
    <w:rsid w:val="00A67ACA"/>
    <w:rsid w:val="00A7388A"/>
    <w:rsid w:val="00A809EE"/>
    <w:rsid w:val="00A8670A"/>
    <w:rsid w:val="00A8722F"/>
    <w:rsid w:val="00A93397"/>
    <w:rsid w:val="00A94521"/>
    <w:rsid w:val="00A9592B"/>
    <w:rsid w:val="00A96085"/>
    <w:rsid w:val="00A97BD2"/>
    <w:rsid w:val="00AA089F"/>
    <w:rsid w:val="00AA5B15"/>
    <w:rsid w:val="00AA5DFD"/>
    <w:rsid w:val="00AC6CA0"/>
    <w:rsid w:val="00AD2EE1"/>
    <w:rsid w:val="00AE2251"/>
    <w:rsid w:val="00AE5C98"/>
    <w:rsid w:val="00AF511F"/>
    <w:rsid w:val="00AF7FC5"/>
    <w:rsid w:val="00B06862"/>
    <w:rsid w:val="00B1040A"/>
    <w:rsid w:val="00B128A0"/>
    <w:rsid w:val="00B133B8"/>
    <w:rsid w:val="00B146C4"/>
    <w:rsid w:val="00B32ED7"/>
    <w:rsid w:val="00B33A7E"/>
    <w:rsid w:val="00B40258"/>
    <w:rsid w:val="00B4515A"/>
    <w:rsid w:val="00B46A2A"/>
    <w:rsid w:val="00B53776"/>
    <w:rsid w:val="00B5572B"/>
    <w:rsid w:val="00B564D1"/>
    <w:rsid w:val="00B65BA3"/>
    <w:rsid w:val="00B66CD1"/>
    <w:rsid w:val="00B70EF9"/>
    <w:rsid w:val="00B7320C"/>
    <w:rsid w:val="00B82333"/>
    <w:rsid w:val="00B845EA"/>
    <w:rsid w:val="00B85874"/>
    <w:rsid w:val="00B85DA1"/>
    <w:rsid w:val="00B92F9A"/>
    <w:rsid w:val="00B93571"/>
    <w:rsid w:val="00BB07E2"/>
    <w:rsid w:val="00BD5189"/>
    <w:rsid w:val="00BD6114"/>
    <w:rsid w:val="00BD622C"/>
    <w:rsid w:val="00BE6C64"/>
    <w:rsid w:val="00BF49E8"/>
    <w:rsid w:val="00C056C4"/>
    <w:rsid w:val="00C06428"/>
    <w:rsid w:val="00C07ABB"/>
    <w:rsid w:val="00C1259F"/>
    <w:rsid w:val="00C1633D"/>
    <w:rsid w:val="00C17935"/>
    <w:rsid w:val="00C24DBF"/>
    <w:rsid w:val="00C35E79"/>
    <w:rsid w:val="00C534D6"/>
    <w:rsid w:val="00C55E21"/>
    <w:rsid w:val="00C70A51"/>
    <w:rsid w:val="00C73DF4"/>
    <w:rsid w:val="00C86E81"/>
    <w:rsid w:val="00CA591A"/>
    <w:rsid w:val="00CA7B58"/>
    <w:rsid w:val="00CB3352"/>
    <w:rsid w:val="00CB3E22"/>
    <w:rsid w:val="00CB4809"/>
    <w:rsid w:val="00CB61F1"/>
    <w:rsid w:val="00CD7D70"/>
    <w:rsid w:val="00CF7267"/>
    <w:rsid w:val="00CF7F81"/>
    <w:rsid w:val="00D077FF"/>
    <w:rsid w:val="00D11592"/>
    <w:rsid w:val="00D15E80"/>
    <w:rsid w:val="00D2166F"/>
    <w:rsid w:val="00D26084"/>
    <w:rsid w:val="00D31416"/>
    <w:rsid w:val="00D316FC"/>
    <w:rsid w:val="00D37595"/>
    <w:rsid w:val="00D41AA5"/>
    <w:rsid w:val="00D42F7B"/>
    <w:rsid w:val="00D4374C"/>
    <w:rsid w:val="00D44CDC"/>
    <w:rsid w:val="00D44E45"/>
    <w:rsid w:val="00D54323"/>
    <w:rsid w:val="00D57DDA"/>
    <w:rsid w:val="00D70696"/>
    <w:rsid w:val="00D76FAB"/>
    <w:rsid w:val="00D81831"/>
    <w:rsid w:val="00DA433D"/>
    <w:rsid w:val="00DB0811"/>
    <w:rsid w:val="00DB3A10"/>
    <w:rsid w:val="00DB4F78"/>
    <w:rsid w:val="00DB522E"/>
    <w:rsid w:val="00DC3239"/>
    <w:rsid w:val="00DE0BFB"/>
    <w:rsid w:val="00DE3221"/>
    <w:rsid w:val="00DF7F83"/>
    <w:rsid w:val="00E14613"/>
    <w:rsid w:val="00E34D35"/>
    <w:rsid w:val="00E3637A"/>
    <w:rsid w:val="00E37B92"/>
    <w:rsid w:val="00E41569"/>
    <w:rsid w:val="00E44D60"/>
    <w:rsid w:val="00E44DFE"/>
    <w:rsid w:val="00E46DE6"/>
    <w:rsid w:val="00E5381B"/>
    <w:rsid w:val="00E608F7"/>
    <w:rsid w:val="00E613E8"/>
    <w:rsid w:val="00E64356"/>
    <w:rsid w:val="00E65B25"/>
    <w:rsid w:val="00E6782D"/>
    <w:rsid w:val="00E7372B"/>
    <w:rsid w:val="00E851A2"/>
    <w:rsid w:val="00E9231D"/>
    <w:rsid w:val="00E96582"/>
    <w:rsid w:val="00EA65AF"/>
    <w:rsid w:val="00EA6FC4"/>
    <w:rsid w:val="00EA7C7D"/>
    <w:rsid w:val="00EB1BCA"/>
    <w:rsid w:val="00EC10BA"/>
    <w:rsid w:val="00EC2A84"/>
    <w:rsid w:val="00ED066D"/>
    <w:rsid w:val="00ED1DA5"/>
    <w:rsid w:val="00ED280D"/>
    <w:rsid w:val="00ED3397"/>
    <w:rsid w:val="00ED3CDD"/>
    <w:rsid w:val="00EE0946"/>
    <w:rsid w:val="00EE44BF"/>
    <w:rsid w:val="00EF44D7"/>
    <w:rsid w:val="00EF6CF0"/>
    <w:rsid w:val="00F0323E"/>
    <w:rsid w:val="00F1532D"/>
    <w:rsid w:val="00F16A70"/>
    <w:rsid w:val="00F21783"/>
    <w:rsid w:val="00F252C7"/>
    <w:rsid w:val="00F3022C"/>
    <w:rsid w:val="00F32291"/>
    <w:rsid w:val="00F349CD"/>
    <w:rsid w:val="00F4158E"/>
    <w:rsid w:val="00F41647"/>
    <w:rsid w:val="00F436B2"/>
    <w:rsid w:val="00F45BE9"/>
    <w:rsid w:val="00F45EED"/>
    <w:rsid w:val="00F60107"/>
    <w:rsid w:val="00F62D2E"/>
    <w:rsid w:val="00F71567"/>
    <w:rsid w:val="00F82124"/>
    <w:rsid w:val="00F82D4F"/>
    <w:rsid w:val="00F845E6"/>
    <w:rsid w:val="00FA2E65"/>
    <w:rsid w:val="00FB72CA"/>
    <w:rsid w:val="00FC14B2"/>
    <w:rsid w:val="00FC633B"/>
    <w:rsid w:val="00FD671A"/>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27BA1-940F-4179-B5EB-CE81572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99"/>
    <w:qFormat/>
    <w:rsid w:val="00F43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9409-691E-4955-9C60-19465E77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5229</Words>
  <Characters>2981</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2017-03-08T13:32:00Z</cp:lastPrinted>
  <dcterms:created xsi:type="dcterms:W3CDTF">2017-07-17T05:24:00Z</dcterms:created>
  <dcterms:modified xsi:type="dcterms:W3CDTF">2017-07-17T05:24:00Z</dcterms:modified>
</cp:coreProperties>
</file>