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00" w:rsidRDefault="00003739" w:rsidP="00186929">
      <w:pPr>
        <w:rPr>
          <w:b/>
        </w:rPr>
      </w:pPr>
      <w:bookmarkStart w:id="0" w:name="_GoBack"/>
      <w:bookmarkEnd w:id="0"/>
      <w:r>
        <w:t xml:space="preserve">                                                       </w:t>
      </w:r>
      <w:r w:rsidR="00745A01">
        <w:rPr>
          <w:b/>
        </w:rPr>
        <w:t>AIŠKINAMASIS RAŠTAS</w:t>
      </w:r>
    </w:p>
    <w:p w:rsidR="00745A01" w:rsidRDefault="00003739" w:rsidP="0025749A">
      <w:pPr>
        <w:jc w:val="center"/>
      </w:pPr>
      <w:r>
        <w:rPr>
          <w:b/>
        </w:rPr>
        <w:t>PRIE SAVIVALDYBĖS TARYBOS SPRENDIMO „</w:t>
      </w:r>
      <w:r w:rsidR="0025749A" w:rsidRPr="001D3C7E">
        <w:rPr>
          <w:b/>
          <w:caps/>
        </w:rPr>
        <w:t xml:space="preserve">DĖL </w:t>
      </w:r>
      <w:r w:rsidR="0025749A">
        <w:rPr>
          <w:b/>
          <w:caps/>
        </w:rPr>
        <w:t>klaipėdos miesto savivaldybės tarybos 2016 m. kovo 31 d. sprendimo</w:t>
      </w:r>
      <w:r w:rsidR="0025749A" w:rsidRPr="0004122A">
        <w:rPr>
          <w:b/>
          <w:caps/>
          <w:color w:val="FF0000"/>
        </w:rPr>
        <w:t xml:space="preserve"> </w:t>
      </w:r>
      <w:r w:rsidR="0025749A">
        <w:rPr>
          <w:b/>
          <w:caps/>
        </w:rPr>
        <w:t>Nr. t2-91 „dėl klaipėdos miesto savivaldybės tarybos etikos komisijos veiklos nuostatų patvirtinimo“ pakeitimo</w:t>
      </w:r>
      <w:r>
        <w:rPr>
          <w:b/>
          <w:caps/>
        </w:rPr>
        <w:t>“ PROJEKTO</w:t>
      </w:r>
    </w:p>
    <w:p w:rsidR="00745A01" w:rsidRDefault="00745A01" w:rsidP="00745A01">
      <w:pPr>
        <w:jc w:val="both"/>
      </w:pPr>
    </w:p>
    <w:p w:rsidR="00745A01" w:rsidRDefault="00745A01" w:rsidP="00003739">
      <w:pPr>
        <w:jc w:val="both"/>
        <w:rPr>
          <w:b/>
        </w:rPr>
      </w:pPr>
    </w:p>
    <w:p w:rsidR="00C066B3" w:rsidRDefault="00745A01" w:rsidP="002B3398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</w:t>
      </w:r>
      <w:r w:rsidR="00637B30">
        <w:t xml:space="preserve">šio sprendimo projekto tikslas </w:t>
      </w:r>
      <w:r w:rsidR="0025749A">
        <w:t>pakeisti</w:t>
      </w:r>
      <w:r w:rsidR="00637B30">
        <w:t xml:space="preserve"> </w:t>
      </w:r>
      <w:r w:rsidR="00C066B3">
        <w:t xml:space="preserve">Klaipėdos miesto savivaldybės </w:t>
      </w:r>
      <w:r w:rsidR="00D46449">
        <w:t xml:space="preserve">tarybos </w:t>
      </w:r>
      <w:r w:rsidR="00C066B3">
        <w:t>Et</w:t>
      </w:r>
      <w:r w:rsidR="0025749A">
        <w:t>ikos komisijos sudarymo tvarką.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2B3398" w:rsidRPr="00C066B3" w:rsidRDefault="00C066B3" w:rsidP="002B3398">
      <w:pPr>
        <w:ind w:firstLine="720"/>
        <w:jc w:val="both"/>
        <w:rPr>
          <w:color w:val="000000"/>
        </w:rPr>
      </w:pPr>
      <w:r w:rsidRPr="00C066B3">
        <w:t>Sprendimo projektas pa</w:t>
      </w:r>
      <w:r w:rsidR="0025749A">
        <w:t>rengtas atsižvelgiant į nuo 2017</w:t>
      </w:r>
      <w:r w:rsidRPr="00C066B3">
        <w:t xml:space="preserve">-01-01 </w:t>
      </w:r>
      <w:r w:rsidR="0025749A">
        <w:t xml:space="preserve">įsigaliojusias Lietuvos Respublikos savivaldos įstatymo 15 straipsnio 6 dalies nuostatas. </w:t>
      </w:r>
      <w:r w:rsidR="0025749A">
        <w:rPr>
          <w:color w:val="000000"/>
        </w:rPr>
        <w:t>2017-03-10</w:t>
      </w:r>
      <w:r>
        <w:rPr>
          <w:color w:val="000000"/>
        </w:rPr>
        <w:t xml:space="preserve"> gautas Vyriaus</w:t>
      </w:r>
      <w:r w:rsidR="0025749A">
        <w:rPr>
          <w:color w:val="000000"/>
        </w:rPr>
        <w:t>ybės atstovės Klaipėdos apskrityje teikimas</w:t>
      </w:r>
      <w:r>
        <w:rPr>
          <w:color w:val="000000"/>
        </w:rPr>
        <w:t xml:space="preserve"> „Dėl </w:t>
      </w:r>
      <w:r w:rsidR="0025749A">
        <w:rPr>
          <w:color w:val="000000"/>
        </w:rPr>
        <w:t>Klaipėdos miesto savivaldybės tarybos 2016-03-31 sprendimo Nr. T2-91 1 punktu patvirtintų Klaipėdos miesto savivaldybės tarybos etikos komisijos veiklos nuostatų pakeitimo“</w:t>
      </w:r>
      <w:r>
        <w:rPr>
          <w:color w:val="000000"/>
        </w:rPr>
        <w:t>.</w:t>
      </w:r>
    </w:p>
    <w:p w:rsidR="00745A01" w:rsidRDefault="00745A01" w:rsidP="00745A01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rezultatų laukiama.</w:t>
      </w:r>
    </w:p>
    <w:p w:rsidR="008039F4" w:rsidRDefault="00745A01" w:rsidP="00745A01">
      <w:pPr>
        <w:pStyle w:val="Pagrindiniotekstotrauka3"/>
        <w:spacing w:after="0"/>
        <w:ind w:left="0" w:right="-50" w:firstLine="709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 xml:space="preserve"> </w:t>
      </w:r>
      <w:r w:rsidR="00F67BAE">
        <w:rPr>
          <w:sz w:val="24"/>
          <w:szCs w:val="24"/>
        </w:rPr>
        <w:t xml:space="preserve">Patvirtinus </w:t>
      </w:r>
      <w:r w:rsidR="00C066B3">
        <w:rPr>
          <w:color w:val="000000"/>
          <w:sz w:val="24"/>
          <w:szCs w:val="24"/>
          <w:lang w:eastAsia="lt-LT"/>
        </w:rPr>
        <w:t>Klaipėdos miesto savivaldybės tarybos Etikos komisijos veiklos n</w:t>
      </w:r>
      <w:r w:rsidR="0025749A">
        <w:rPr>
          <w:color w:val="000000"/>
          <w:sz w:val="24"/>
          <w:szCs w:val="24"/>
          <w:lang w:eastAsia="lt-LT"/>
        </w:rPr>
        <w:t>uostatų pakeitimą</w:t>
      </w:r>
      <w:r w:rsidR="002B3398">
        <w:rPr>
          <w:color w:val="000000"/>
          <w:sz w:val="24"/>
          <w:szCs w:val="24"/>
          <w:lang w:eastAsia="lt-LT"/>
        </w:rPr>
        <w:t>, bus tinkamai įgyvendintos</w:t>
      </w:r>
      <w:r w:rsidR="00C066B3">
        <w:rPr>
          <w:color w:val="000000"/>
          <w:sz w:val="24"/>
          <w:szCs w:val="24"/>
          <w:lang w:eastAsia="lt-LT"/>
        </w:rPr>
        <w:t xml:space="preserve"> Lietuvos Respublikos vietos savivaldos </w:t>
      </w:r>
      <w:r w:rsidR="0025749A">
        <w:rPr>
          <w:color w:val="000000"/>
          <w:sz w:val="24"/>
          <w:szCs w:val="24"/>
          <w:lang w:eastAsia="lt-LT"/>
        </w:rPr>
        <w:t xml:space="preserve">įstatymo </w:t>
      </w:r>
      <w:r w:rsidR="002B3398">
        <w:rPr>
          <w:color w:val="000000"/>
          <w:sz w:val="24"/>
          <w:szCs w:val="24"/>
          <w:lang w:eastAsia="lt-LT"/>
        </w:rPr>
        <w:t xml:space="preserve">nuostatos, </w:t>
      </w:r>
      <w:r w:rsidR="0025749A">
        <w:rPr>
          <w:color w:val="000000"/>
          <w:sz w:val="24"/>
          <w:szCs w:val="24"/>
          <w:lang w:eastAsia="lt-LT"/>
        </w:rPr>
        <w:t xml:space="preserve">         </w:t>
      </w:r>
      <w:r w:rsidR="002B3398">
        <w:rPr>
          <w:color w:val="000000"/>
          <w:sz w:val="24"/>
          <w:szCs w:val="24"/>
          <w:lang w:eastAsia="lt-LT"/>
        </w:rPr>
        <w:t>t.</w:t>
      </w:r>
      <w:r w:rsidR="0025749A">
        <w:rPr>
          <w:color w:val="000000"/>
          <w:sz w:val="24"/>
          <w:szCs w:val="24"/>
          <w:lang w:eastAsia="lt-LT"/>
        </w:rPr>
        <w:t xml:space="preserve"> </w:t>
      </w:r>
      <w:r w:rsidR="002B3398">
        <w:rPr>
          <w:color w:val="000000"/>
          <w:sz w:val="24"/>
          <w:szCs w:val="24"/>
          <w:lang w:eastAsia="lt-LT"/>
        </w:rPr>
        <w:t xml:space="preserve">y. </w:t>
      </w:r>
      <w:r w:rsidR="008039F4">
        <w:rPr>
          <w:color w:val="000000"/>
          <w:sz w:val="24"/>
          <w:szCs w:val="24"/>
          <w:lang w:eastAsia="lt-LT"/>
        </w:rPr>
        <w:t xml:space="preserve">sudaryta galimybė ir nustatyta tvarka </w:t>
      </w:r>
      <w:r w:rsidR="002B3398">
        <w:rPr>
          <w:color w:val="000000"/>
          <w:sz w:val="24"/>
          <w:szCs w:val="24"/>
          <w:lang w:eastAsia="lt-LT"/>
        </w:rPr>
        <w:t>saviv</w:t>
      </w:r>
      <w:r w:rsidR="008039F4">
        <w:rPr>
          <w:color w:val="000000"/>
          <w:sz w:val="24"/>
          <w:szCs w:val="24"/>
          <w:lang w:eastAsia="lt-LT"/>
        </w:rPr>
        <w:t>aldybės tarybos etikos komisijoje</w:t>
      </w:r>
      <w:r w:rsidR="002B3398">
        <w:rPr>
          <w:color w:val="000000"/>
          <w:sz w:val="24"/>
          <w:szCs w:val="24"/>
          <w:lang w:eastAsia="lt-LT"/>
        </w:rPr>
        <w:t xml:space="preserve"> </w:t>
      </w:r>
      <w:r w:rsidR="008039F4">
        <w:rPr>
          <w:color w:val="000000"/>
          <w:sz w:val="24"/>
          <w:szCs w:val="24"/>
          <w:lang w:eastAsia="lt-LT"/>
        </w:rPr>
        <w:t>dalyvauti visuomenės atstovams.</w:t>
      </w:r>
      <w:r w:rsidR="002B3398">
        <w:rPr>
          <w:color w:val="000000"/>
          <w:sz w:val="24"/>
          <w:szCs w:val="24"/>
          <w:lang w:eastAsia="lt-LT"/>
        </w:rPr>
        <w:t xml:space="preserve"> </w:t>
      </w:r>
    </w:p>
    <w:p w:rsidR="00745A01" w:rsidRDefault="00745A01" w:rsidP="00745A01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F67BAE" w:rsidRDefault="002B3398" w:rsidP="00745A01">
      <w:pPr>
        <w:ind w:firstLine="720"/>
        <w:jc w:val="both"/>
      </w:pPr>
      <w:r>
        <w:t>Sprendimo projektas derintas su Klaipėdos miesto savivaldybės tarybos Etikos komisija</w:t>
      </w:r>
      <w:r w:rsidR="00D46449">
        <w:t xml:space="preserve">, kuri </w:t>
      </w:r>
      <w:r w:rsidR="006529F5" w:rsidRPr="006529F5">
        <w:t>2017-05-16</w:t>
      </w:r>
      <w:r w:rsidR="00D46449">
        <w:t xml:space="preserve"> posėdyje pritarė Nuostatų </w:t>
      </w:r>
      <w:r w:rsidR="008039F4">
        <w:t xml:space="preserve">keitimo </w:t>
      </w:r>
      <w:r w:rsidR="00D46449">
        <w:t>projektui.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745A01" w:rsidRDefault="00745A01" w:rsidP="00745A0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745A01" w:rsidRDefault="00745A01" w:rsidP="00745A01">
      <w:pPr>
        <w:ind w:firstLine="720"/>
        <w:jc w:val="both"/>
      </w:pPr>
      <w:r>
        <w:t>Sprendimui įgyvendinti lėšų nereikia.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F260D6" w:rsidRDefault="00F260D6" w:rsidP="00F260D6">
      <w:pPr>
        <w:pStyle w:val="Pavadinimas"/>
        <w:jc w:val="both"/>
        <w:rPr>
          <w:szCs w:val="24"/>
        </w:rPr>
      </w:pPr>
    </w:p>
    <w:p w:rsidR="006529F5" w:rsidRDefault="006529F5" w:rsidP="00F260D6">
      <w:pPr>
        <w:pStyle w:val="Pavadinimas"/>
        <w:jc w:val="both"/>
        <w:rPr>
          <w:szCs w:val="24"/>
        </w:rPr>
      </w:pPr>
    </w:p>
    <w:p w:rsidR="005A67C9" w:rsidRDefault="005A67C9" w:rsidP="00F260D6">
      <w:pPr>
        <w:pStyle w:val="Pavadinimas"/>
        <w:jc w:val="both"/>
        <w:rPr>
          <w:szCs w:val="24"/>
        </w:rPr>
      </w:pPr>
    </w:p>
    <w:p w:rsidR="00F260D6" w:rsidRDefault="00D46449" w:rsidP="00646644">
      <w:pPr>
        <w:pStyle w:val="Pavadinimas"/>
        <w:jc w:val="both"/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Vytautas Grubliauskas</w:t>
      </w:r>
    </w:p>
    <w:p w:rsidR="005618E5" w:rsidRDefault="005618E5"/>
    <w:sectPr w:rsidR="005618E5" w:rsidSect="0000373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B2" w:rsidRDefault="009244B2" w:rsidP="00003739">
      <w:r>
        <w:separator/>
      </w:r>
    </w:p>
  </w:endnote>
  <w:endnote w:type="continuationSeparator" w:id="0">
    <w:p w:rsidR="009244B2" w:rsidRDefault="009244B2" w:rsidP="000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B2" w:rsidRDefault="009244B2" w:rsidP="00003739">
      <w:r>
        <w:separator/>
      </w:r>
    </w:p>
  </w:footnote>
  <w:footnote w:type="continuationSeparator" w:id="0">
    <w:p w:rsidR="009244B2" w:rsidRDefault="009244B2" w:rsidP="0000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03739"/>
    <w:rsid w:val="0001615E"/>
    <w:rsid w:val="000D78B7"/>
    <w:rsid w:val="000E49EF"/>
    <w:rsid w:val="00186929"/>
    <w:rsid w:val="0025749A"/>
    <w:rsid w:val="00267639"/>
    <w:rsid w:val="0029766C"/>
    <w:rsid w:val="002B2C1C"/>
    <w:rsid w:val="002B3398"/>
    <w:rsid w:val="00335928"/>
    <w:rsid w:val="00343602"/>
    <w:rsid w:val="00376FC1"/>
    <w:rsid w:val="003975D4"/>
    <w:rsid w:val="004A75B2"/>
    <w:rsid w:val="004F2BF4"/>
    <w:rsid w:val="00524102"/>
    <w:rsid w:val="0053485C"/>
    <w:rsid w:val="005618E5"/>
    <w:rsid w:val="005A67C9"/>
    <w:rsid w:val="005E36D6"/>
    <w:rsid w:val="00637B30"/>
    <w:rsid w:val="00646644"/>
    <w:rsid w:val="006529F5"/>
    <w:rsid w:val="0066204E"/>
    <w:rsid w:val="00664021"/>
    <w:rsid w:val="006C60F2"/>
    <w:rsid w:val="00737A8B"/>
    <w:rsid w:val="00745A01"/>
    <w:rsid w:val="007A5450"/>
    <w:rsid w:val="007D4F05"/>
    <w:rsid w:val="008039F4"/>
    <w:rsid w:val="008A4D9C"/>
    <w:rsid w:val="008A5C58"/>
    <w:rsid w:val="008D24A5"/>
    <w:rsid w:val="009120F6"/>
    <w:rsid w:val="009244B2"/>
    <w:rsid w:val="009268E6"/>
    <w:rsid w:val="009515CD"/>
    <w:rsid w:val="00997100"/>
    <w:rsid w:val="009B0419"/>
    <w:rsid w:val="00A678BF"/>
    <w:rsid w:val="00AB0ED6"/>
    <w:rsid w:val="00AD7DF4"/>
    <w:rsid w:val="00B26465"/>
    <w:rsid w:val="00B80211"/>
    <w:rsid w:val="00B90567"/>
    <w:rsid w:val="00BB492D"/>
    <w:rsid w:val="00BB509A"/>
    <w:rsid w:val="00BB7B81"/>
    <w:rsid w:val="00C066B3"/>
    <w:rsid w:val="00CD2271"/>
    <w:rsid w:val="00CF2BC8"/>
    <w:rsid w:val="00D2220B"/>
    <w:rsid w:val="00D46449"/>
    <w:rsid w:val="00D5439F"/>
    <w:rsid w:val="00DF0D68"/>
    <w:rsid w:val="00E66C56"/>
    <w:rsid w:val="00F260D6"/>
    <w:rsid w:val="00F67BAE"/>
    <w:rsid w:val="00F8561B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8E513-0AD4-41AA-88A1-093DC6C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dcterms:created xsi:type="dcterms:W3CDTF">2017-06-06T10:10:00Z</dcterms:created>
  <dcterms:modified xsi:type="dcterms:W3CDTF">2017-06-06T10:10:00Z</dcterms:modified>
</cp:coreProperties>
</file>