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D4C" w:rsidRDefault="00127042" w:rsidP="003A7F5C">
      <w:pPr>
        <w:pStyle w:val="Antrat4"/>
        <w:jc w:val="center"/>
        <w:rPr>
          <w:lang w:eastAsia="lt-LT"/>
        </w:rPr>
      </w:pPr>
      <w:bookmarkStart w:id="0" w:name="_Toc423431116"/>
      <w:bookmarkStart w:id="1" w:name="_Toc423431915"/>
      <w:bookmarkStart w:id="2" w:name="_Toc423432056"/>
      <w:bookmarkStart w:id="3" w:name="_GoBack"/>
      <w:bookmarkEnd w:id="3"/>
      <w:r w:rsidRPr="00127042">
        <w:rPr>
          <w:lang w:eastAsia="lt-LT"/>
        </w:rPr>
        <w:t xml:space="preserve">ATASKAITOS NR. </w:t>
      </w:r>
      <w:r w:rsidR="00705D4C" w:rsidRPr="00705D4C">
        <w:rPr>
          <w:lang w:eastAsia="lt-LT"/>
        </w:rPr>
        <w:t>15/11-466KL</w:t>
      </w:r>
      <w:bookmarkEnd w:id="0"/>
      <w:bookmarkEnd w:id="1"/>
      <w:bookmarkEnd w:id="2"/>
    </w:p>
    <w:p w:rsidR="00127042" w:rsidRPr="00127042" w:rsidRDefault="00705D4C" w:rsidP="00127042">
      <w:pPr>
        <w:keepNext/>
        <w:jc w:val="center"/>
        <w:outlineLvl w:val="2"/>
        <w:rPr>
          <w:rFonts w:ascii="Arial Narrow" w:hAnsi="Arial Narrow" w:cs="Arial"/>
          <w:b/>
          <w:bCs/>
          <w:sz w:val="28"/>
          <w:szCs w:val="28"/>
          <w:lang w:eastAsia="lt-LT"/>
        </w:rPr>
      </w:pPr>
      <w:r>
        <w:rPr>
          <w:rFonts w:ascii="Arial Narrow" w:hAnsi="Arial Narrow" w:cs="Arial"/>
          <w:b/>
          <w:bCs/>
          <w:kern w:val="28"/>
          <w:sz w:val="28"/>
          <w:szCs w:val="28"/>
          <w:lang w:eastAsia="lt-LT"/>
        </w:rPr>
        <w:t>VERTĖS PATIKSLINIMO PAŽYMA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7371"/>
      </w:tblGrid>
      <w:tr w:rsidR="00127042" w:rsidRPr="00127042" w:rsidTr="00705D4C">
        <w:trPr>
          <w:trHeight w:val="192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7042" w:rsidRPr="00127042" w:rsidRDefault="00127042" w:rsidP="00127042">
            <w:pPr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eastAsia="lt-LT"/>
              </w:rPr>
              <w:t>Vertinimo užsakovas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042" w:rsidRPr="00127042" w:rsidRDefault="00705D4C" w:rsidP="00705D4C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705D4C">
              <w:rPr>
                <w:rFonts w:ascii="Arial Narrow" w:hAnsi="Arial Narrow"/>
                <w:sz w:val="18"/>
                <w:szCs w:val="18"/>
                <w:lang w:eastAsia="lt-LT"/>
              </w:rPr>
              <w:t>Klaipėdos miesto savivaldybės administracija</w:t>
            </w:r>
            <w:r w:rsidR="00127042" w:rsidRPr="00127042">
              <w:rPr>
                <w:rFonts w:ascii="Arial Narrow" w:hAnsi="Arial Narrow"/>
                <w:sz w:val="18"/>
                <w:szCs w:val="18"/>
                <w:lang w:eastAsia="lt-LT"/>
              </w:rPr>
              <w:t xml:space="preserve">, a.k. </w:t>
            </w:r>
            <w:r w:rsidRPr="00705D4C">
              <w:rPr>
                <w:rFonts w:ascii="Arial Narrow" w:hAnsi="Arial Narrow"/>
                <w:sz w:val="18"/>
                <w:szCs w:val="18"/>
                <w:lang w:eastAsia="lt-LT"/>
              </w:rPr>
              <w:t>188710823</w:t>
            </w:r>
          </w:p>
        </w:tc>
      </w:tr>
      <w:tr w:rsidR="00127042" w:rsidRPr="00127042" w:rsidTr="00705D4C">
        <w:trPr>
          <w:trHeight w:val="192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:rsidR="00127042" w:rsidRPr="00127042" w:rsidRDefault="00127042" w:rsidP="00127042">
            <w:pPr>
              <w:rPr>
                <w:rFonts w:ascii="Arial Narrow" w:hAnsi="Arial Narrow" w:cs="Arial"/>
                <w:b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sz w:val="18"/>
                <w:szCs w:val="18"/>
                <w:lang w:eastAsia="lt-LT"/>
              </w:rPr>
              <w:t>Registras, kuriame kaupiami ir laikomi duomenys apie užsakovą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Registro tvarkytojas - VĮ Registrų centras „Juridinių asmenų registras“</w:t>
            </w:r>
          </w:p>
        </w:tc>
      </w:tr>
      <w:tr w:rsidR="00127042" w:rsidRPr="00127042" w:rsidTr="00705D4C">
        <w:trPr>
          <w:trHeight w:val="86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:rsidR="00127042" w:rsidRPr="00127042" w:rsidRDefault="00127042" w:rsidP="00127042">
            <w:pPr>
              <w:rPr>
                <w:rFonts w:ascii="Arial Narrow" w:hAnsi="Arial Narrow" w:cs="Arial"/>
                <w:b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sz w:val="18"/>
                <w:szCs w:val="18"/>
                <w:lang w:eastAsia="lt-LT"/>
              </w:rPr>
              <w:t>Užsakovo adresas, kontaktiniai duomenys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042" w:rsidRPr="00127042" w:rsidRDefault="00705D4C" w:rsidP="00705D4C">
            <w:pPr>
              <w:jc w:val="both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705D4C">
              <w:rPr>
                <w:rFonts w:ascii="Arial Narrow" w:hAnsi="Arial Narrow" w:cs="Arial Narrow"/>
                <w:sz w:val="18"/>
                <w:szCs w:val="18"/>
                <w:lang w:eastAsia="lt-LT"/>
              </w:rPr>
              <w:t>Liepų g. 11, LT-91502 Klaipėda</w:t>
            </w:r>
            <w:r w:rsidR="00127042"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 xml:space="preserve">, tel. </w:t>
            </w:r>
            <w:r w:rsidRPr="00705D4C">
              <w:rPr>
                <w:rFonts w:ascii="Arial Narrow" w:hAnsi="Arial Narrow" w:cs="Arial"/>
                <w:sz w:val="18"/>
                <w:szCs w:val="18"/>
                <w:lang w:eastAsia="lt-LT"/>
              </w:rPr>
              <w:t>8-46-396026</w:t>
            </w:r>
          </w:p>
        </w:tc>
      </w:tr>
      <w:tr w:rsidR="00127042" w:rsidRPr="00127042" w:rsidTr="00705D4C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7042" w:rsidRPr="00127042" w:rsidRDefault="00127042" w:rsidP="00127042">
            <w:pPr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eastAsia="lt-LT"/>
              </w:rPr>
              <w:t>Vertinamas turtas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042" w:rsidRPr="00127042" w:rsidRDefault="00705D4C" w:rsidP="00705D4C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705D4C">
              <w:rPr>
                <w:rFonts w:ascii="Arial Narrow" w:hAnsi="Arial Narrow"/>
                <w:sz w:val="18"/>
                <w:szCs w:val="18"/>
                <w:lang w:eastAsia="lt-LT"/>
              </w:rPr>
              <w:t>Vandentiekio ir buitinių nuotekų tinklai</w:t>
            </w: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 xml:space="preserve"> </w:t>
            </w:r>
          </w:p>
        </w:tc>
      </w:tr>
      <w:tr w:rsidR="00127042" w:rsidRPr="00127042" w:rsidTr="00705D4C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7042" w:rsidRPr="00127042" w:rsidRDefault="00127042" w:rsidP="00127042">
            <w:pPr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eastAsia="lt-LT"/>
              </w:rPr>
              <w:t>Vertinamo turto adresas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042" w:rsidRPr="00127042" w:rsidRDefault="00705D4C" w:rsidP="00705D4C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705D4C">
              <w:rPr>
                <w:rFonts w:ascii="Arial Narrow" w:hAnsi="Arial Narrow"/>
                <w:sz w:val="18"/>
                <w:szCs w:val="18"/>
                <w:lang w:eastAsia="lt-LT"/>
              </w:rPr>
              <w:t>Klaipėdos m. sav. Klaipėdos m.</w:t>
            </w: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 xml:space="preserve"> </w:t>
            </w:r>
          </w:p>
        </w:tc>
      </w:tr>
      <w:tr w:rsidR="00127042" w:rsidRPr="00127042" w:rsidTr="00705D4C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7042" w:rsidRPr="00127042" w:rsidRDefault="00127042" w:rsidP="00127042">
            <w:pPr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eastAsia="lt-LT"/>
              </w:rPr>
              <w:t>Turto apžiūros 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042" w:rsidRPr="00127042" w:rsidRDefault="00705D4C" w:rsidP="00705D4C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705D4C">
              <w:rPr>
                <w:rFonts w:ascii="Arial Narrow" w:hAnsi="Arial Narrow"/>
                <w:sz w:val="18"/>
                <w:szCs w:val="18"/>
                <w:lang w:eastAsia="lt-LT"/>
              </w:rPr>
              <w:t>2015 m. lapkričio 27 d.</w:t>
            </w: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 xml:space="preserve"> </w:t>
            </w:r>
          </w:p>
        </w:tc>
      </w:tr>
      <w:tr w:rsidR="00127042" w:rsidRPr="00127042" w:rsidTr="00705D4C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7042" w:rsidRPr="00127042" w:rsidRDefault="00127042" w:rsidP="00127042">
            <w:pPr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eastAsia="lt-LT"/>
              </w:rPr>
              <w:t>Vertės nustatymo 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042" w:rsidRPr="00127042" w:rsidRDefault="00705D4C" w:rsidP="00705D4C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705D4C">
              <w:rPr>
                <w:rFonts w:ascii="Arial Narrow" w:hAnsi="Arial Narrow"/>
                <w:sz w:val="18"/>
                <w:szCs w:val="18"/>
                <w:lang w:eastAsia="lt-LT"/>
              </w:rPr>
              <w:t>2015 m. lapkričio 27 d.</w:t>
            </w: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 xml:space="preserve"> </w:t>
            </w:r>
          </w:p>
        </w:tc>
      </w:tr>
      <w:tr w:rsidR="00127042" w:rsidRPr="00127042" w:rsidTr="00705D4C">
        <w:tc>
          <w:tcPr>
            <w:tcW w:w="3227" w:type="dxa"/>
            <w:shd w:val="clear" w:color="auto" w:fill="auto"/>
            <w:vAlign w:val="center"/>
          </w:tcPr>
          <w:p w:rsidR="00127042" w:rsidRPr="00127042" w:rsidRDefault="00127042" w:rsidP="00127042">
            <w:pPr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eastAsia="lt-LT"/>
              </w:rPr>
              <w:t>Ataskaitos surašymo data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7042" w:rsidRPr="00127042" w:rsidRDefault="00705D4C" w:rsidP="00705D4C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lt-LT"/>
              </w:rPr>
              <w:t xml:space="preserve">2016 m. kovo 7 d. </w:t>
            </w:r>
          </w:p>
        </w:tc>
      </w:tr>
      <w:tr w:rsidR="00127042" w:rsidRPr="00127042" w:rsidTr="00705D4C">
        <w:tc>
          <w:tcPr>
            <w:tcW w:w="3227" w:type="dxa"/>
            <w:shd w:val="clear" w:color="auto" w:fill="auto"/>
            <w:vAlign w:val="center"/>
          </w:tcPr>
          <w:p w:rsidR="00127042" w:rsidRPr="00127042" w:rsidRDefault="00127042" w:rsidP="00127042">
            <w:pPr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eastAsia="lt-LT"/>
              </w:rPr>
              <w:t>Vertinimo atvejis ir tikslas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27042" w:rsidRPr="00127042" w:rsidRDefault="00127042" w:rsidP="00705D4C">
            <w:pPr>
              <w:jc w:val="both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 Narrow"/>
                <w:sz w:val="18"/>
                <w:szCs w:val="18"/>
                <w:lang w:eastAsia="lt-LT"/>
              </w:rPr>
              <w:t>Turto rinkos vertės nustatymas kitu atveju, kai to pageidauja užsakovas</w:t>
            </w:r>
            <w:r w:rsidR="00705D4C">
              <w:rPr>
                <w:rFonts w:ascii="Arial Narrow" w:hAnsi="Arial Narrow" w:cs="Arial Narrow"/>
                <w:sz w:val="18"/>
                <w:szCs w:val="18"/>
                <w:lang w:eastAsia="lt-LT"/>
              </w:rPr>
              <w:t xml:space="preserve"> </w:t>
            </w:r>
            <w:r w:rsidR="00705D4C" w:rsidRPr="00705D4C">
              <w:rPr>
                <w:rFonts w:ascii="Arial Narrow" w:hAnsi="Arial Narrow" w:cs="Arial Narrow"/>
                <w:sz w:val="18"/>
                <w:szCs w:val="18"/>
                <w:lang w:eastAsia="lt-LT"/>
              </w:rPr>
              <w:t>(kitu tikslu)</w:t>
            </w:r>
            <w:r w:rsidR="00705D4C"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 xml:space="preserve"> </w:t>
            </w:r>
          </w:p>
        </w:tc>
      </w:tr>
    </w:tbl>
    <w:p w:rsidR="00127042" w:rsidRPr="00127042" w:rsidRDefault="00127042" w:rsidP="00127042">
      <w:pPr>
        <w:jc w:val="center"/>
        <w:outlineLvl w:val="4"/>
        <w:rPr>
          <w:rFonts w:ascii="Arial Narrow" w:hAnsi="Arial Narrow" w:cs="Arial"/>
          <w:bCs/>
          <w:iCs/>
          <w:sz w:val="6"/>
          <w:szCs w:val="6"/>
          <w:lang w:eastAsia="lt-LT"/>
        </w:rPr>
      </w:pPr>
    </w:p>
    <w:p w:rsidR="00127042" w:rsidRPr="00127042" w:rsidRDefault="00127042" w:rsidP="00127042">
      <w:pPr>
        <w:jc w:val="center"/>
        <w:outlineLvl w:val="4"/>
        <w:rPr>
          <w:rFonts w:ascii="Arial Narrow" w:hAnsi="Arial Narrow" w:cs="Arial"/>
          <w:b/>
          <w:bCs/>
          <w:iCs/>
          <w:sz w:val="20"/>
          <w:szCs w:val="20"/>
          <w:lang w:eastAsia="lt-LT"/>
        </w:rPr>
      </w:pPr>
      <w:r w:rsidRPr="00127042">
        <w:rPr>
          <w:rFonts w:ascii="Arial Narrow" w:hAnsi="Arial Narrow" w:cs="Arial"/>
          <w:b/>
          <w:bCs/>
          <w:iCs/>
          <w:sz w:val="20"/>
          <w:szCs w:val="20"/>
          <w:lang w:eastAsia="lt-LT"/>
        </w:rPr>
        <w:t>Turto individualūs požymiai ir kiti duomenys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996"/>
        <w:gridCol w:w="1766"/>
        <w:gridCol w:w="1843"/>
        <w:gridCol w:w="2409"/>
        <w:gridCol w:w="1410"/>
        <w:gridCol w:w="858"/>
        <w:gridCol w:w="851"/>
      </w:tblGrid>
      <w:tr w:rsidR="00127042" w:rsidRPr="00127042" w:rsidTr="00705D4C">
        <w:trPr>
          <w:trHeight w:val="85"/>
          <w:tblHeader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Registro Nr.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Pavadinimas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Paskirtis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Adresas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Unikalus nr.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Statybos metai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Ilgis (m)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44/1720645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Veterinarijos g. 2, 4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4400-3021-8401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D53E5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lt-LT"/>
              </w:rPr>
              <w:t>13,27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44/1053551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Šiltnamių g.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4400-3035-6142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45,65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44/1720641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Šlaito g.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4400-3021-8345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50,22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44/1720644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Liepojos g. 20, 22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4400-3021-8390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3,70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44/1720643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Liepojos g. 7, 23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4400-3021-8367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264,38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50/141143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Molo g. 6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4400-3035-6375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2006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6,67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50/141143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Molo g. 27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4400-3035-6397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2006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10,65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50/141143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Molo g. 18, 20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4400-3035-6475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30,40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44/1724521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Molo g. 9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4400-3035-6820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51,21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44/1720642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H. Manto g. 92, 94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4400-3021-8356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5,56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44/1720652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Kretingos g. 55, 57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4400-3021-8545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3,68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12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44/1720651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Kretingos g. 53, 55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4400-3021-8512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4,53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44/1718910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Kretingos g. 54, 56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4400-3015-7670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13,01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14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44/1718911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Kretingos g. 50, 52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4400-3015-7750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14,90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15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44/1281260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Kretingos g. 7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4400-3035-6042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17,74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16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44/1724513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Molo g. 62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4400-3035-6664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21,74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17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44/544362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Dragūnų g. 2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4400-2677-3764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2013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114,12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18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44/544362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Dragūnų g. 2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4400-2677-3742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2013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108,80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44/544272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Dragūnų g. 13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4400-2212-2547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2011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144,26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44/544405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Dragūnų g. 15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4400-2386-2982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2011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36,38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44/544405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Dragūnų g. 15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4400-2386-2956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2011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82,94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22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50/139577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Naujakiemio g. 10, 16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4400-3031-8940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45,86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50/139577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Naujakiemio g. 16, 18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4400-3031-8962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14,26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24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50/139577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Naujakiemio g. 16, 20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4400-3031-9016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29,69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25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50/139577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Naujakiemio g. 14, 20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4400-3031-9038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18,03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26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50/139577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Naujakiemio g. 19, 21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4400-3031-9070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16,13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27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50/139577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Naujakiemio g. 19, 27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4400-3031-9081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25,11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28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50/139577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Naujakiemio g. 17, 23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4400-3031-9092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11,29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29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50/139577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Statybininkų pr. 28, 30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4400-3031-9127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10,18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50/139577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Statybininkų pr. 24, 28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4400-3031-9138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45,65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50/139577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Statybininkų pr. 28, 32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4400-3031-9156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30,22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32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50/139577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Taikos pr. 111, 113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4400-3031-9160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61,32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50/139577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ind w:right="-108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Taikos pr. 113, Statybininkų pr. 26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4400-3031-9192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34,27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34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50/139577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Statybininkų pr. 4, 14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4400-3031-9227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24,50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35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50/139577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Šiaulių g. 5, 7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4400-3031-9249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42,94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36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50/139577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Šiaulių g. 7, 9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4400-3031-9260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43,76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37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50/139577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Šiaulių g. 1, 3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4400-3031-9305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32,42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38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50/139577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Statybininkų pr.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4400-3031-9505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24,21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39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44/1077568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 xml:space="preserve">Pietinė g. 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4400-1544-7813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478,34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44/1077568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įvadas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 xml:space="preserve">Pietinė g. 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4400-1544-7824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44,72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44/1077568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 xml:space="preserve">Pietinė g. 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4400-2332-4316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13,24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42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44/1077568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 xml:space="preserve">Pietinė g. 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4400-2909-3350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25,90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44/1238553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Aukštaičių g., Jotvingių g.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4400-1763-6898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132,34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44/1240472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Debreceno g.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4400-1766-7830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45,30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45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44/1240343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Vyšnių g.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4400-1766-6432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41,10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46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44/1240343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Vyšnių g.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4400-1766-6443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37,40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47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44/248658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Galinio Pylimo g. 3B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4400-0371-9855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2004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82,41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48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50/161364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Karlskronos g.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2100-1102-2012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74,00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49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50/161364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Karlskronos g.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4400-1489-3691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2008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202,49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lastRenderedPageBreak/>
              <w:t>50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44/1079475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Pietinė g.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4400-1547-9619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18,10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44/1061601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Budelkiemio g.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4400-1522-5946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338,25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52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44/1417662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Mažojo Kaimelio g. 42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4400-3035-5678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11,65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44/1417662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Mažojo Kaimelio g. 71, 73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4400-3035-5701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40,25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54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44/1079499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Pietinė g., Smiltelės g.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4400-1548-0129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302,00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55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44/1079499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Pietinė g., Smiltelės g.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4400-1548-0146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102,70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56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44/44997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Utenos g., Kupiškio g.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4400-0066-4471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443,12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57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44/44997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Ukmergės g.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4400-2929-2777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366,25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58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44/44997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Molėtų g.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4400-2966-2704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256,43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59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44/44997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Plytinės g.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4400-2966-2715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291,44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60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44/44997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Dailidžių g.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4400-2966-2726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18,07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61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44/44997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Dailidžių g.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4400-2966-2737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69,88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62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44/44997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Utenos g.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4400-2966-2748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39,70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63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44/44997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Dailidžių g.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4400-2966-2759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166,70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64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44/1432643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Liepojos g. 7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4400-3045-3846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80,87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65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44/1432643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Liepojos g. 13, 23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4400-3045-3868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147,32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66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44/1284118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H. Manto g. 67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4400-3045-4310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9,58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67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44/1284118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H. Manto g. 71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4400-3045-4587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4,50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68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44/953963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Mažojo Kaimelio g. 65, 88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4400-3045-3935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100,35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69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44/953963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Mažojo Kaimelio g. 47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4400-3045-3946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56,29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70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44/953963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Mažojo kaimelio g. 40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4400-3045-3979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29,75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71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44/954157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Kretingos g.22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4400-3043-1126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79,90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72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44/954157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Kretingos g.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4400-3043-1137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40,23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73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44/1284125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Klevų g. 2, 6A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4400-3043-1037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79,22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74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44/1284125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Ąžuolų g. 12, Kaštonų g. 6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4400-3043-1059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96,86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75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44/1588007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Grįžgatvio g.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4400-3215-2120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30,02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76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44/1079489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Aguonų g.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4400-3215-4413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11,67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77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44/1079489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Aguonų g.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4400-3215-4457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12,19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78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44/1769521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Jono g.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4400-3214-0554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53,82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79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44/292688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Sausio 15-osios g. 3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4400-3215-0924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30,54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80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44/292688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Sausio 15-osios g. 4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4400-3215-1010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4,24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81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44/1482765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Laukų g. 6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4400-3215-3149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2012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6,93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82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44/1482765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Laukų g. 9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4400-3215-4188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2012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29,77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83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44/1482765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Laukų g.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4400-3215-4235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2012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40,35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84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44/1767965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Mokyklos g. 9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4400-3206-4486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14,54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85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44/1767965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Mokyklos g. 11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4400-3215-2924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30,29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86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44/1767965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Mokyklos g. 7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4400-3215-2940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21,33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87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44/177092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Naujoji Uosto g. 26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4400-3195-9267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31,01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88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44/177092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 xml:space="preserve">Pilies g. 1 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4400-3215-2620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86,99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89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44/1769920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 xml:space="preserve">Tiltų g. 26, 26a  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4400-3215-2784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54,37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90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44/1769518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Butsargių g. 6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4400-3214-0493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55,04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91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44/1767625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Žiedų skg. 2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4400-3204-8602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3,66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92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44/1767625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Žiedų skg. 8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4400-3204-8610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16,16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93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44/1767612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Tomo g. 16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4400-3204-8476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3,71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94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44/1767612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Tomo g. 20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4400-3204-8500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3,21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95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44/1767612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Tomo g. 8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4400-3204-8510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24,39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96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44/1767612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Tomo g. 20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4400-3215-2440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2,09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97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44/1109938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Rumpiškės g. 2a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4400-3215-2062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2008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18,81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98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44/1109938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Rumpiškės g. 4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4400-3215-2073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2008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23,78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99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44/1588008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Tilžės g. 6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4400-3265-0256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11,96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44/1588008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Tilžės g. 18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4400-3265-0278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43,03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101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44/1588008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Tilžės g. 22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4400-3265-0296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14,31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102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44/1588008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Tilžės g. 23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4400-3267-1179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39,81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103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44/1588008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Tilžės g. 29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4400-3267-1182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19,48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104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44/1588008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Tilžės g. 31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4400-3267-1196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9,73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105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44/1329689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Liepų g. 62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4400-3194-7206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53,87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106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44/1765681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Dariaus ir Girėno g. 21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4400-3195-3750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8,30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107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44/1362154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Ligoninės g. 3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4400-3194-3943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7,69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108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44/1767998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Tilžės g. 21, 23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4400-3206-5144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14,61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109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44/1767994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Taikos pr. 4, 6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4400-3206-5055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49,13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110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44/1767973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Sinagogų g. 7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4400-3206-4625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9,05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111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44/1279442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Vytauto g. 30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4400-3204-8310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15,56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112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44/1103549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Puodžių g. 10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4400-3199-3870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20,61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lastRenderedPageBreak/>
              <w:t>113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44/1341090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Ramioji g. 1A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4400-3202-4830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6,62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114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44/1768004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J. Karoso g. 14, 16, 18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4400-3206-5399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88,11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115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44/1769933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Technikos g. 8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4400-3215-3058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29,68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116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44/1783337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Žiedų skg. 3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4400-3249-7164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89,92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117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44/1783337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Žiedų skg. 8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4400-3249-7175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5,45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118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44/1767267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Šaulių g. 23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4400-3203-0090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35,19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119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44/1767267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Šaulių g. 23A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4400-3203-0103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10,84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120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44/1767267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Šaulių g. 50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4400-3203-0136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17,03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121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44/1767267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Šaulių g. 52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4400-3203-0147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18,49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122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44/1783236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Turgaus a. 17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4400-3249-5180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4,67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123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44/1783237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Turgaus a. 24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4400-3249-5215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20,93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124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44/1767972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Sausio 15-osios g. 3, 5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4400-3206-4603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9,35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125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44/1337263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S. Daukanto g. 24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4400-3203-1400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20,05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126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44/1337263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ind w:right="-108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S.Daukanto g. 22A, J.Karoso g. 20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4400-3203-1411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15,04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127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44/1156457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Tiltų g. 20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4400-3215-2540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5,23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128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44/1492096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Butsargių g. 15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4400-3206-5344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56,89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129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44/1767623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Turgaus g. 23, 25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4400-3204-8598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5,67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130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44/1767604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Didžioji Vandens g. 21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4400-3204-8343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1,98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131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44/1333369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H. Manto g. 4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4400-3195-4115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40,83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132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44/1767610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Aukštoji g. 10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4400-3204-8443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3,64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133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44/1767969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Sausio 15-osios g. 11A, 13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4400-3206-4590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37,06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134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44/1767605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Birutės g. 21, 23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4400-3204-8432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39,79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135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44/1279448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Kalvos g. 7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4400-3195-5912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8,44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136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44/1765686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Malūnininkų g. 1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4400-3195-4064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19,45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137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44/1783336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Trinyčių g.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4400-3249-5226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20,20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138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50/142782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Kooperacijos g. 3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4400-3205-5459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5,70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139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44/1767616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Turgaus a. 24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4400-3204-8521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23,16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140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44/1767616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Skerdėjų g. 3, Turgaus a. 18, 24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4400-3204-8532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23,38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141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44/1767616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Turgaus a. 17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4400-3204-8554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2,45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142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44/1768001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Turgaus a. 1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4400-3206-5255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2,02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143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44/1767963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Grįžgatvio g. 3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4400-3206-4369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7,59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144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44/1782744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Baltijos pr. 103, 107A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4400-3248-7646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53,78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145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44/1765684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J. Janonio g. 12, 12A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4400-3195-3950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12,49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146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50/140836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ind w:right="-108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Pietinė g., Alksnynės g., Taikos pr.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2197-8006-3017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120,96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147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50/140836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ind w:right="-108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Pietinė g., Alksnynės g., Taikos pr.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4400-2901-6993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7,12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148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50/140836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ind w:right="-108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Pietinė g., Alksnynės g., Taikos pr.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4400-2901-7003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20,20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149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50/140836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ind w:right="-108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Pietinė g., Alksnynės g., Taikos pr.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4400-2901-7025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22,64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150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50/140836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šalinimo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ind w:right="-108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Pietinė g., Alksnynės g., Taikos pr.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2197-8006-3028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53,07</w:t>
            </w:r>
          </w:p>
        </w:tc>
      </w:tr>
      <w:tr w:rsidR="00127042" w:rsidRPr="00127042" w:rsidTr="00705D4C">
        <w:trPr>
          <w:trHeight w:val="85"/>
        </w:trPr>
        <w:tc>
          <w:tcPr>
            <w:tcW w:w="49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151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44/1288131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Veterinarijos g. 29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4400-3035-6242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50,44</w:t>
            </w:r>
          </w:p>
        </w:tc>
      </w:tr>
    </w:tbl>
    <w:p w:rsidR="00127042" w:rsidRPr="007161F6" w:rsidRDefault="00127042" w:rsidP="00127042">
      <w:pPr>
        <w:rPr>
          <w:rFonts w:ascii="Arial Narrow" w:hAnsi="Arial Narrow"/>
          <w:sz w:val="10"/>
          <w:szCs w:val="10"/>
          <w:lang w:eastAsia="lt-LT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371"/>
      </w:tblGrid>
      <w:tr w:rsidR="00127042" w:rsidRPr="00127042" w:rsidTr="00705D4C">
        <w:trPr>
          <w:cantSplit/>
          <w:trHeight w:val="62"/>
        </w:trPr>
        <w:tc>
          <w:tcPr>
            <w:tcW w:w="3261" w:type="dxa"/>
            <w:vAlign w:val="center"/>
          </w:tcPr>
          <w:p w:rsidR="00127042" w:rsidRPr="00127042" w:rsidRDefault="00127042" w:rsidP="00127042">
            <w:pPr>
              <w:rPr>
                <w:rFonts w:ascii="Arial Narrow" w:hAnsi="Arial Narrow" w:cs="Arial"/>
                <w:b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sz w:val="18"/>
                <w:szCs w:val="18"/>
                <w:lang w:eastAsia="lt-LT"/>
              </w:rPr>
              <w:br w:type="page"/>
              <w:t>Valdymo forma</w:t>
            </w:r>
          </w:p>
        </w:tc>
        <w:tc>
          <w:tcPr>
            <w:tcW w:w="7371" w:type="dxa"/>
            <w:vAlign w:val="center"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Nuosavybės teisė</w:t>
            </w:r>
          </w:p>
        </w:tc>
      </w:tr>
      <w:tr w:rsidR="00127042" w:rsidRPr="00127042" w:rsidTr="00705D4C">
        <w:trPr>
          <w:cantSplit/>
          <w:trHeight w:val="62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sz w:val="18"/>
                <w:szCs w:val="18"/>
                <w:lang w:eastAsia="lt-LT"/>
              </w:rPr>
              <w:t>Savininkas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Cs/>
                <w:sz w:val="18"/>
                <w:szCs w:val="18"/>
                <w:lang w:eastAsia="lt-LT"/>
              </w:rPr>
              <w:t>Klaipėdos miesto savivaldybė, a.k. 111100775</w:t>
            </w:r>
          </w:p>
        </w:tc>
      </w:tr>
      <w:tr w:rsidR="00127042" w:rsidRPr="00127042" w:rsidTr="00705D4C">
        <w:trPr>
          <w:cantSplit/>
          <w:trHeight w:val="62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27042" w:rsidRPr="00127042" w:rsidRDefault="00127042" w:rsidP="00127042">
            <w:pPr>
              <w:rPr>
                <w:rFonts w:ascii="Arial Narrow" w:hAnsi="Arial Narrow" w:cs="Arial"/>
                <w:b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sz w:val="18"/>
                <w:szCs w:val="18"/>
                <w:lang w:eastAsia="lt-LT"/>
              </w:rPr>
              <w:t>Įregistravimo pagrindas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127042" w:rsidRPr="00127042" w:rsidRDefault="00127042" w:rsidP="00127042">
            <w:pPr>
              <w:ind w:right="-108"/>
              <w:jc w:val="both"/>
              <w:rPr>
                <w:rFonts w:ascii="Arial Narrow" w:hAnsi="Arial Narrow" w:cs="Arial"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Cs/>
                <w:sz w:val="18"/>
                <w:szCs w:val="18"/>
                <w:lang w:eastAsia="lt-LT"/>
              </w:rPr>
              <w:t>Žr. ataskaitos prieduose VĮ RC išrašus</w:t>
            </w:r>
          </w:p>
        </w:tc>
      </w:tr>
      <w:tr w:rsidR="00127042" w:rsidRPr="00127042" w:rsidTr="00705D4C">
        <w:trPr>
          <w:cantSplit/>
          <w:trHeight w:val="62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27042" w:rsidRPr="00127042" w:rsidRDefault="00127042" w:rsidP="00127042">
            <w:pPr>
              <w:rPr>
                <w:rFonts w:ascii="Arial Narrow" w:hAnsi="Arial Narrow" w:cs="Arial"/>
                <w:b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sz w:val="18"/>
                <w:szCs w:val="18"/>
                <w:lang w:eastAsia="lt-LT"/>
              </w:rPr>
              <w:t>Juridiniai faktai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Įrašų nėra</w:t>
            </w:r>
          </w:p>
        </w:tc>
      </w:tr>
      <w:tr w:rsidR="00127042" w:rsidRPr="00127042" w:rsidTr="00705D4C">
        <w:trPr>
          <w:cantSplit/>
          <w:trHeight w:val="62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27042" w:rsidRPr="00127042" w:rsidRDefault="00127042" w:rsidP="00127042">
            <w:pPr>
              <w:rPr>
                <w:rFonts w:ascii="Arial Narrow" w:hAnsi="Arial Narrow" w:cs="Arial"/>
                <w:b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sz w:val="18"/>
                <w:szCs w:val="18"/>
                <w:lang w:eastAsia="lt-LT"/>
              </w:rPr>
              <w:t>Daikto registravimas ir kadastro žymos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127042" w:rsidRPr="00127042" w:rsidRDefault="00127042" w:rsidP="00127042">
            <w:pPr>
              <w:ind w:right="-108"/>
              <w:jc w:val="both"/>
              <w:rPr>
                <w:rFonts w:ascii="Arial Narrow" w:hAnsi="Arial Narrow" w:cs="Arial"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Cs/>
                <w:sz w:val="18"/>
                <w:szCs w:val="18"/>
                <w:lang w:eastAsia="lt-LT"/>
              </w:rPr>
              <w:t>Žr. ataskaitos prieduose VĮ RC išrašus</w:t>
            </w:r>
          </w:p>
        </w:tc>
      </w:tr>
      <w:tr w:rsidR="00127042" w:rsidRPr="00127042" w:rsidTr="00705D4C">
        <w:trPr>
          <w:cantSplit/>
          <w:trHeight w:val="62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27042" w:rsidRPr="00127042" w:rsidRDefault="00127042" w:rsidP="00127042">
            <w:pPr>
              <w:rPr>
                <w:rFonts w:ascii="Arial Narrow" w:hAnsi="Arial Narrow" w:cs="Arial"/>
                <w:b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sz w:val="18"/>
                <w:szCs w:val="18"/>
                <w:lang w:eastAsia="lt-LT"/>
              </w:rPr>
              <w:t>Nuomonė dėl alternatyvaus panaudojimo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127042" w:rsidRPr="00127042" w:rsidRDefault="00127042" w:rsidP="00127042">
            <w:pPr>
              <w:jc w:val="both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Vertinamo turto panaudojimas pagal esamą paskirtį yra maksimalus ir geriausias vertinamo objekto panaudojimas. Turto vertintojo nuomone turto paskirtis atitinka esamą panaudojimą, o alternatyvus panaudojimas yra netikslingas.</w:t>
            </w:r>
          </w:p>
        </w:tc>
      </w:tr>
    </w:tbl>
    <w:p w:rsidR="00127042" w:rsidRPr="007161F6" w:rsidRDefault="00127042" w:rsidP="00127042">
      <w:pPr>
        <w:tabs>
          <w:tab w:val="left" w:pos="3794"/>
        </w:tabs>
        <w:ind w:left="-34"/>
        <w:rPr>
          <w:rFonts w:ascii="Arial Narrow" w:hAnsi="Arial Narrow" w:cs="Arial"/>
          <w:sz w:val="10"/>
          <w:szCs w:val="10"/>
          <w:lang w:eastAsia="lt-LT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371"/>
      </w:tblGrid>
      <w:tr w:rsidR="00127042" w:rsidRPr="00127042" w:rsidTr="00705D4C">
        <w:trPr>
          <w:cantSplit/>
          <w:trHeight w:val="62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27042" w:rsidRPr="00127042" w:rsidRDefault="00127042" w:rsidP="00127042">
            <w:pPr>
              <w:rPr>
                <w:rFonts w:ascii="Arial Narrow" w:hAnsi="Arial Narrow" w:cs="Arial"/>
                <w:b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sz w:val="18"/>
                <w:szCs w:val="18"/>
                <w:lang w:eastAsia="lt-LT"/>
              </w:rPr>
              <w:t>Vertinimo metodas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Išlaidų (kaštų) metodas</w:t>
            </w:r>
          </w:p>
        </w:tc>
      </w:tr>
    </w:tbl>
    <w:p w:rsidR="00127042" w:rsidRPr="00127042" w:rsidRDefault="00127042" w:rsidP="00127042">
      <w:pPr>
        <w:rPr>
          <w:rFonts w:ascii="Arial Narrow" w:hAnsi="Arial Narrow"/>
          <w:sz w:val="10"/>
          <w:szCs w:val="10"/>
          <w:lang w:eastAsia="lt-LT"/>
        </w:rPr>
      </w:pPr>
    </w:p>
    <w:p w:rsidR="00127042" w:rsidRPr="00127042" w:rsidRDefault="00127042" w:rsidP="00127042">
      <w:pPr>
        <w:rPr>
          <w:rFonts w:ascii="Arial Narrow" w:hAnsi="Arial Narrow"/>
          <w:sz w:val="10"/>
          <w:szCs w:val="10"/>
          <w:lang w:eastAsia="lt-LT"/>
        </w:rPr>
      </w:pPr>
      <w:r w:rsidRPr="00127042">
        <w:rPr>
          <w:rFonts w:ascii="Arial Narrow" w:hAnsi="Arial Narrow"/>
          <w:sz w:val="10"/>
          <w:szCs w:val="10"/>
          <w:lang w:eastAsia="lt-LT"/>
        </w:rPr>
        <w:br w:type="page"/>
      </w:r>
    </w:p>
    <w:p w:rsidR="00127042" w:rsidRPr="00127042" w:rsidRDefault="00127042" w:rsidP="00127042">
      <w:pPr>
        <w:rPr>
          <w:rFonts w:ascii="Arial Narrow" w:hAnsi="Arial Narrow"/>
          <w:sz w:val="10"/>
          <w:szCs w:val="10"/>
          <w:lang w:eastAsia="lt-LT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1701"/>
        <w:gridCol w:w="3260"/>
        <w:gridCol w:w="1276"/>
        <w:gridCol w:w="1559"/>
      </w:tblGrid>
      <w:tr w:rsidR="00127042" w:rsidRPr="00127042" w:rsidTr="00705D4C">
        <w:tc>
          <w:tcPr>
            <w:tcW w:w="10632" w:type="dxa"/>
            <w:gridSpan w:val="6"/>
          </w:tcPr>
          <w:p w:rsidR="00127042" w:rsidRPr="00127042" w:rsidRDefault="00127042" w:rsidP="00127042">
            <w:pPr>
              <w:tabs>
                <w:tab w:val="left" w:pos="720"/>
              </w:tabs>
              <w:jc w:val="both"/>
              <w:rPr>
                <w:rFonts w:ascii="Arial Narrow" w:hAnsi="Arial Narrow" w:cs="Arial"/>
                <w:b/>
                <w:sz w:val="10"/>
                <w:szCs w:val="10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sz w:val="18"/>
                <w:szCs w:val="18"/>
                <w:lang w:eastAsia="lt-LT"/>
              </w:rPr>
              <w:tab/>
            </w:r>
          </w:p>
          <w:p w:rsidR="00127042" w:rsidRPr="00127042" w:rsidRDefault="00127042" w:rsidP="00127042">
            <w:pPr>
              <w:tabs>
                <w:tab w:val="left" w:pos="720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  <w:u w:val="single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sz w:val="18"/>
                <w:szCs w:val="18"/>
                <w:lang w:eastAsia="lt-LT"/>
              </w:rPr>
              <w:tab/>
            </w:r>
            <w:r w:rsidRPr="00127042">
              <w:rPr>
                <w:rFonts w:ascii="Arial Narrow" w:hAnsi="Arial Narrow" w:cs="Arial"/>
                <w:b/>
                <w:sz w:val="20"/>
                <w:szCs w:val="20"/>
                <w:u w:val="single"/>
                <w:lang w:eastAsia="lt-LT"/>
              </w:rPr>
              <w:t>Išvada dėl vertinamo nekilnojamojo turto vertės:</w:t>
            </w:r>
          </w:p>
          <w:p w:rsidR="00127042" w:rsidRPr="00127042" w:rsidRDefault="00127042" w:rsidP="00127042">
            <w:pPr>
              <w:tabs>
                <w:tab w:val="left" w:pos="720"/>
              </w:tabs>
              <w:jc w:val="both"/>
              <w:rPr>
                <w:rFonts w:ascii="Arial Narrow" w:hAnsi="Arial Narrow" w:cs="Arial"/>
                <w:b/>
                <w:sz w:val="10"/>
                <w:szCs w:val="10"/>
                <w:lang w:eastAsia="lt-LT"/>
              </w:rPr>
            </w:pPr>
          </w:p>
          <w:p w:rsidR="00127042" w:rsidRPr="00127042" w:rsidRDefault="00127042" w:rsidP="00127042">
            <w:pPr>
              <w:tabs>
                <w:tab w:val="left" w:pos="601"/>
                <w:tab w:val="left" w:pos="1260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ab/>
            </w:r>
            <w:r w:rsidRPr="00127042">
              <w:rPr>
                <w:rFonts w:ascii="Arial Narrow" w:hAnsi="Arial Narrow" w:cs="Arial"/>
                <w:sz w:val="20"/>
                <w:szCs w:val="20"/>
                <w:lang w:eastAsia="lt-LT"/>
              </w:rPr>
              <w:t xml:space="preserve">Vertinamo nekilnojamojo turto – vandentiekio ir buitinių nuotekų tinklų, esančių </w:t>
            </w:r>
            <w:r w:rsidR="00705D4C" w:rsidRPr="00705D4C">
              <w:rPr>
                <w:rFonts w:ascii="Arial Narrow" w:hAnsi="Arial Narrow" w:cs="Arial"/>
                <w:sz w:val="20"/>
                <w:szCs w:val="20"/>
                <w:lang w:eastAsia="lt-LT"/>
              </w:rPr>
              <w:t>Klaipėdos m. sav. Klaipėdos m.</w:t>
            </w:r>
            <w:r w:rsidRPr="00127042">
              <w:rPr>
                <w:rFonts w:ascii="Arial Narrow" w:hAnsi="Arial Narrow" w:cs="Arial"/>
                <w:sz w:val="20"/>
                <w:szCs w:val="20"/>
                <w:lang w:eastAsia="lt-LT"/>
              </w:rPr>
              <w:t>, vertė turto vertės nustatymo dieną (</w:t>
            </w:r>
            <w:r w:rsidR="00705D4C" w:rsidRPr="00705D4C">
              <w:rPr>
                <w:rFonts w:ascii="Arial Narrow" w:hAnsi="Arial Narrow" w:cs="Arial"/>
                <w:sz w:val="20"/>
                <w:szCs w:val="20"/>
                <w:lang w:eastAsia="lt-LT"/>
              </w:rPr>
              <w:t>2015 m. lapkričio 27 d.</w:t>
            </w:r>
            <w:r w:rsidRPr="00127042">
              <w:rPr>
                <w:rFonts w:ascii="Arial Narrow" w:hAnsi="Arial Narrow" w:cs="Arial"/>
                <w:sz w:val="20"/>
                <w:szCs w:val="20"/>
                <w:lang w:eastAsia="lt-LT"/>
              </w:rPr>
              <w:t>) yra:</w:t>
            </w:r>
          </w:p>
          <w:p w:rsidR="00127042" w:rsidRPr="00127042" w:rsidRDefault="00705D4C" w:rsidP="00705D4C">
            <w:pPr>
              <w:tabs>
                <w:tab w:val="left" w:pos="360"/>
                <w:tab w:val="left" w:pos="1260"/>
              </w:tabs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  <w:lang w:eastAsia="lt-LT"/>
              </w:rPr>
            </w:pPr>
            <w:r w:rsidRPr="00705D4C">
              <w:rPr>
                <w:rFonts w:ascii="Arial Narrow" w:hAnsi="Arial Narrow" w:cs="Arial"/>
                <w:b/>
                <w:sz w:val="20"/>
                <w:szCs w:val="20"/>
                <w:lang w:eastAsia="lt-LT"/>
              </w:rPr>
              <w:t>377.750</w:t>
            </w:r>
            <w:r w:rsidR="00127042" w:rsidRPr="00127042">
              <w:rPr>
                <w:rFonts w:ascii="Arial Narrow" w:hAnsi="Arial Narrow" w:cs="Arial"/>
                <w:b/>
                <w:sz w:val="20"/>
                <w:szCs w:val="20"/>
                <w:lang w:eastAsia="lt-LT"/>
              </w:rPr>
              <w:t xml:space="preserve"> Eur (</w:t>
            </w:r>
            <w:r w:rsidRPr="00705D4C">
              <w:rPr>
                <w:rFonts w:ascii="Arial Narrow" w:hAnsi="Arial Narrow" w:cs="Arial"/>
                <w:b/>
                <w:sz w:val="20"/>
                <w:szCs w:val="20"/>
                <w:lang w:eastAsia="lt-LT"/>
              </w:rPr>
              <w:t>trys šimtai septyniasdešimt septyni tūkstančiai septyni šimtai penkiasdešimt eurų</w:t>
            </w:r>
            <w:r w:rsidR="00127042" w:rsidRPr="00127042">
              <w:rPr>
                <w:rFonts w:ascii="Arial Narrow" w:hAnsi="Arial Narrow" w:cs="Arial"/>
                <w:b/>
                <w:sz w:val="20"/>
                <w:szCs w:val="20"/>
                <w:lang w:eastAsia="lt-LT"/>
              </w:rPr>
              <w:t>)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  <w:tblHeader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Pavadinimas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Unikalus Nr.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Adresas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Ilgis (m)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Vertė, Eur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4400-3021-8401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Veterinarijos g. 2, 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13,27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320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4400-3035-6142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Šiltnamių g.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45,65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2.280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4400-3021-8345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Šlaito g.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50,22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1.380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4400-3021-8390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Liepojos g. 20, 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90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4400-3021-8367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Liepojos g. 7, 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264,38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16.050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4400-3035-6375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Molo g. 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6,67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270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4400-3035-6397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Molo g. 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10,65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430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4400-3035-6475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Molo g. 18, 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30,40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730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4400-3035-6820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Molo g. 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51,21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2.380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4400-3021-8356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H. Manto g. 92, 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5,56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210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4400-3021-8545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Kretingos g. 55, 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80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4400-3021-8512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Kretingos g. 53, 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4,53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100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4400-3015-7670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Kretingos g. 54, 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13,01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280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4400-3015-7750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Kretingos g. 50, 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14,90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320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4400-3035-6042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Kretingos g. 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17,74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430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4400-3035-6664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Molo g. 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21,74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1.010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4400-2677-3764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Dragūnų g. 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114,12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12.440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4400-2677-3742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Dragūnų g. 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108,80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7.210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4400-2212-2547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Dragūnų g. 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144,26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13.690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4400-2386-2982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Dragūnų g. 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36,38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3.070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4400-2386-2956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Dragūnų g. 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82,94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5.110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4400-3031-8940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Naujakiemio g. 10, 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45,86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950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4400-3031-8962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Naujakiemio g. 16, 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14,26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300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4400-3031-9016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Naujakiemio g. 16, 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29,69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670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4400-3031-9038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Naujakiemio g. 14, 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18,03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410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4400-3031-9070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Naujakiemio g. 19, 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16,13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330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4400-3031-9081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Naujakiemio g. 19, 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25,11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570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4400-3031-9092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Naujakiemio g. 17, 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11,29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230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4400-3031-9127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Statybininkų pr. 28, 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10,18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210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4400-3031-9138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Statybininkų pr. 24, 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45,65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950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4400-3031-9156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Statybininkų pr. 28, 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30,22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630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4400-3031-9160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Taikos pr. 111, 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61,32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1.270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4400-3031-9192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Taikos pr. 113, Statybininkų pr. 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34,27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710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4400-3031-9227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Statybininkų pr. 4, 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510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4400-3031-9249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Šiaulių g. 5, 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42,94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890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4400-3031-9260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Šiaulių g. 7, 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43,76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910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4400-3031-9305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Šiaulių g. 1, 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32,42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670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4400-3031-9505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Statybininkų pr.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24,21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660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4400-1544-7813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 xml:space="preserve">Pietinė g.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478,34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35.820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įvadas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4400-1544-7824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 xml:space="preserve">Pietinė g.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44,72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1.840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4400-2332-4316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 xml:space="preserve">Pietinė g.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13,24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540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4400-2909-3350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 xml:space="preserve">Pietinė g.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25,90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940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4400-1763-6898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Aukštaičių g., Jotvingių g.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132,34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3.240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4400-1766-7830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Debreceno g.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45,30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1.120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4400-1766-6432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Vyšnių g.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41,10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1.010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4400-1766-6443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Vyšnių g.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37,40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920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4400-0371-9855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Galinio Pylimo g. 3B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82,41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3.640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2100-1102-2012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Karlskronos g.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74,00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4.490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4400-1489-3691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Karlskronos g.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202,49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17.180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4400-1547-9619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Pietinė g.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18,10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560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4400-1522-5946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Budelkiemio g.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338,25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9.390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4400-3035-5678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Mažojo Kaimelio g. 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11,65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280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4400-3035-5701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Mažojo Kaimelio g. 71, 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40,25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970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4400-1548-0129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Pietinė g., Smiltelės g.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302,00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8.200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4400-1548-0146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Pietinė g., Smiltelės g.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102,70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2.460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4400-0066-4471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Utenos g., Kupiškio g.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443,12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32.970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lastRenderedPageBreak/>
              <w:t>57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4400-2929-2777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Ukmergės g.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366,25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27.250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4400-2966-2704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Molėtų g.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256,43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19.080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4400-2966-2715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Plytinės g.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291,44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21.680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60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4400-2966-2726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Dailidžių g.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18,07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1.330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61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4400-2966-2737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Dailidžių g.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69,88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5.200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62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4400-2966-2748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Utenos g.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39,70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2.930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63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4400-2966-2759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Dailidžių g.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166,70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21.860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64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4400-3045-3846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Liepojos g. 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80,87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1.930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65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4400-3045-3868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Liepojos g. 13, 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147,32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6.020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66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4400-3045-4310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H. Manto g. 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9,58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260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67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4400-3045-4587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H. Manto g. 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120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68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4400-3045-3935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Mažojo Kaimelio g. 65, 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100,35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2.100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69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4400-3045-3946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Mažojo Kaimelio g. 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56,29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1.180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70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4400-3045-3979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Mažojo kaimelio g. 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29,75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620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71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4400-3043-1126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Kretingos g.22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79,90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1.670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72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4400-3043-1137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Kretingos g.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40,23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840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73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4400-3043-1037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Klevų g. 2, 6A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79,22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1.470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74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4400-3043-1059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Ąžuolų g. 12, Kaštonų g. 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96,86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2.030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75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4400-3215-2120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Grįžgatvio g.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30,02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630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76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4400-3215-4413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Aguonų g.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11,67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240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77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4400-3215-4457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Aguonų g.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12,19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260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78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4400-3214-0554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Jono g.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53,82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1.500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79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4400-3215-0924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Sausio 15-osios g. 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30,54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900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80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4400-3215-1010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Sausio 15-osios g. 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4,24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120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81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4400-3215-3149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Laukų g. 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6,93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480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4400-3215-4188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Laukų g. 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29,77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2.250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83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4400-3215-4235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Laukų g.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40,35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2.640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84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4400-3206-4486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Mokyklos g. 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14,54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350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85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4400-3215-2924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Mokyklos g. 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30,29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630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86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4400-3215-2940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Mokyklos g. 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21,33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450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87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4400-3195-9267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Naujoji Uosto g. 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31,01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670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88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4400-3215-2620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 xml:space="preserve">Pilies g. 1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86,99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2.710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89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4400-3215-2784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 xml:space="preserve">Tiltų g. 26, 26a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54,37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1.140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90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4400-3214-0493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Butsargių g. 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55,04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1.060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91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4400-3204-8602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Žiedų skg. 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3,66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90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92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4400-3204-8610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Žiedų skg. 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16,16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400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93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4400-3204-8476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Tomo g. 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3,71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60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94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4400-3204-8500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Tomo g. 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3,21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50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95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4400-3204-8510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Tomo g. 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24,39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510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96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4400-3215-2440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Tomo g. 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2,09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80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97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4400-3215-2062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Rumpiškės g. 2a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18,81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1.210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98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4400-3215-2073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Rumpiškės g. 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23,78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1.530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99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4400-3265-0256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Tilžės g. 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11,96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320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4400-3265-0278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Tilžės g. 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43,03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1.170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4400-3265-0296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Tilžės g. 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14,31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300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4400-3267-1179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Tilžės g. 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39,81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1.080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4400-3267-1182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Tilžės g. 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19,48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530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4400-3267-1196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Tilžės g. 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9,73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200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105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4400-3194-7206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Liepų g. 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53,87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600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4400-3195-3750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Dariaus ir Girėno g. 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8,30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340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4400-3194-3943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Ligoninės g. 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7,69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170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4400-3206-5144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Tilžės g. 21, 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14,61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320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4400-3206-5055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Taikos pr. 4, 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49,13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1.200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110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4400-3206-4625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Sinagogų g. 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9,05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130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111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4400-3204-8310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Vytauto g. 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15,56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330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112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4400-3199-3870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Puodžių g. 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20,61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560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113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4400-3202-4830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Ramioji g. 1A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6,62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140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114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4400-3206-5399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J. Karoso g. 14, 16, 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88,11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2.080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115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4400-3215-3058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Technikos g. 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29,68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830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116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4400-3249-7164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Žiedų skg. 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89,92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2.040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117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4400-3249-7175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Žiedų skg. 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5,45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110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118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4400-3203-0090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Šaulių g. 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35,19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740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119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4400-3203-0103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Šaulių g. 23A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10,84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240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120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4400-3203-0136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Šaulių g. 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17,03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360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121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4400-3203-0147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Šaulių g. 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18,49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390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lastRenderedPageBreak/>
              <w:t>122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4400-3249-5180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Turgaus a. 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4,67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130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123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4400-3249-5215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Turgaus a. 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20,93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570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124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4400-3206-4603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Sausio 15-osios g. 3, 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9,35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200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125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4400-3203-1400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S. Daukanto g. 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20,05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1.250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126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4400-3203-1411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S. Daukanto g. 22A, J. Karoso g. 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15,04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310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127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4400-3215-2540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Tiltų g. 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5,23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140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128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4400-3206-5344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Butsargių g. 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56,89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1.220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129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4400-3204-8598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Turgaus g. 23, 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5,67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120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130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4400-3204-8343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Didžioji Vandens g. 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1,98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30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131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4400-3195-4115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H. Manto g. 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40,83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1.970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132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4400-3204-8443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Aukštoji g. 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3,64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90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133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4400-3206-4590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Sausio 15-osios g. 11A, 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37,06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500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134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4400-3204-8432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Birutės g. 21, 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39,79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1.100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135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4400-3195-5912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Kalvos g. 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8,44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200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136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4400-3195-4064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Malūnininkų g. 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19,45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480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137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4400-3249-5226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Trinyčių g.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20,20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550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138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4400-3205-5459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Kooperacijos g. 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120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139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4400-3204-8521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Turgaus a. 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23,16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790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140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4400-3204-8532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Skerdėjų g. 3, Turgaus a. 18, 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23,38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570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141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4400-3204-8554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Turgaus a. 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2,45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50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142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4400-3206-5255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Turgaus a. 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2,02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50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143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4400-3206-4369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Grįžgatvio g. 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7,59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180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144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4400-3248-7646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Baltijos pr. 103, 107A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53,78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1.170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145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4400-3195-3950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J. Janonio g. 12, 12A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12,49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270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146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2197-8006-3017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Pietinė g., Alksnynės g., Taikos pr.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120,96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5.900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147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4400-2901-6993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Pietinė g., Alksnynės g., Taikos pr.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7,12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170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148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4400-2901-7003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Pietinė g., Alksnynės g., Taikos pr.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20,20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490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149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4400-2901-7025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Pietinė g., Alksnynės g., Taikos pr.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22,64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620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150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Buitinių nuotekų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2197-8006-3028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Pietinė g., Alksnynės g., Taikos pr.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53,07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1.260</w:t>
            </w:r>
          </w:p>
        </w:tc>
      </w:tr>
      <w:tr w:rsidR="00127042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151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Vandentiekio tinklai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4400-3035-6242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Veterinarijos g. 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sz w:val="18"/>
                <w:szCs w:val="18"/>
                <w:lang w:eastAsia="lt-LT"/>
              </w:rPr>
              <w:t>50,44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7042" w:rsidRPr="00127042" w:rsidRDefault="00127042" w:rsidP="00127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</w:pPr>
            <w:r w:rsidRPr="00127042">
              <w:rPr>
                <w:rFonts w:ascii="Arial Narrow" w:hAnsi="Arial Narrow" w:cs="Arial"/>
                <w:b/>
                <w:bCs/>
                <w:sz w:val="18"/>
                <w:szCs w:val="18"/>
                <w:lang w:eastAsia="lt-LT"/>
              </w:rPr>
              <w:t>1.220</w:t>
            </w:r>
          </w:p>
        </w:tc>
      </w:tr>
      <w:tr w:rsidR="00705D4C" w:rsidRPr="00127042" w:rsidTr="00705D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0632" w:type="dxa"/>
            <w:gridSpan w:val="6"/>
            <w:shd w:val="clear" w:color="auto" w:fill="auto"/>
            <w:vAlign w:val="center"/>
          </w:tcPr>
          <w:p w:rsidR="00A309B8" w:rsidRPr="00A309B8" w:rsidRDefault="00A309B8" w:rsidP="00705D4C">
            <w:pPr>
              <w:jc w:val="both"/>
              <w:rPr>
                <w:rFonts w:ascii="Arial Narrow" w:hAnsi="Arial Narrow" w:cs="Arial"/>
                <w:b/>
                <w:i/>
                <w:sz w:val="10"/>
                <w:szCs w:val="10"/>
                <w:lang w:eastAsia="lt-LT"/>
              </w:rPr>
            </w:pPr>
          </w:p>
          <w:p w:rsidR="00705D4C" w:rsidRDefault="00A309B8" w:rsidP="00A309B8">
            <w:pPr>
              <w:tabs>
                <w:tab w:val="left" w:pos="460"/>
              </w:tabs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lt-LT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  <w:lang w:eastAsia="lt-LT"/>
              </w:rPr>
              <w:tab/>
            </w:r>
            <w:r w:rsidRPr="00A309B8">
              <w:rPr>
                <w:rFonts w:ascii="Arial Narrow" w:hAnsi="Arial Narrow" w:cs="Arial"/>
                <w:b/>
                <w:i/>
                <w:sz w:val="20"/>
                <w:szCs w:val="20"/>
                <w:lang w:eastAsia="lt-LT"/>
              </w:rPr>
              <w:t>Nustatyta nepiniginio įnašo, numatomo apmokėti už išleidžiamas akcijas, vertė yra</w:t>
            </w:r>
            <w:r w:rsidR="00705D4C" w:rsidRPr="00127042">
              <w:rPr>
                <w:rFonts w:ascii="Arial Narrow" w:hAnsi="Arial Narrow" w:cs="Arial"/>
                <w:b/>
                <w:i/>
                <w:sz w:val="20"/>
                <w:szCs w:val="20"/>
                <w:lang w:eastAsia="lt-LT"/>
              </w:rPr>
              <w:t xml:space="preserve"> </w:t>
            </w:r>
            <w:r w:rsidR="00705D4C" w:rsidRPr="00705D4C">
              <w:rPr>
                <w:rFonts w:ascii="Arial Narrow" w:hAnsi="Arial Narrow" w:cs="Arial"/>
                <w:b/>
                <w:i/>
                <w:sz w:val="20"/>
                <w:szCs w:val="20"/>
                <w:lang w:eastAsia="lt-LT"/>
              </w:rPr>
              <w:t>377.750</w:t>
            </w:r>
            <w:r w:rsidR="00705D4C" w:rsidRPr="00127042">
              <w:rPr>
                <w:rFonts w:ascii="Arial Narrow" w:hAnsi="Arial Narrow" w:cs="Arial"/>
                <w:b/>
                <w:i/>
                <w:sz w:val="20"/>
                <w:szCs w:val="20"/>
                <w:lang w:eastAsia="lt-LT"/>
              </w:rPr>
              <w:t xml:space="preserve"> Eur </w:t>
            </w:r>
            <w:r w:rsidRPr="00A309B8">
              <w:rPr>
                <w:rFonts w:ascii="Arial Narrow" w:hAnsi="Arial Narrow" w:cs="Arial"/>
                <w:b/>
                <w:i/>
                <w:sz w:val="20"/>
                <w:szCs w:val="20"/>
                <w:lang w:eastAsia="lt-LT"/>
              </w:rPr>
              <w:t>(trys šimtai septyniasdešimt septyni tūkstančiai septyni šimtai penkiasdešimt eurų)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  <w:lang w:eastAsia="lt-LT"/>
              </w:rPr>
              <w:t xml:space="preserve">, </w:t>
            </w:r>
            <w:r w:rsidRPr="00A309B8">
              <w:rPr>
                <w:rFonts w:ascii="Arial Narrow" w:hAnsi="Arial Narrow" w:cs="Arial"/>
                <w:b/>
                <w:i/>
                <w:sz w:val="20"/>
                <w:szCs w:val="20"/>
                <w:lang w:eastAsia="lt-LT"/>
              </w:rPr>
              <w:t xml:space="preserve">numatoma įsigyti </w:t>
            </w:r>
            <w:r w:rsidR="00705D4C" w:rsidRPr="00705D4C">
              <w:rPr>
                <w:rFonts w:ascii="Arial Narrow" w:hAnsi="Arial Narrow" w:cs="Arial"/>
                <w:b/>
                <w:i/>
                <w:sz w:val="20"/>
                <w:szCs w:val="20"/>
                <w:lang w:eastAsia="lt-LT"/>
              </w:rPr>
              <w:t>13.04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  <w:lang w:eastAsia="lt-LT"/>
              </w:rPr>
              <w:t>3</w:t>
            </w:r>
            <w:r w:rsidR="00705D4C" w:rsidRPr="00127042">
              <w:rPr>
                <w:rFonts w:ascii="Arial Narrow" w:hAnsi="Arial Narrow" w:cs="Arial"/>
                <w:b/>
                <w:i/>
                <w:sz w:val="20"/>
                <w:szCs w:val="20"/>
                <w:lang w:eastAsia="lt-LT"/>
              </w:rPr>
              <w:t xml:space="preserve"> (</w:t>
            </w:r>
            <w:r w:rsidR="00705D4C" w:rsidRPr="00705D4C">
              <w:rPr>
                <w:rFonts w:ascii="Arial Narrow" w:hAnsi="Arial Narrow" w:cs="Arial"/>
                <w:b/>
                <w:i/>
                <w:sz w:val="20"/>
                <w:szCs w:val="20"/>
                <w:lang w:eastAsia="lt-LT"/>
              </w:rPr>
              <w:t xml:space="preserve">trylika tūkstančių keturiasdešimt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  <w:lang w:eastAsia="lt-LT"/>
              </w:rPr>
              <w:t>tris</w:t>
            </w:r>
            <w:r w:rsidR="00705D4C" w:rsidRPr="00127042">
              <w:rPr>
                <w:rFonts w:ascii="Arial Narrow" w:hAnsi="Arial Narrow" w:cs="Arial"/>
                <w:b/>
                <w:i/>
                <w:sz w:val="20"/>
                <w:szCs w:val="20"/>
                <w:lang w:eastAsia="lt-LT"/>
              </w:rPr>
              <w:t xml:space="preserve">) akcijas, </w:t>
            </w:r>
            <w:r w:rsidRPr="00A309B8">
              <w:rPr>
                <w:rFonts w:ascii="Arial Narrow" w:hAnsi="Arial Narrow" w:cs="Arial"/>
                <w:b/>
                <w:i/>
                <w:sz w:val="20"/>
                <w:szCs w:val="20"/>
                <w:lang w:eastAsia="lt-LT"/>
              </w:rPr>
              <w:t xml:space="preserve">akcijos nominali vertė – </w:t>
            </w:r>
            <w:r w:rsidR="00705D4C" w:rsidRPr="00127042">
              <w:rPr>
                <w:rFonts w:ascii="Arial Narrow" w:hAnsi="Arial Narrow" w:cs="Arial"/>
                <w:b/>
                <w:i/>
                <w:sz w:val="20"/>
                <w:szCs w:val="20"/>
                <w:lang w:eastAsia="lt-LT"/>
              </w:rPr>
              <w:t xml:space="preserve">28,96 Eur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  <w:lang w:eastAsia="lt-LT"/>
              </w:rPr>
              <w:t>(dvidešimt aštuoni eurai 96 ct),</w:t>
            </w:r>
            <w:r>
              <w:t xml:space="preserve"> </w:t>
            </w:r>
            <w:r w:rsidRPr="00A309B8">
              <w:rPr>
                <w:rFonts w:ascii="Arial Narrow" w:hAnsi="Arial Narrow" w:cs="Arial"/>
                <w:b/>
                <w:i/>
                <w:sz w:val="20"/>
                <w:szCs w:val="20"/>
                <w:lang w:eastAsia="lt-LT"/>
              </w:rPr>
              <w:t xml:space="preserve">bendra vertė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  <w:lang w:eastAsia="lt-LT"/>
              </w:rPr>
              <w:t>377</w:t>
            </w:r>
            <w:r w:rsidRPr="00A309B8">
              <w:rPr>
                <w:rFonts w:ascii="Arial Narrow" w:hAnsi="Arial Narrow" w:cs="Arial"/>
                <w:b/>
                <w:i/>
                <w:sz w:val="20"/>
                <w:szCs w:val="20"/>
                <w:lang w:eastAsia="lt-LT"/>
              </w:rPr>
              <w:t>.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  <w:lang w:eastAsia="lt-LT"/>
              </w:rPr>
              <w:t>725</w:t>
            </w:r>
            <w:r w:rsidRPr="00A309B8">
              <w:rPr>
                <w:rFonts w:ascii="Arial Narrow" w:hAnsi="Arial Narrow" w:cs="Arial"/>
                <w:b/>
                <w:i/>
                <w:sz w:val="20"/>
                <w:szCs w:val="20"/>
                <w:lang w:eastAsia="lt-LT"/>
              </w:rPr>
              <w:t>,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  <w:lang w:eastAsia="lt-LT"/>
              </w:rPr>
              <w:t>28</w:t>
            </w:r>
            <w:r w:rsidRPr="00A309B8">
              <w:rPr>
                <w:rFonts w:ascii="Arial Narrow" w:hAnsi="Arial Narrow" w:cs="Arial"/>
                <w:b/>
                <w:i/>
                <w:sz w:val="20"/>
                <w:szCs w:val="20"/>
                <w:lang w:eastAsia="lt-LT"/>
              </w:rPr>
              <w:t xml:space="preserve"> Eur.</w:t>
            </w:r>
          </w:p>
          <w:p w:rsidR="00A309B8" w:rsidRDefault="00A309B8" w:rsidP="00A309B8">
            <w:pPr>
              <w:tabs>
                <w:tab w:val="left" w:pos="460"/>
              </w:tabs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lt-LT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  <w:lang w:eastAsia="lt-LT"/>
              </w:rPr>
              <w:tab/>
            </w:r>
            <w:r w:rsidRPr="00A309B8">
              <w:rPr>
                <w:rFonts w:ascii="Arial Narrow" w:hAnsi="Arial Narrow" w:cs="Arial"/>
                <w:b/>
                <w:i/>
                <w:sz w:val="20"/>
                <w:szCs w:val="20"/>
                <w:lang w:eastAsia="lt-LT"/>
              </w:rPr>
              <w:t xml:space="preserve">Nepiniginio įnašo vertė viršija 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  <w:lang w:eastAsia="lt-LT"/>
              </w:rPr>
              <w:t>24</w:t>
            </w:r>
            <w:r w:rsidRPr="00A309B8">
              <w:rPr>
                <w:rFonts w:ascii="Arial Narrow" w:hAnsi="Arial Narrow" w:cs="Arial"/>
                <w:b/>
                <w:i/>
                <w:sz w:val="20"/>
                <w:szCs w:val="20"/>
                <w:lang w:eastAsia="lt-LT"/>
              </w:rPr>
              <w:t>,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  <w:lang w:eastAsia="lt-LT"/>
              </w:rPr>
              <w:t>72</w:t>
            </w:r>
            <w:r w:rsidRPr="00A309B8">
              <w:rPr>
                <w:rFonts w:ascii="Arial Narrow" w:hAnsi="Arial Narrow" w:cs="Arial"/>
                <w:b/>
                <w:i/>
                <w:sz w:val="20"/>
                <w:szCs w:val="20"/>
                <w:lang w:eastAsia="lt-LT"/>
              </w:rPr>
              <w:t xml:space="preserve"> Eur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  <w:lang w:eastAsia="lt-LT"/>
              </w:rPr>
              <w:t xml:space="preserve">(dvidešimt keturi eurai 72 ct) </w:t>
            </w:r>
            <w:r w:rsidRPr="00A309B8">
              <w:rPr>
                <w:rFonts w:ascii="Arial Narrow" w:hAnsi="Arial Narrow" w:cs="Arial"/>
                <w:b/>
                <w:i/>
                <w:sz w:val="20"/>
                <w:szCs w:val="20"/>
                <w:lang w:eastAsia="lt-LT"/>
              </w:rPr>
              <w:t>numatomų išleisti už šį įnašą akcijų skaičių.</w:t>
            </w:r>
          </w:p>
          <w:p w:rsidR="00A309B8" w:rsidRPr="00A309B8" w:rsidRDefault="00A309B8" w:rsidP="00705D4C">
            <w:pPr>
              <w:jc w:val="both"/>
              <w:rPr>
                <w:rFonts w:ascii="Arial Narrow" w:hAnsi="Arial Narrow" w:cs="Arial"/>
                <w:b/>
                <w:bCs/>
                <w:sz w:val="10"/>
                <w:szCs w:val="10"/>
                <w:lang w:eastAsia="lt-LT"/>
              </w:rPr>
            </w:pPr>
          </w:p>
        </w:tc>
      </w:tr>
    </w:tbl>
    <w:p w:rsidR="00127042" w:rsidRPr="00127042" w:rsidRDefault="00127042" w:rsidP="00127042">
      <w:pPr>
        <w:tabs>
          <w:tab w:val="left" w:pos="675"/>
          <w:tab w:val="left" w:pos="2802"/>
          <w:tab w:val="left" w:pos="5998"/>
          <w:tab w:val="left" w:pos="7841"/>
          <w:tab w:val="left" w:pos="8833"/>
        </w:tabs>
        <w:ind w:left="-34"/>
        <w:rPr>
          <w:rFonts w:ascii="Arial Narrow" w:hAnsi="Arial Narrow" w:cs="Arial"/>
          <w:b/>
          <w:bCs/>
          <w:sz w:val="18"/>
          <w:szCs w:val="18"/>
          <w:lang w:eastAsia="lt-LT"/>
        </w:rPr>
      </w:pPr>
    </w:p>
    <w:p w:rsidR="00127042" w:rsidRDefault="00127042" w:rsidP="00127042">
      <w:pPr>
        <w:tabs>
          <w:tab w:val="left" w:pos="540"/>
        </w:tabs>
        <w:spacing w:line="276" w:lineRule="auto"/>
        <w:jc w:val="both"/>
        <w:rPr>
          <w:rFonts w:ascii="Arial Narrow" w:hAnsi="Arial Narrow" w:cs="Arial"/>
          <w:b/>
          <w:sz w:val="20"/>
          <w:szCs w:val="20"/>
          <w:lang w:eastAsia="lt-LT"/>
        </w:rPr>
      </w:pPr>
    </w:p>
    <w:p w:rsidR="00127042" w:rsidRPr="00127042" w:rsidRDefault="00127042" w:rsidP="00127042">
      <w:pPr>
        <w:tabs>
          <w:tab w:val="left" w:pos="540"/>
        </w:tabs>
        <w:spacing w:line="276" w:lineRule="auto"/>
        <w:jc w:val="both"/>
        <w:rPr>
          <w:rFonts w:ascii="Arial Narrow" w:hAnsi="Arial Narrow" w:cs="Arial"/>
          <w:b/>
          <w:sz w:val="20"/>
          <w:szCs w:val="20"/>
          <w:lang w:eastAsia="lt-LT"/>
        </w:rPr>
      </w:pPr>
    </w:p>
    <w:p w:rsidR="007161F6" w:rsidRDefault="007161F6" w:rsidP="00127042">
      <w:pPr>
        <w:tabs>
          <w:tab w:val="left" w:pos="540"/>
        </w:tabs>
        <w:spacing w:line="276" w:lineRule="auto"/>
        <w:jc w:val="both"/>
        <w:rPr>
          <w:rFonts w:ascii="Arial Narrow" w:hAnsi="Arial Narrow" w:cs="Arial"/>
          <w:b/>
          <w:sz w:val="20"/>
          <w:szCs w:val="20"/>
          <w:lang w:eastAsia="lt-LT"/>
        </w:rPr>
      </w:pPr>
    </w:p>
    <w:p w:rsidR="00127042" w:rsidRPr="00127042" w:rsidRDefault="00127042" w:rsidP="00127042">
      <w:pPr>
        <w:tabs>
          <w:tab w:val="left" w:pos="540"/>
        </w:tabs>
        <w:spacing w:line="276" w:lineRule="auto"/>
        <w:jc w:val="both"/>
        <w:rPr>
          <w:rFonts w:ascii="Arial Narrow" w:hAnsi="Arial Narrow" w:cs="Arial"/>
          <w:sz w:val="20"/>
          <w:szCs w:val="20"/>
          <w:lang w:eastAsia="lt-LT"/>
        </w:rPr>
      </w:pPr>
      <w:r w:rsidRPr="00127042">
        <w:rPr>
          <w:rFonts w:ascii="Arial Narrow" w:hAnsi="Arial Narrow" w:cs="Arial"/>
          <w:b/>
          <w:sz w:val="20"/>
          <w:szCs w:val="20"/>
          <w:lang w:eastAsia="lt-LT"/>
        </w:rPr>
        <w:t>Turto vertintojas:</w:t>
      </w:r>
      <w:r w:rsidRPr="00127042">
        <w:rPr>
          <w:rFonts w:ascii="Arial Narrow" w:hAnsi="Arial Narrow" w:cs="Arial"/>
          <w:sz w:val="20"/>
          <w:szCs w:val="20"/>
          <w:lang w:eastAsia="lt-LT"/>
        </w:rPr>
        <w:tab/>
        <w:t xml:space="preserve"> Jaunutis Jauneika </w:t>
      </w:r>
    </w:p>
    <w:p w:rsidR="00127042" w:rsidRPr="00127042" w:rsidRDefault="00127042" w:rsidP="00127042">
      <w:pPr>
        <w:rPr>
          <w:rFonts w:ascii="Arial Narrow" w:hAnsi="Arial Narrow" w:cs="Arial"/>
          <w:sz w:val="20"/>
          <w:szCs w:val="20"/>
          <w:lang w:eastAsia="lt-LT"/>
        </w:rPr>
      </w:pPr>
      <w:r w:rsidRPr="00127042">
        <w:rPr>
          <w:rFonts w:ascii="Arial Narrow" w:hAnsi="Arial Narrow" w:cs="Arial"/>
          <w:sz w:val="20"/>
          <w:szCs w:val="20"/>
          <w:lang w:eastAsia="lt-LT"/>
        </w:rPr>
        <w:t xml:space="preserve">Nekilnojamojo turto vertintojo kvalifikacijos pažymėjimas </w:t>
      </w:r>
    </w:p>
    <w:p w:rsidR="00127042" w:rsidRPr="00127042" w:rsidRDefault="00127042" w:rsidP="00127042">
      <w:pPr>
        <w:rPr>
          <w:rFonts w:ascii="Arial Narrow" w:hAnsi="Arial Narrow" w:cs="Arial"/>
          <w:sz w:val="20"/>
          <w:szCs w:val="20"/>
          <w:lang w:eastAsia="lt-LT"/>
        </w:rPr>
      </w:pPr>
      <w:r w:rsidRPr="00127042">
        <w:rPr>
          <w:rFonts w:ascii="Arial Narrow" w:hAnsi="Arial Narrow" w:cs="Arial Narrow"/>
          <w:sz w:val="20"/>
          <w:szCs w:val="20"/>
          <w:lang w:eastAsia="lt-LT"/>
        </w:rPr>
        <w:t>Nr.A000355, išduotas 2006 m. birželio 2 d.</w:t>
      </w:r>
      <w:r w:rsidRPr="00127042">
        <w:rPr>
          <w:rFonts w:ascii="Arial Narrow" w:hAnsi="Arial Narrow" w:cs="Arial"/>
          <w:sz w:val="20"/>
          <w:szCs w:val="20"/>
          <w:lang w:eastAsia="lt-LT"/>
        </w:rPr>
        <w:t xml:space="preserve"> </w:t>
      </w:r>
    </w:p>
    <w:p w:rsidR="00127042" w:rsidRPr="00127042" w:rsidRDefault="00127042" w:rsidP="00127042">
      <w:pPr>
        <w:jc w:val="center"/>
        <w:rPr>
          <w:lang w:eastAsia="lt-LT"/>
        </w:rPr>
      </w:pPr>
    </w:p>
    <w:p w:rsidR="00127042" w:rsidRPr="00127042" w:rsidRDefault="00127042" w:rsidP="00127042">
      <w:pPr>
        <w:tabs>
          <w:tab w:val="left" w:pos="0"/>
        </w:tabs>
        <w:jc w:val="both"/>
        <w:rPr>
          <w:rFonts w:ascii="Arial Narrow" w:hAnsi="Arial Narrow" w:cs="Arial"/>
          <w:b/>
          <w:caps/>
          <w:sz w:val="10"/>
          <w:szCs w:val="10"/>
          <w:lang w:eastAsia="lt-LT"/>
        </w:rPr>
      </w:pPr>
    </w:p>
    <w:p w:rsidR="00127042" w:rsidRPr="00127042" w:rsidRDefault="00127042" w:rsidP="00127042">
      <w:pPr>
        <w:tabs>
          <w:tab w:val="left" w:pos="0"/>
        </w:tabs>
        <w:jc w:val="both"/>
        <w:rPr>
          <w:rFonts w:ascii="Arial Narrow" w:hAnsi="Arial Narrow" w:cs="Arial"/>
          <w:b/>
          <w:caps/>
          <w:sz w:val="20"/>
          <w:szCs w:val="20"/>
          <w:lang w:eastAsia="lt-LT"/>
        </w:rPr>
      </w:pPr>
    </w:p>
    <w:p w:rsidR="00127042" w:rsidRPr="00127042" w:rsidRDefault="00127042" w:rsidP="00127042">
      <w:pPr>
        <w:tabs>
          <w:tab w:val="left" w:pos="0"/>
        </w:tabs>
        <w:jc w:val="both"/>
        <w:rPr>
          <w:rFonts w:ascii="Arial Narrow" w:hAnsi="Arial Narrow" w:cs="Arial"/>
          <w:b/>
          <w:caps/>
          <w:sz w:val="20"/>
          <w:szCs w:val="20"/>
          <w:lang w:eastAsia="lt-LT"/>
        </w:rPr>
      </w:pPr>
    </w:p>
    <w:p w:rsidR="00127042" w:rsidRPr="00127042" w:rsidRDefault="00127042" w:rsidP="00127042">
      <w:pPr>
        <w:tabs>
          <w:tab w:val="left" w:pos="0"/>
        </w:tabs>
        <w:jc w:val="both"/>
        <w:rPr>
          <w:rFonts w:ascii="Arial Narrow" w:hAnsi="Arial Narrow" w:cs="Arial"/>
          <w:sz w:val="20"/>
          <w:szCs w:val="20"/>
          <w:lang w:eastAsia="lt-LT"/>
        </w:rPr>
      </w:pPr>
      <w:r w:rsidRPr="00127042">
        <w:rPr>
          <w:rFonts w:ascii="Arial Narrow" w:hAnsi="Arial Narrow" w:cs="Arial"/>
          <w:b/>
          <w:caps/>
          <w:sz w:val="20"/>
          <w:szCs w:val="20"/>
          <w:lang w:eastAsia="lt-LT"/>
        </w:rPr>
        <w:t>UAB „</w:t>
      </w:r>
      <w:r w:rsidRPr="00127042">
        <w:rPr>
          <w:rFonts w:ascii="Arial Narrow" w:hAnsi="Arial Narrow" w:cs="Arial"/>
          <w:b/>
          <w:sz w:val="20"/>
          <w:szCs w:val="20"/>
          <w:lang w:eastAsia="lt-LT"/>
        </w:rPr>
        <w:t xml:space="preserve">Inreal“ įgaliotas atstovas: </w:t>
      </w:r>
      <w:r w:rsidRPr="00127042">
        <w:rPr>
          <w:rFonts w:ascii="Arial Narrow" w:hAnsi="Arial Narrow" w:cs="Arial"/>
          <w:sz w:val="20"/>
          <w:szCs w:val="20"/>
          <w:lang w:eastAsia="lt-LT"/>
        </w:rPr>
        <w:t xml:space="preserve">Jurgita Jokšaitė Beržanskienė </w:t>
      </w:r>
    </w:p>
    <w:p w:rsidR="00127042" w:rsidRPr="00127042" w:rsidRDefault="00127042" w:rsidP="00127042">
      <w:pPr>
        <w:rPr>
          <w:rFonts w:ascii="Arial Narrow" w:hAnsi="Arial Narrow" w:cs="Arial"/>
          <w:sz w:val="20"/>
          <w:szCs w:val="20"/>
          <w:lang w:eastAsia="lt-LT"/>
        </w:rPr>
      </w:pPr>
      <w:r w:rsidRPr="00127042">
        <w:rPr>
          <w:rFonts w:ascii="Arial Narrow" w:hAnsi="Arial Narrow" w:cs="Arial"/>
          <w:sz w:val="20"/>
          <w:szCs w:val="20"/>
          <w:lang w:eastAsia="lt-LT"/>
        </w:rPr>
        <w:t xml:space="preserve">Įmonės kvalifikacijos atestatas </w:t>
      </w:r>
    </w:p>
    <w:p w:rsidR="00127042" w:rsidRPr="00127042" w:rsidRDefault="00127042" w:rsidP="00127042">
      <w:pPr>
        <w:rPr>
          <w:rFonts w:ascii="Arial Narrow" w:hAnsi="Arial Narrow" w:cs="Arial"/>
          <w:sz w:val="20"/>
          <w:szCs w:val="20"/>
          <w:lang w:eastAsia="lt-LT"/>
        </w:rPr>
      </w:pPr>
      <w:r w:rsidRPr="00127042">
        <w:rPr>
          <w:rFonts w:ascii="Arial Narrow" w:hAnsi="Arial Narrow" w:cs="Arial"/>
          <w:sz w:val="20"/>
          <w:szCs w:val="20"/>
          <w:lang w:eastAsia="lt-LT"/>
        </w:rPr>
        <w:t>Nr. 000191, išduotas 2006 m. birželio 29 d.</w:t>
      </w:r>
    </w:p>
    <w:p w:rsidR="00A97953" w:rsidRDefault="00A97953"/>
    <w:sectPr w:rsidR="00A97953" w:rsidSect="00D94FDE">
      <w:headerReference w:type="default" r:id="rId7"/>
      <w:pgSz w:w="11906" w:h="16838"/>
      <w:pgMar w:top="1231" w:right="424" w:bottom="1440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874" w:rsidRDefault="003D7874" w:rsidP="007161F6">
      <w:r>
        <w:separator/>
      </w:r>
    </w:p>
  </w:endnote>
  <w:endnote w:type="continuationSeparator" w:id="0">
    <w:p w:rsidR="003D7874" w:rsidRDefault="003D7874" w:rsidP="0071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874" w:rsidRDefault="003D7874" w:rsidP="007161F6">
      <w:r>
        <w:separator/>
      </w:r>
    </w:p>
  </w:footnote>
  <w:footnote w:type="continuationSeparator" w:id="0">
    <w:p w:rsidR="003D7874" w:rsidRDefault="003D7874" w:rsidP="00716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4583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161F6" w:rsidRDefault="007161F6">
        <w:pPr>
          <w:pStyle w:val="Antrats"/>
          <w:jc w:val="right"/>
        </w:pPr>
        <w:r w:rsidRPr="007161F6">
          <w:rPr>
            <w:rFonts w:ascii="Arial Narrow" w:hAnsi="Arial Narrow"/>
            <w:sz w:val="18"/>
            <w:szCs w:val="18"/>
          </w:rPr>
          <w:fldChar w:fldCharType="begin"/>
        </w:r>
        <w:r w:rsidRPr="007161F6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Pr="007161F6">
          <w:rPr>
            <w:rFonts w:ascii="Arial Narrow" w:hAnsi="Arial Narrow"/>
            <w:sz w:val="18"/>
            <w:szCs w:val="18"/>
          </w:rPr>
          <w:fldChar w:fldCharType="separate"/>
        </w:r>
        <w:r w:rsidR="00AD38B1">
          <w:rPr>
            <w:rFonts w:ascii="Arial Narrow" w:hAnsi="Arial Narrow"/>
            <w:noProof/>
            <w:sz w:val="18"/>
            <w:szCs w:val="18"/>
          </w:rPr>
          <w:t>1</w:t>
        </w:r>
        <w:r w:rsidRPr="007161F6">
          <w:rPr>
            <w:rFonts w:ascii="Arial Narrow" w:hAnsi="Arial Narrow"/>
            <w:noProof/>
            <w:sz w:val="18"/>
            <w:szCs w:val="18"/>
          </w:rPr>
          <w:fldChar w:fldCharType="end"/>
        </w:r>
      </w:p>
    </w:sdtContent>
  </w:sdt>
  <w:p w:rsidR="007161F6" w:rsidRDefault="007161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4032"/>
    <w:multiLevelType w:val="hybridMultilevel"/>
    <w:tmpl w:val="E66EB48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61A3"/>
    <w:multiLevelType w:val="hybridMultilevel"/>
    <w:tmpl w:val="0EE2465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92CC5"/>
    <w:multiLevelType w:val="hybridMultilevel"/>
    <w:tmpl w:val="A49EB63E"/>
    <w:lvl w:ilvl="0" w:tplc="E5B866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1B69F5"/>
    <w:multiLevelType w:val="hybridMultilevel"/>
    <w:tmpl w:val="40508CBA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9B74F8"/>
    <w:multiLevelType w:val="hybridMultilevel"/>
    <w:tmpl w:val="36C0E5CE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07729E"/>
    <w:multiLevelType w:val="hybridMultilevel"/>
    <w:tmpl w:val="B8528F7E"/>
    <w:lvl w:ilvl="0" w:tplc="0427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643C8"/>
    <w:multiLevelType w:val="hybridMultilevel"/>
    <w:tmpl w:val="248EB59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10B6F"/>
    <w:multiLevelType w:val="hybridMultilevel"/>
    <w:tmpl w:val="83A615E0"/>
    <w:lvl w:ilvl="0" w:tplc="D01C4B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50318"/>
    <w:multiLevelType w:val="hybridMultilevel"/>
    <w:tmpl w:val="244282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A127A"/>
    <w:multiLevelType w:val="multilevel"/>
    <w:tmpl w:val="DAB84F56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0" w15:restartNumberingAfterBreak="0">
    <w:nsid w:val="71F806B1"/>
    <w:multiLevelType w:val="hybridMultilevel"/>
    <w:tmpl w:val="1E4816B6"/>
    <w:lvl w:ilvl="0" w:tplc="DD5243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90017"/>
        <w:u w:color="A90017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A152C"/>
    <w:multiLevelType w:val="hybridMultilevel"/>
    <w:tmpl w:val="BD8C357A"/>
    <w:lvl w:ilvl="0" w:tplc="03C86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15D05"/>
    <w:multiLevelType w:val="hybridMultilevel"/>
    <w:tmpl w:val="B6488706"/>
    <w:lvl w:ilvl="0" w:tplc="F0F47EE0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27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</w:lvl>
    </w:lvlOverride>
  </w:num>
  <w:num w:numId="11">
    <w:abstractNumId w:val="7"/>
  </w:num>
  <w:num w:numId="12">
    <w:abstractNumId w:val="11"/>
  </w:num>
  <w:num w:numId="13">
    <w:abstractNumId w:val="5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42"/>
    <w:rsid w:val="000E17A3"/>
    <w:rsid w:val="00127042"/>
    <w:rsid w:val="003A7F5C"/>
    <w:rsid w:val="003D7874"/>
    <w:rsid w:val="00705D4C"/>
    <w:rsid w:val="007161F6"/>
    <w:rsid w:val="00786CB6"/>
    <w:rsid w:val="007B2ECA"/>
    <w:rsid w:val="00A309B8"/>
    <w:rsid w:val="00A97953"/>
    <w:rsid w:val="00AD38B1"/>
    <w:rsid w:val="00C152AB"/>
    <w:rsid w:val="00D53E52"/>
    <w:rsid w:val="00D547B4"/>
    <w:rsid w:val="00D94FDE"/>
    <w:rsid w:val="00DC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166BA-9942-478C-8D47-CFC29069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6CB6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786CB6"/>
    <w:pPr>
      <w:keepNext/>
      <w:spacing w:before="240" w:after="60"/>
      <w:outlineLvl w:val="0"/>
    </w:pPr>
    <w:rPr>
      <w:rFonts w:ascii="Arial Narrow" w:hAnsi="Arial Narrow" w:cs="Arial"/>
      <w:b/>
      <w:bCs/>
      <w:caps/>
      <w:kern w:val="32"/>
      <w:sz w:val="20"/>
      <w:szCs w:val="32"/>
    </w:rPr>
  </w:style>
  <w:style w:type="paragraph" w:styleId="Antrat2">
    <w:name w:val="heading 2"/>
    <w:basedOn w:val="prastasis"/>
    <w:link w:val="Antrat2Diagrama"/>
    <w:qFormat/>
    <w:rsid w:val="00786CB6"/>
    <w:pPr>
      <w:spacing w:before="100" w:beforeAutospacing="1" w:after="100" w:afterAutospacing="1"/>
      <w:outlineLvl w:val="1"/>
    </w:pPr>
    <w:rPr>
      <w:rFonts w:ascii="Arial Narrow" w:hAnsi="Arial Narrow"/>
      <w:bCs/>
      <w:smallCaps/>
      <w:color w:val="4A4A4A"/>
      <w:sz w:val="20"/>
      <w:szCs w:val="36"/>
    </w:rPr>
  </w:style>
  <w:style w:type="paragraph" w:styleId="Antrat3">
    <w:name w:val="heading 3"/>
    <w:basedOn w:val="prastasis"/>
    <w:next w:val="prastasis"/>
    <w:link w:val="Antrat3Diagrama"/>
    <w:qFormat/>
    <w:rsid w:val="00786C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qFormat/>
    <w:rsid w:val="00786CB6"/>
    <w:pPr>
      <w:keepNext/>
      <w:jc w:val="both"/>
      <w:outlineLvl w:val="3"/>
    </w:pPr>
    <w:rPr>
      <w:rFonts w:ascii="TimesLT" w:hAnsi="TimesLT"/>
      <w:szCs w:val="20"/>
    </w:rPr>
  </w:style>
  <w:style w:type="paragraph" w:styleId="Antrat5">
    <w:name w:val="heading 5"/>
    <w:basedOn w:val="prastasis"/>
    <w:next w:val="prastasis"/>
    <w:link w:val="Antrat5Diagrama"/>
    <w:qFormat/>
    <w:rsid w:val="00786CB6"/>
    <w:pPr>
      <w:keepNext/>
      <w:jc w:val="center"/>
      <w:outlineLvl w:val="4"/>
    </w:pPr>
    <w:rPr>
      <w:rFonts w:ascii="TimesLT" w:hAnsi="TimesLT"/>
      <w:b/>
      <w:szCs w:val="20"/>
    </w:rPr>
  </w:style>
  <w:style w:type="paragraph" w:styleId="Antrat6">
    <w:name w:val="heading 6"/>
    <w:basedOn w:val="prastasis"/>
    <w:next w:val="prastasis"/>
    <w:link w:val="Antrat6Diagrama"/>
    <w:qFormat/>
    <w:rsid w:val="00786CB6"/>
    <w:pPr>
      <w:keepNext/>
      <w:spacing w:line="360" w:lineRule="auto"/>
      <w:ind w:left="3600"/>
      <w:jc w:val="both"/>
      <w:outlineLvl w:val="5"/>
    </w:pPr>
    <w:rPr>
      <w:rFonts w:ascii="TimesLT" w:hAnsi="TimesLT"/>
      <w:szCs w:val="20"/>
    </w:rPr>
  </w:style>
  <w:style w:type="paragraph" w:styleId="Antrat7">
    <w:name w:val="heading 7"/>
    <w:basedOn w:val="prastasis"/>
    <w:next w:val="prastasis"/>
    <w:link w:val="Antrat7Diagrama"/>
    <w:qFormat/>
    <w:rsid w:val="00786CB6"/>
    <w:pPr>
      <w:keepNext/>
      <w:tabs>
        <w:tab w:val="right" w:pos="9356"/>
      </w:tabs>
      <w:ind w:right="-1"/>
      <w:jc w:val="both"/>
      <w:outlineLvl w:val="6"/>
    </w:pPr>
    <w:rPr>
      <w:szCs w:val="20"/>
    </w:rPr>
  </w:style>
  <w:style w:type="paragraph" w:styleId="Antrat8">
    <w:name w:val="heading 8"/>
    <w:basedOn w:val="prastasis"/>
    <w:next w:val="prastasis"/>
    <w:link w:val="Antrat8Diagrama"/>
    <w:qFormat/>
    <w:rsid w:val="00786CB6"/>
    <w:pPr>
      <w:keepNext/>
      <w:ind w:firstLine="720"/>
      <w:outlineLvl w:val="7"/>
    </w:pPr>
    <w:rPr>
      <w:rFonts w:ascii="TimesLT" w:hAnsi="TimesLT"/>
      <w:szCs w:val="20"/>
    </w:rPr>
  </w:style>
  <w:style w:type="paragraph" w:styleId="Antrat9">
    <w:name w:val="heading 9"/>
    <w:basedOn w:val="prastasis"/>
    <w:next w:val="prastasis"/>
    <w:link w:val="Antrat9Diagrama"/>
    <w:qFormat/>
    <w:rsid w:val="00786C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askai">
    <w:name w:val="Taskai"/>
    <w:basedOn w:val="prastasis"/>
    <w:link w:val="TaskaiDiagrama"/>
    <w:qFormat/>
    <w:rsid w:val="00786CB6"/>
    <w:pPr>
      <w:spacing w:before="80" w:after="60" w:line="336" w:lineRule="auto"/>
      <w:ind w:left="561" w:hanging="204"/>
      <w:jc w:val="both"/>
    </w:pPr>
    <w:rPr>
      <w:rFonts w:ascii="Verdana" w:hAnsi="Verdana"/>
      <w:sz w:val="16"/>
      <w:szCs w:val="22"/>
    </w:rPr>
  </w:style>
  <w:style w:type="character" w:customStyle="1" w:styleId="TaskaiDiagrama">
    <w:name w:val="Taskai Diagrama"/>
    <w:link w:val="Taskai"/>
    <w:locked/>
    <w:rsid w:val="00786CB6"/>
    <w:rPr>
      <w:rFonts w:ascii="Verdana" w:hAnsi="Verdana"/>
      <w:sz w:val="16"/>
      <w:szCs w:val="22"/>
    </w:rPr>
  </w:style>
  <w:style w:type="character" w:customStyle="1" w:styleId="Antrat1Diagrama">
    <w:name w:val="Antraštė 1 Diagrama"/>
    <w:link w:val="Antrat1"/>
    <w:rsid w:val="00C152AB"/>
    <w:rPr>
      <w:rFonts w:ascii="Arial Narrow" w:hAnsi="Arial Narrow" w:cs="Arial"/>
      <w:b/>
      <w:bCs/>
      <w:caps/>
      <w:kern w:val="32"/>
      <w:szCs w:val="32"/>
    </w:rPr>
  </w:style>
  <w:style w:type="character" w:customStyle="1" w:styleId="Antrat2Diagrama">
    <w:name w:val="Antraštė 2 Diagrama"/>
    <w:basedOn w:val="Numatytasispastraiposriftas"/>
    <w:link w:val="Antrat2"/>
    <w:rsid w:val="00C152AB"/>
    <w:rPr>
      <w:rFonts w:ascii="Arial Narrow" w:hAnsi="Arial Narrow"/>
      <w:bCs/>
      <w:smallCaps/>
      <w:color w:val="4A4A4A"/>
      <w:szCs w:val="36"/>
    </w:rPr>
  </w:style>
  <w:style w:type="character" w:customStyle="1" w:styleId="Antrat3Diagrama">
    <w:name w:val="Antraštė 3 Diagrama"/>
    <w:basedOn w:val="Numatytasispastraiposriftas"/>
    <w:link w:val="Antrat3"/>
    <w:rsid w:val="00C152AB"/>
    <w:rPr>
      <w:rFonts w:ascii="Arial" w:hAnsi="Arial" w:cs="Arial"/>
      <w:b/>
      <w:bCs/>
      <w:sz w:val="26"/>
      <w:szCs w:val="26"/>
    </w:rPr>
  </w:style>
  <w:style w:type="character" w:customStyle="1" w:styleId="Antrat5Diagrama">
    <w:name w:val="Antraštė 5 Diagrama"/>
    <w:basedOn w:val="Numatytasispastraiposriftas"/>
    <w:link w:val="Antrat5"/>
    <w:rsid w:val="00C152AB"/>
    <w:rPr>
      <w:rFonts w:ascii="TimesLT" w:hAnsi="TimesLT"/>
      <w:b/>
      <w:sz w:val="24"/>
    </w:rPr>
  </w:style>
  <w:style w:type="character" w:customStyle="1" w:styleId="Antrat9Diagrama">
    <w:name w:val="Antraštė 9 Diagrama"/>
    <w:basedOn w:val="Numatytasispastraiposriftas"/>
    <w:link w:val="Antrat9"/>
    <w:rsid w:val="00C152AB"/>
    <w:rPr>
      <w:rFonts w:ascii="Arial" w:hAnsi="Arial" w:cs="Arial"/>
      <w:sz w:val="22"/>
      <w:szCs w:val="22"/>
    </w:rPr>
  </w:style>
  <w:style w:type="character" w:styleId="Grietas">
    <w:name w:val="Strong"/>
    <w:qFormat/>
    <w:rsid w:val="00786CB6"/>
    <w:rPr>
      <w:b/>
      <w:bCs/>
    </w:rPr>
  </w:style>
  <w:style w:type="character" w:styleId="Emfaz">
    <w:name w:val="Emphasis"/>
    <w:qFormat/>
    <w:rsid w:val="00786CB6"/>
    <w:rPr>
      <w:i/>
      <w:iCs/>
    </w:rPr>
  </w:style>
  <w:style w:type="paragraph" w:styleId="Sraopastraipa">
    <w:name w:val="List Paragraph"/>
    <w:basedOn w:val="prastasis"/>
    <w:qFormat/>
    <w:rsid w:val="00786C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character" w:customStyle="1" w:styleId="Antrat4Diagrama">
    <w:name w:val="Antraštė 4 Diagrama"/>
    <w:basedOn w:val="Numatytasispastraiposriftas"/>
    <w:link w:val="Antrat4"/>
    <w:rsid w:val="00786CB6"/>
    <w:rPr>
      <w:rFonts w:ascii="TimesLT" w:hAnsi="TimesLT"/>
      <w:sz w:val="24"/>
    </w:rPr>
  </w:style>
  <w:style w:type="character" w:customStyle="1" w:styleId="Antrat6Diagrama">
    <w:name w:val="Antraštė 6 Diagrama"/>
    <w:basedOn w:val="Numatytasispastraiposriftas"/>
    <w:link w:val="Antrat6"/>
    <w:rsid w:val="00786CB6"/>
    <w:rPr>
      <w:rFonts w:ascii="TimesLT" w:hAnsi="TimesLT"/>
      <w:sz w:val="24"/>
    </w:rPr>
  </w:style>
  <w:style w:type="character" w:customStyle="1" w:styleId="Antrat7Diagrama">
    <w:name w:val="Antraštė 7 Diagrama"/>
    <w:basedOn w:val="Numatytasispastraiposriftas"/>
    <w:link w:val="Antrat7"/>
    <w:rsid w:val="00786CB6"/>
    <w:rPr>
      <w:sz w:val="24"/>
    </w:rPr>
  </w:style>
  <w:style w:type="character" w:customStyle="1" w:styleId="Antrat8Diagrama">
    <w:name w:val="Antraštė 8 Diagrama"/>
    <w:basedOn w:val="Numatytasispastraiposriftas"/>
    <w:link w:val="Antrat8"/>
    <w:rsid w:val="00786CB6"/>
    <w:rPr>
      <w:rFonts w:ascii="TimesLT" w:hAnsi="TimesLT"/>
      <w:sz w:val="24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786CB6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aps w:val="0"/>
      <w:color w:val="365F91"/>
      <w:kern w:val="0"/>
      <w:sz w:val="28"/>
      <w:szCs w:val="28"/>
      <w:lang w:val="en-US" w:eastAsia="ja-JP"/>
    </w:rPr>
  </w:style>
  <w:style w:type="paragraph" w:styleId="Pagrindinistekstas">
    <w:name w:val="Body Text"/>
    <w:basedOn w:val="prastasis"/>
    <w:link w:val="PagrindinistekstasDiagrama"/>
    <w:rsid w:val="00127042"/>
    <w:pPr>
      <w:jc w:val="both"/>
    </w:pPr>
    <w:rPr>
      <w:rFonts w:ascii="TimesLT" w:hAnsi="TimesLT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127042"/>
    <w:rPr>
      <w:rFonts w:ascii="TimesLT" w:hAnsi="TimesLT"/>
      <w:sz w:val="24"/>
    </w:rPr>
  </w:style>
  <w:style w:type="paragraph" w:customStyle="1" w:styleId="Normal9pt">
    <w:name w:val="Normal + 9 pt"/>
    <w:aliases w:val="Bold,Custom Color(RGB(74,74,74)),Before:  5 pt"/>
    <w:basedOn w:val="prastasis"/>
    <w:rsid w:val="00127042"/>
    <w:pPr>
      <w:ind w:firstLine="720"/>
      <w:jc w:val="both"/>
    </w:pPr>
    <w:rPr>
      <w:color w:val="4A4A4A"/>
      <w:spacing w:val="20"/>
      <w:sz w:val="18"/>
      <w:szCs w:val="18"/>
      <w:lang w:eastAsia="lt-LT"/>
    </w:rPr>
  </w:style>
  <w:style w:type="paragraph" w:styleId="Tekstoblokas">
    <w:name w:val="Block Text"/>
    <w:basedOn w:val="prastasis"/>
    <w:rsid w:val="00127042"/>
    <w:pPr>
      <w:spacing w:before="100" w:beforeAutospacing="1" w:after="100" w:afterAutospacing="1"/>
    </w:pPr>
    <w:rPr>
      <w:color w:val="4A4A4A"/>
      <w:lang w:eastAsia="lt-LT"/>
    </w:rPr>
  </w:style>
  <w:style w:type="paragraph" w:styleId="Turinys1">
    <w:name w:val="toc 1"/>
    <w:basedOn w:val="prastasis"/>
    <w:next w:val="prastasis"/>
    <w:autoRedefine/>
    <w:rsid w:val="00127042"/>
    <w:pPr>
      <w:tabs>
        <w:tab w:val="right" w:leader="dot" w:pos="10348"/>
      </w:tabs>
      <w:spacing w:before="120" w:line="360" w:lineRule="auto"/>
      <w:ind w:right="38"/>
      <w:jc w:val="both"/>
      <w:outlineLvl w:val="5"/>
    </w:pPr>
    <w:rPr>
      <w:rFonts w:ascii="Arial Narrow" w:hAnsi="Arial Narrow" w:cs="Arial"/>
      <w:b/>
      <w:bCs/>
      <w:caps/>
      <w:noProof/>
      <w:sz w:val="20"/>
      <w:szCs w:val="20"/>
    </w:rPr>
  </w:style>
  <w:style w:type="character" w:styleId="Hipersaitas">
    <w:name w:val="Hyperlink"/>
    <w:uiPriority w:val="99"/>
    <w:rsid w:val="00127042"/>
    <w:rPr>
      <w:color w:val="0000FF"/>
      <w:u w:val="single"/>
    </w:rPr>
  </w:style>
  <w:style w:type="paragraph" w:styleId="Pagrindiniotekstotrauka">
    <w:name w:val="Body Text Indent"/>
    <w:basedOn w:val="prastasis"/>
    <w:link w:val="PagrindiniotekstotraukaDiagrama"/>
    <w:rsid w:val="00127042"/>
    <w:pPr>
      <w:spacing w:after="120"/>
      <w:ind w:left="283"/>
    </w:pPr>
    <w:rPr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127042"/>
    <w:rPr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rsid w:val="00127042"/>
    <w:pPr>
      <w:tabs>
        <w:tab w:val="center" w:pos="4819"/>
        <w:tab w:val="right" w:pos="9638"/>
      </w:tabs>
    </w:pPr>
    <w:rPr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27042"/>
    <w:rPr>
      <w:sz w:val="24"/>
      <w:szCs w:val="24"/>
      <w:lang w:eastAsia="lt-LT"/>
    </w:rPr>
  </w:style>
  <w:style w:type="paragraph" w:styleId="Porat">
    <w:name w:val="footer"/>
    <w:basedOn w:val="prastasis"/>
    <w:link w:val="PoratDiagrama"/>
    <w:rsid w:val="00127042"/>
    <w:pPr>
      <w:tabs>
        <w:tab w:val="center" w:pos="4819"/>
        <w:tab w:val="right" w:pos="9638"/>
      </w:tabs>
    </w:pPr>
    <w:rPr>
      <w:lang w:eastAsia="lt-LT"/>
    </w:rPr>
  </w:style>
  <w:style w:type="character" w:customStyle="1" w:styleId="PoratDiagrama">
    <w:name w:val="Poraštė Diagrama"/>
    <w:basedOn w:val="Numatytasispastraiposriftas"/>
    <w:link w:val="Porat"/>
    <w:rsid w:val="00127042"/>
    <w:rPr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127042"/>
  </w:style>
  <w:style w:type="paragraph" w:styleId="Pagrindinistekstas2">
    <w:name w:val="Body Text 2"/>
    <w:basedOn w:val="prastasis"/>
    <w:link w:val="Pagrindinistekstas2Diagrama"/>
    <w:rsid w:val="00127042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127042"/>
    <w:rPr>
      <w:sz w:val="24"/>
      <w:szCs w:val="24"/>
      <w:lang w:eastAsia="lt-LT"/>
    </w:rPr>
  </w:style>
  <w:style w:type="paragraph" w:styleId="Pagrindiniotekstotrauka2">
    <w:name w:val="Body Text Indent 2"/>
    <w:basedOn w:val="prastasis"/>
    <w:link w:val="Pagrindiniotekstotrauka2Diagrama"/>
    <w:rsid w:val="00127042"/>
    <w:pPr>
      <w:spacing w:after="120" w:line="480" w:lineRule="auto"/>
      <w:ind w:left="283"/>
    </w:pPr>
    <w:rPr>
      <w:lang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127042"/>
    <w:rPr>
      <w:sz w:val="24"/>
      <w:szCs w:val="24"/>
      <w:lang w:eastAsia="lt-LT"/>
    </w:rPr>
  </w:style>
  <w:style w:type="table" w:styleId="Lenteliniatinklis1">
    <w:name w:val="Table Web 1"/>
    <w:basedOn w:val="prastojilentel"/>
    <w:rsid w:val="00127042"/>
    <w:rPr>
      <w:lang w:eastAsia="lt-LT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kstas">
    <w:name w:val="tekstas"/>
    <w:rsid w:val="00127042"/>
    <w:rPr>
      <w:rFonts w:ascii="Verdana" w:hAnsi="Verdana" w:hint="default"/>
      <w:color w:val="666666"/>
      <w:sz w:val="16"/>
      <w:szCs w:val="16"/>
    </w:rPr>
  </w:style>
  <w:style w:type="paragraph" w:styleId="prastasiniatinklio">
    <w:name w:val="Normal (Web)"/>
    <w:basedOn w:val="prastasis"/>
    <w:rsid w:val="00127042"/>
    <w:pPr>
      <w:spacing w:before="100" w:beforeAutospacing="1" w:after="100" w:afterAutospacing="1"/>
    </w:pPr>
    <w:rPr>
      <w:rFonts w:ascii="Verdana" w:hAnsi="Verdana"/>
      <w:color w:val="884141"/>
      <w:sz w:val="17"/>
      <w:szCs w:val="17"/>
      <w:lang w:eastAsia="lt-LT"/>
    </w:rPr>
  </w:style>
  <w:style w:type="paragraph" w:customStyle="1" w:styleId="normalindent">
    <w:name w:val="normal_indent"/>
    <w:basedOn w:val="prastasis"/>
    <w:rsid w:val="00127042"/>
    <w:pPr>
      <w:spacing w:before="100" w:beforeAutospacing="1" w:after="100" w:afterAutospacing="1" w:line="195" w:lineRule="atLeast"/>
      <w:ind w:firstLine="220"/>
      <w:jc w:val="both"/>
    </w:pPr>
    <w:rPr>
      <w:rFonts w:ascii="Verdana" w:hAnsi="Verdana"/>
      <w:color w:val="000080"/>
      <w:sz w:val="18"/>
      <w:szCs w:val="18"/>
      <w:lang w:eastAsia="lt-LT"/>
    </w:rPr>
  </w:style>
  <w:style w:type="paragraph" w:customStyle="1" w:styleId="Normal1">
    <w:name w:val="Normal1"/>
    <w:basedOn w:val="prastasis"/>
    <w:rsid w:val="00127042"/>
    <w:pPr>
      <w:spacing w:before="100" w:beforeAutospacing="1" w:after="100" w:afterAutospacing="1" w:line="195" w:lineRule="atLeast"/>
      <w:jc w:val="both"/>
    </w:pPr>
    <w:rPr>
      <w:rFonts w:ascii="Verdana" w:hAnsi="Verdana"/>
      <w:color w:val="000080"/>
      <w:sz w:val="18"/>
      <w:szCs w:val="18"/>
      <w:lang w:eastAsia="lt-LT"/>
    </w:rPr>
  </w:style>
  <w:style w:type="paragraph" w:customStyle="1" w:styleId="text1">
    <w:name w:val="text1"/>
    <w:basedOn w:val="prastasis"/>
    <w:rsid w:val="00127042"/>
    <w:pPr>
      <w:spacing w:before="100" w:beforeAutospacing="1" w:after="100" w:afterAutospacing="1"/>
      <w:jc w:val="both"/>
    </w:pPr>
    <w:rPr>
      <w:rFonts w:ascii="Verdana" w:hAnsi="Verdana"/>
      <w:color w:val="000000"/>
      <w:sz w:val="17"/>
      <w:szCs w:val="17"/>
      <w:lang w:eastAsia="lt-LT"/>
    </w:rPr>
  </w:style>
  <w:style w:type="paragraph" w:customStyle="1" w:styleId="static">
    <w:name w:val="static"/>
    <w:basedOn w:val="prastasis"/>
    <w:rsid w:val="00127042"/>
    <w:pPr>
      <w:spacing w:before="100" w:beforeAutospacing="1" w:after="100" w:afterAutospacing="1"/>
    </w:pPr>
    <w:rPr>
      <w:rFonts w:ascii="Verdana" w:hAnsi="Verdana"/>
      <w:color w:val="000000"/>
      <w:sz w:val="16"/>
      <w:szCs w:val="16"/>
      <w:lang w:eastAsia="lt-LT"/>
    </w:rPr>
  </w:style>
  <w:style w:type="paragraph" w:styleId="Pagrindiniotekstotrauka3">
    <w:name w:val="Body Text Indent 3"/>
    <w:basedOn w:val="prastasis"/>
    <w:link w:val="Pagrindiniotekstotrauka3Diagrama"/>
    <w:rsid w:val="00127042"/>
    <w:pPr>
      <w:spacing w:after="120"/>
      <w:ind w:left="283"/>
    </w:pPr>
    <w:rPr>
      <w:sz w:val="16"/>
      <w:szCs w:val="16"/>
      <w:lang w:eastAsia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127042"/>
    <w:rPr>
      <w:sz w:val="16"/>
      <w:szCs w:val="16"/>
      <w:lang w:eastAsia="lt-LT"/>
    </w:rPr>
  </w:style>
  <w:style w:type="table" w:styleId="Lentelstinklelis">
    <w:name w:val="Table Grid"/>
    <w:basedOn w:val="prastojilentel"/>
    <w:rsid w:val="00127042"/>
    <w:rPr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arotekstas">
    <w:name w:val="annotation text"/>
    <w:basedOn w:val="prastasis"/>
    <w:link w:val="KomentarotekstasDiagrama"/>
    <w:semiHidden/>
    <w:rsid w:val="0012704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127042"/>
  </w:style>
  <w:style w:type="paragraph" w:styleId="Debesliotekstas">
    <w:name w:val="Balloon Text"/>
    <w:basedOn w:val="prastasis"/>
    <w:link w:val="DebesliotekstasDiagrama"/>
    <w:semiHidden/>
    <w:rsid w:val="00127042"/>
    <w:rPr>
      <w:rFonts w:ascii="Tahoma" w:hAnsi="Tahoma" w:cs="Tahoma"/>
      <w:sz w:val="16"/>
      <w:szCs w:val="16"/>
      <w:lang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127042"/>
    <w:rPr>
      <w:rFonts w:ascii="Tahoma" w:hAnsi="Tahoma" w:cs="Tahoma"/>
      <w:sz w:val="16"/>
      <w:szCs w:val="16"/>
      <w:lang w:eastAsia="lt-LT"/>
    </w:rPr>
  </w:style>
  <w:style w:type="paragraph" w:styleId="Turinys3">
    <w:name w:val="toc 3"/>
    <w:basedOn w:val="prastasis"/>
    <w:next w:val="prastasis"/>
    <w:autoRedefine/>
    <w:rsid w:val="00127042"/>
    <w:pPr>
      <w:tabs>
        <w:tab w:val="right" w:leader="dot" w:pos="10206"/>
      </w:tabs>
      <w:spacing w:line="360" w:lineRule="auto"/>
      <w:ind w:right="-1134"/>
    </w:pPr>
    <w:rPr>
      <w:rFonts w:ascii="Arial" w:hAnsi="Arial" w:cs="Arial"/>
      <w:b/>
      <w:noProof/>
      <w:kern w:val="28"/>
      <w:sz w:val="20"/>
      <w:szCs w:val="20"/>
      <w:lang w:val="en-AU"/>
    </w:rPr>
  </w:style>
  <w:style w:type="paragraph" w:styleId="Indeksas5">
    <w:name w:val="index 5"/>
    <w:basedOn w:val="prastasis"/>
    <w:next w:val="prastasis"/>
    <w:autoRedefine/>
    <w:semiHidden/>
    <w:rsid w:val="00127042"/>
    <w:pPr>
      <w:ind w:left="1000" w:hanging="200"/>
    </w:pPr>
    <w:rPr>
      <w:sz w:val="20"/>
      <w:szCs w:val="20"/>
    </w:rPr>
  </w:style>
  <w:style w:type="character" w:styleId="HTMLkodas">
    <w:name w:val="HTML Code"/>
    <w:rsid w:val="00127042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1270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lt-LT"/>
    </w:rPr>
  </w:style>
  <w:style w:type="character" w:customStyle="1" w:styleId="res">
    <w:name w:val="res"/>
    <w:basedOn w:val="Numatytasispastraiposriftas"/>
    <w:rsid w:val="00127042"/>
  </w:style>
  <w:style w:type="table" w:styleId="Lentelstema">
    <w:name w:val="Table Theme"/>
    <w:basedOn w:val="prastojilentel"/>
    <w:rsid w:val="00127042"/>
    <w:rPr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uslapioinaosnuoroda">
    <w:name w:val="footnote reference"/>
    <w:rsid w:val="00127042"/>
    <w:rPr>
      <w:vertAlign w:val="superscript"/>
    </w:rPr>
  </w:style>
  <w:style w:type="paragraph" w:styleId="Puslapioinaostekstas">
    <w:name w:val="footnote text"/>
    <w:basedOn w:val="prastasis"/>
    <w:link w:val="PuslapioinaostekstasDiagrama"/>
    <w:rsid w:val="00127042"/>
    <w:rPr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127042"/>
    <w:rPr>
      <w:lang w:eastAsia="lt-LT"/>
    </w:rPr>
  </w:style>
  <w:style w:type="character" w:styleId="Perirtashipersaitas">
    <w:name w:val="FollowedHyperlink"/>
    <w:uiPriority w:val="99"/>
    <w:unhideWhenUsed/>
    <w:rsid w:val="00127042"/>
    <w:rPr>
      <w:color w:val="800080"/>
      <w:u w:val="single"/>
    </w:rPr>
  </w:style>
  <w:style w:type="paragraph" w:styleId="Turinys2">
    <w:name w:val="toc 2"/>
    <w:basedOn w:val="prastasis"/>
    <w:next w:val="prastasis"/>
    <w:autoRedefine/>
    <w:uiPriority w:val="39"/>
    <w:rsid w:val="00127042"/>
    <w:pPr>
      <w:spacing w:after="100"/>
      <w:ind w:left="240"/>
    </w:pPr>
    <w:rPr>
      <w:lang w:eastAsia="lt-LT"/>
    </w:rPr>
  </w:style>
  <w:style w:type="paragraph" w:customStyle="1" w:styleId="Normal2">
    <w:name w:val="Normal2"/>
    <w:basedOn w:val="prastasis"/>
    <w:rsid w:val="00127042"/>
    <w:pPr>
      <w:spacing w:before="100" w:beforeAutospacing="1" w:after="100" w:afterAutospacing="1" w:line="195" w:lineRule="atLeast"/>
      <w:jc w:val="both"/>
    </w:pPr>
    <w:rPr>
      <w:rFonts w:ascii="Verdana" w:hAnsi="Verdana"/>
      <w:color w:val="000080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18171</Words>
  <Characters>10358</Characters>
  <Application>Microsoft Office Word</Application>
  <DocSecurity>0</DocSecurity>
  <Lines>86</Lines>
  <Paragraphs>56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Jaunutis Jauneika</dc:creator>
  <cp:lastModifiedBy>Virginija Palaimiene</cp:lastModifiedBy>
  <cp:revision>2</cp:revision>
  <cp:lastPrinted>2016-03-09T09:06:00Z</cp:lastPrinted>
  <dcterms:created xsi:type="dcterms:W3CDTF">2016-03-21T13:02:00Z</dcterms:created>
  <dcterms:modified xsi:type="dcterms:W3CDTF">2016-03-21T13:02:00Z</dcterms:modified>
</cp:coreProperties>
</file>