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AF" w:rsidRPr="00862B33" w:rsidRDefault="007539AF" w:rsidP="007539AF">
      <w:pPr>
        <w:pStyle w:val="Antrats"/>
        <w:tabs>
          <w:tab w:val="clear" w:pos="4320"/>
          <w:tab w:val="clear" w:pos="8640"/>
          <w:tab w:val="left" w:pos="5220"/>
        </w:tabs>
        <w:ind w:left="6521"/>
        <w:rPr>
          <w:b/>
          <w:lang w:val="lt-LT"/>
        </w:rPr>
      </w:pPr>
      <w:r>
        <w:rPr>
          <w:b/>
          <w:lang w:val="lt-LT"/>
        </w:rPr>
        <w:t>Projekto lyginamasis variantas</w:t>
      </w: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132A8D" w:rsidTr="008C5BAA">
        <w:tc>
          <w:tcPr>
            <w:tcW w:w="3209" w:type="dxa"/>
          </w:tcPr>
          <w:p w:rsidR="00132A8D" w:rsidRDefault="00132A8D" w:rsidP="008C5BAA">
            <w:r>
              <w:t>Klaipėdos miesto savivaldybės</w:t>
            </w:r>
          </w:p>
        </w:tc>
      </w:tr>
      <w:tr w:rsidR="00132A8D" w:rsidTr="008C5BAA">
        <w:tc>
          <w:tcPr>
            <w:tcW w:w="3209" w:type="dxa"/>
          </w:tcPr>
          <w:p w:rsidR="00132A8D" w:rsidRDefault="00132A8D" w:rsidP="008C5BA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132A8D" w:rsidTr="008C5BAA">
        <w:tc>
          <w:tcPr>
            <w:tcW w:w="3209" w:type="dxa"/>
          </w:tcPr>
          <w:p w:rsidR="00132A8D" w:rsidRDefault="00132A8D" w:rsidP="008C5BAA">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bl>
    <w:p w:rsidR="001D1DA2" w:rsidRDefault="001D1DA2" w:rsidP="00132A8D">
      <w:pPr>
        <w:tabs>
          <w:tab w:val="left" w:pos="5070"/>
          <w:tab w:val="left" w:pos="5366"/>
          <w:tab w:val="left" w:pos="6771"/>
          <w:tab w:val="left" w:pos="7363"/>
        </w:tabs>
        <w:ind w:left="5070"/>
        <w:rPr>
          <w:noProof/>
        </w:rPr>
      </w:pPr>
      <w:r>
        <w:t xml:space="preserve">                       (patvirtintas</w:t>
      </w:r>
      <w:r w:rsidR="00132A8D">
        <w:t xml:space="preserve"> </w:t>
      </w:r>
      <w:r w:rsidR="0004204E">
        <w:rPr>
          <w:noProof/>
        </w:rPr>
        <w:t>2009</w:t>
      </w:r>
      <w:r w:rsidR="00132A8D">
        <w:rPr>
          <w:noProof/>
        </w:rPr>
        <w:t xml:space="preserve"> m. </w:t>
      </w:r>
      <w:r w:rsidR="0004204E">
        <w:rPr>
          <w:noProof/>
        </w:rPr>
        <w:t xml:space="preserve">gegužės </w:t>
      </w:r>
    </w:p>
    <w:p w:rsidR="00132A8D" w:rsidRDefault="001D1DA2" w:rsidP="00132A8D">
      <w:pPr>
        <w:tabs>
          <w:tab w:val="left" w:pos="5070"/>
          <w:tab w:val="left" w:pos="5366"/>
          <w:tab w:val="left" w:pos="6771"/>
          <w:tab w:val="left" w:pos="7363"/>
        </w:tabs>
        <w:ind w:left="5070"/>
        <w:rPr>
          <w:noProof/>
        </w:rPr>
      </w:pPr>
      <w:r>
        <w:rPr>
          <w:noProof/>
        </w:rPr>
        <w:t xml:space="preserve">                        </w:t>
      </w:r>
      <w:r w:rsidR="0004204E">
        <w:rPr>
          <w:noProof/>
        </w:rPr>
        <w:t>29</w:t>
      </w:r>
      <w:r>
        <w:rPr>
          <w:noProof/>
        </w:rPr>
        <w:t xml:space="preserve"> d.  </w:t>
      </w:r>
      <w:r>
        <w:rPr>
          <w:noProof/>
        </w:rPr>
        <w:t xml:space="preserve">sprendimu Nr. T2-205, </w:t>
      </w:r>
      <w:r w:rsidR="00132A8D">
        <w:rPr>
          <w:noProof/>
        </w:rPr>
        <w:t xml:space="preserve">        </w:t>
      </w:r>
    </w:p>
    <w:p w:rsidR="00132A8D" w:rsidRDefault="00132A8D" w:rsidP="00132A8D">
      <w:pPr>
        <w:tabs>
          <w:tab w:val="left" w:pos="5070"/>
          <w:tab w:val="left" w:pos="5366"/>
          <w:tab w:val="left" w:pos="6771"/>
          <w:tab w:val="left" w:pos="7363"/>
        </w:tabs>
        <w:ind w:left="5070"/>
        <w:rPr>
          <w:noProof/>
        </w:rPr>
      </w:pPr>
      <w:r>
        <w:rPr>
          <w:noProof/>
        </w:rPr>
        <w:t xml:space="preserve">                   </w:t>
      </w:r>
      <w:r w:rsidR="0004204E">
        <w:rPr>
          <w:noProof/>
        </w:rPr>
        <w:t xml:space="preserve">    </w:t>
      </w:r>
      <w:r w:rsidR="001D1DA2">
        <w:rPr>
          <w:noProof/>
        </w:rPr>
        <w:t xml:space="preserve">keistas </w:t>
      </w:r>
      <w:r w:rsidR="0004204E">
        <w:rPr>
          <w:noProof/>
        </w:rPr>
        <w:t>2010</w:t>
      </w:r>
      <w:r>
        <w:rPr>
          <w:noProof/>
        </w:rPr>
        <w:t xml:space="preserve"> m.</w:t>
      </w:r>
      <w:r w:rsidR="001D1DA2" w:rsidRPr="001D1DA2">
        <w:t xml:space="preserve"> </w:t>
      </w:r>
      <w:r w:rsidR="001D1DA2">
        <w:t xml:space="preserve">rugsėjo 8 d. </w:t>
      </w:r>
      <w:r w:rsidR="001D1DA2">
        <w:t xml:space="preserve">                           </w:t>
      </w:r>
      <w:r w:rsidR="001D1DA2">
        <w:t xml:space="preserve">  </w:t>
      </w:r>
      <w:r w:rsidR="001D1DA2">
        <w:t xml:space="preserve">       </w:t>
      </w:r>
    </w:p>
    <w:p w:rsidR="00132A8D" w:rsidRDefault="00132A8D" w:rsidP="00132A8D">
      <w:pPr>
        <w:tabs>
          <w:tab w:val="left" w:pos="5070"/>
          <w:tab w:val="left" w:pos="5366"/>
          <w:tab w:val="left" w:pos="6771"/>
          <w:tab w:val="left" w:pos="7363"/>
        </w:tabs>
        <w:ind w:left="5070"/>
        <w:rPr>
          <w:noProof/>
        </w:rPr>
      </w:pPr>
      <w:r>
        <w:rPr>
          <w:noProof/>
        </w:rPr>
        <w:t xml:space="preserve">                       </w:t>
      </w:r>
      <w:r w:rsidR="001D1DA2">
        <w:rPr>
          <w:noProof/>
        </w:rPr>
        <w:t xml:space="preserve">sprendimu </w:t>
      </w:r>
      <w:bookmarkStart w:id="0" w:name="_GoBack"/>
      <w:bookmarkEnd w:id="0"/>
      <w:r w:rsidR="001D1DA2">
        <w:t xml:space="preserve">Nr. T2-240)                                              </w:t>
      </w:r>
    </w:p>
    <w:p w:rsidR="00132A8D" w:rsidRDefault="00216C3A" w:rsidP="00132A8D">
      <w:pPr>
        <w:tabs>
          <w:tab w:val="left" w:pos="5070"/>
          <w:tab w:val="left" w:pos="5366"/>
          <w:tab w:val="left" w:pos="6771"/>
          <w:tab w:val="left" w:pos="7363"/>
        </w:tabs>
      </w:pPr>
      <w:r>
        <w:t xml:space="preserve">                                                                                                            </w:t>
      </w:r>
    </w:p>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33639E" w:rsidRDefault="00216C3A" w:rsidP="0004204E">
            <w:pPr>
              <w:spacing w:after="200" w:line="276" w:lineRule="auto"/>
            </w:pPr>
            <w:r>
              <w:t xml:space="preserve">                                                                                                            </w:t>
            </w:r>
          </w:p>
        </w:tc>
      </w:tr>
    </w:tbl>
    <w:p w:rsidR="0004204E" w:rsidRPr="00553FE8" w:rsidRDefault="001D1DA2" w:rsidP="001D1DA2">
      <w:pPr>
        <w:tabs>
          <w:tab w:val="center" w:pos="-360"/>
          <w:tab w:val="center" w:pos="-180"/>
          <w:tab w:val="center" w:pos="4729"/>
        </w:tabs>
        <w:rPr>
          <w:b/>
          <w:bCs/>
        </w:rPr>
      </w:pPr>
      <w:r>
        <w:rPr>
          <w:b/>
          <w:bCs/>
        </w:rPr>
        <w:t xml:space="preserve">      </w:t>
      </w:r>
      <w:r w:rsidR="0004204E" w:rsidRPr="00553FE8">
        <w:rPr>
          <w:b/>
          <w:bCs/>
        </w:rPr>
        <w:t xml:space="preserve">BIUDŽETINĖS ĮSTAIGOS KLAIPĖDOS MIESTO </w:t>
      </w:r>
      <w:r w:rsidR="0004204E">
        <w:rPr>
          <w:b/>
          <w:bCs/>
        </w:rPr>
        <w:t xml:space="preserve">NAKVYNĖS NAMŲ </w:t>
      </w:r>
      <w:r w:rsidR="0004204E" w:rsidRPr="00553FE8">
        <w:rPr>
          <w:b/>
          <w:bCs/>
        </w:rPr>
        <w:t>NUOSTATAI</w:t>
      </w:r>
    </w:p>
    <w:p w:rsidR="0004204E" w:rsidRDefault="0004204E" w:rsidP="0004204E">
      <w:pPr>
        <w:rPr>
          <w:b/>
          <w:bCs/>
        </w:rPr>
      </w:pPr>
    </w:p>
    <w:p w:rsidR="0004204E" w:rsidRDefault="0004204E" w:rsidP="0004204E">
      <w:pPr>
        <w:jc w:val="center"/>
        <w:rPr>
          <w:b/>
          <w:bCs/>
          <w:caps/>
        </w:rPr>
      </w:pPr>
      <w:r>
        <w:rPr>
          <w:b/>
          <w:bCs/>
          <w:caps/>
        </w:rPr>
        <w:t>I. Bendrosios nuostatos</w:t>
      </w:r>
    </w:p>
    <w:p w:rsidR="0004204E" w:rsidRDefault="0004204E" w:rsidP="0004204E">
      <w:pPr>
        <w:ind w:firstLine="709"/>
        <w:jc w:val="center"/>
        <w:rPr>
          <w:b/>
          <w:bCs/>
          <w:caps/>
        </w:rPr>
      </w:pPr>
    </w:p>
    <w:p w:rsidR="0004204E" w:rsidRPr="00B97563" w:rsidRDefault="0004204E" w:rsidP="0004204E">
      <w:pPr>
        <w:ind w:firstLine="720"/>
        <w:jc w:val="both"/>
      </w:pPr>
      <w:r w:rsidRPr="00B97563">
        <w:t>1. Klaipėdos miesto nakvynės namai (toliau – Nakvynės namai) yra biudžetinė įstaiga, teikianti viešąsias socialines paslaugas (bendrąsias ir specialiąsias) Klaipėdos miesto gyventojams, išlaikoma iš Savivaldybės biudžeto. Nakvynės namų savininkė yra Klaipėdos miesto savivaldybė. Nakvynės namų savininko teises ir pareigas įgyvendina Klaipėdos miesto savivaldybės taryba, kuri:</w:t>
      </w:r>
    </w:p>
    <w:p w:rsidR="0004204E" w:rsidRPr="00B97563" w:rsidRDefault="0004204E" w:rsidP="0004204E">
      <w:pPr>
        <w:widowControl w:val="0"/>
        <w:ind w:firstLine="720"/>
        <w:jc w:val="both"/>
      </w:pPr>
      <w:r w:rsidRPr="00B97563">
        <w:t>1.1. tvirtina ir keičia Nakvynės namų nuostatus;</w:t>
      </w:r>
    </w:p>
    <w:p w:rsidR="0004204E" w:rsidRPr="00B97563" w:rsidRDefault="0004204E" w:rsidP="0004204E">
      <w:pPr>
        <w:widowControl w:val="0"/>
        <w:ind w:firstLine="720"/>
        <w:jc w:val="both"/>
      </w:pPr>
      <w:r w:rsidRPr="00B97563">
        <w:t>1.2. priima sprendimą dėl Nakvynės namų buveinės pakeitimo;</w:t>
      </w:r>
    </w:p>
    <w:p w:rsidR="0004204E" w:rsidRPr="00B97563" w:rsidRDefault="0004204E" w:rsidP="0004204E">
      <w:pPr>
        <w:widowControl w:val="0"/>
        <w:ind w:firstLine="720"/>
        <w:jc w:val="both"/>
      </w:pPr>
      <w:r w:rsidRPr="00B97563">
        <w:t>1.3. priima sprendimą dėl Nakvynės namų reorganizavimo ar likvidavimo;</w:t>
      </w:r>
    </w:p>
    <w:p w:rsidR="0004204E" w:rsidRPr="00B97563" w:rsidRDefault="0004204E" w:rsidP="0004204E">
      <w:pPr>
        <w:widowControl w:val="0"/>
        <w:ind w:firstLine="720"/>
        <w:jc w:val="both"/>
      </w:pPr>
      <w:r w:rsidRPr="00B97563">
        <w:t>1.4. priima sprendimą dėl Nakvynės namų filialo steigimo ir jo veiklos nutraukimo;</w:t>
      </w:r>
    </w:p>
    <w:p w:rsidR="0004204E" w:rsidRPr="00B97563" w:rsidRDefault="0004204E" w:rsidP="0004204E">
      <w:pPr>
        <w:widowControl w:val="0"/>
        <w:ind w:firstLine="709"/>
        <w:jc w:val="both"/>
      </w:pPr>
      <w:r w:rsidRPr="00B97563">
        <w:t>1.5. skiria ir atleidžia likvidatorių arba sudaro likvidacinę komisiją ir nutraukia jos įgaliojimus.</w:t>
      </w:r>
    </w:p>
    <w:p w:rsidR="0004204E" w:rsidRPr="00B97563" w:rsidRDefault="0004204E" w:rsidP="0004204E">
      <w:pPr>
        <w:pStyle w:val="Pagrindinistekstas"/>
        <w:ind w:firstLine="709"/>
      </w:pPr>
      <w:r w:rsidRPr="00B97563">
        <w:rPr>
          <w:rStyle w:val="apple-style-span"/>
          <w:szCs w:val="24"/>
        </w:rPr>
        <w:t xml:space="preserve">1.6. </w:t>
      </w:r>
      <w:r w:rsidRPr="00B97563">
        <w:rPr>
          <w:szCs w:val="24"/>
        </w:rPr>
        <w:t>sprendžia kitus Lietuvos Respublikos įstatymuose bei teisės aktuose ir Nakvynės namų nuostatuose jos kompetencijai priskirtus klausimus.</w:t>
      </w:r>
    </w:p>
    <w:p w:rsidR="0004204E" w:rsidRDefault="0004204E" w:rsidP="0004204E">
      <w:pPr>
        <w:pStyle w:val="Pagrindinistekstas"/>
        <w:ind w:firstLine="709"/>
      </w:pPr>
      <w:r>
        <w:t>2. Nakvynės namai savo veikloje vadovaujasi Lietuvos Respublikos Konstitucija, Lietuvos Respublikos įstatymais, Lietuvos Respublikos Vyriausybės nutarimais, Socialinės apsaugos ir darbo ministro įsakymais, Savivaldybės tarybos sprendimais,</w:t>
      </w:r>
      <w:r w:rsidRPr="003D28D7">
        <w:t xml:space="preserve"> </w:t>
      </w:r>
      <w:r w:rsidRPr="00540CDF">
        <w:t>šiais nuostatais,</w:t>
      </w:r>
      <w:r>
        <w:t xml:space="preserve"> vykdo Savivaldybės administracijos direktoriaus, Socialinio departamento direktoriaus ir Socialinės paramos skyriaus vedėjo įsakymus.</w:t>
      </w:r>
    </w:p>
    <w:p w:rsidR="0004204E" w:rsidRDefault="0004204E" w:rsidP="0004204E">
      <w:pPr>
        <w:pStyle w:val="Pagrindinistekstas"/>
        <w:ind w:firstLine="709"/>
      </w:pPr>
      <w:r>
        <w:t xml:space="preserve">3. Nakvynės namų veiklą koordinuoja Klaipėdos miesto savivaldybės administracijos </w:t>
      </w:r>
      <w:r w:rsidRPr="00B97563">
        <w:t>Socialinių reikalų</w:t>
      </w:r>
      <w:r>
        <w:t xml:space="preserve"> departamento Socialinės paramos skyrius.</w:t>
      </w:r>
    </w:p>
    <w:p w:rsidR="0004204E" w:rsidRPr="00C941CF" w:rsidRDefault="0004204E" w:rsidP="0004204E">
      <w:pPr>
        <w:pStyle w:val="Pagrindinistekstas"/>
        <w:ind w:firstLine="709"/>
      </w:pPr>
      <w:r w:rsidRPr="00C941CF">
        <w:t xml:space="preserve">4. </w:t>
      </w:r>
      <w:r>
        <w:t xml:space="preserve">Nakvynės namai </w:t>
      </w:r>
      <w:r w:rsidRPr="00C941CF">
        <w:t>yra viešasis juridinis asmuo, turintis ūkinį, finansinį, organizacinį ir teisinį savarankiškumą, savo antspaudą, sąskaitas bankuose.</w:t>
      </w:r>
      <w:r>
        <w:t xml:space="preserve"> </w:t>
      </w:r>
      <w:r w:rsidRPr="00B97563">
        <w:rPr>
          <w:szCs w:val="24"/>
        </w:rPr>
        <w:t>Nakvynės namų viešieji pranešimai skelbiami Nakvynės namų interneto tinklalapyje.</w:t>
      </w:r>
    </w:p>
    <w:p w:rsidR="0004204E" w:rsidRDefault="0004204E" w:rsidP="0004204E">
      <w:pPr>
        <w:pStyle w:val="Pagrindinistekstas"/>
        <w:ind w:firstLine="709"/>
      </w:pPr>
      <w:r>
        <w:t>5. Nakvynės namų buveinė – Viršutinė g. 21</w:t>
      </w:r>
      <w:r w:rsidRPr="00FB0BFE">
        <w:t xml:space="preserve">, </w:t>
      </w:r>
      <w:r>
        <w:t xml:space="preserve">LT-92258 Klaipėda. </w:t>
      </w:r>
    </w:p>
    <w:p w:rsidR="0004204E" w:rsidRPr="00C941CF" w:rsidRDefault="0004204E" w:rsidP="0004204E">
      <w:pPr>
        <w:pStyle w:val="Pagrindinistekstas"/>
        <w:ind w:firstLine="709"/>
      </w:pPr>
      <w:r w:rsidRPr="00C941CF">
        <w:t xml:space="preserve">6. </w:t>
      </w:r>
      <w:r>
        <w:t xml:space="preserve">Nakvynės namų </w:t>
      </w:r>
      <w:r w:rsidRPr="00C941CF">
        <w:t>ūkiniai metai sutampa su kalendoriniais metais.</w:t>
      </w:r>
    </w:p>
    <w:p w:rsidR="0004204E" w:rsidRDefault="0004204E" w:rsidP="0004204E">
      <w:pPr>
        <w:pStyle w:val="Pagrindinistekstas"/>
        <w:ind w:firstLine="709"/>
      </w:pPr>
      <w:r>
        <w:t>7. Nakvynės namai vykdo veiklą, kurios kodai pagal Ekonominės veiklos rūšių klasifikatorių yra:</w:t>
      </w:r>
    </w:p>
    <w:p w:rsidR="0004204E" w:rsidRDefault="0004204E" w:rsidP="0004204E">
      <w:pPr>
        <w:pStyle w:val="Pagrindinistekstas"/>
        <w:ind w:firstLine="709"/>
      </w:pPr>
      <w:r>
        <w:t xml:space="preserve">- </w:t>
      </w:r>
      <w:r w:rsidRPr="00CE225A">
        <w:rPr>
          <w:szCs w:val="24"/>
        </w:rPr>
        <w:t>kita stacionarinė globos veikla</w:t>
      </w:r>
      <w:r>
        <w:rPr>
          <w:szCs w:val="24"/>
        </w:rPr>
        <w:t xml:space="preserve"> – 87.9;</w:t>
      </w:r>
    </w:p>
    <w:p w:rsidR="0004204E" w:rsidRDefault="0004204E" w:rsidP="0004204E">
      <w:pPr>
        <w:pStyle w:val="Pagrindinistekstas"/>
        <w:ind w:firstLine="709"/>
        <w:rPr>
          <w:szCs w:val="24"/>
        </w:rPr>
      </w:pPr>
      <w:r w:rsidRPr="00CE225A">
        <w:rPr>
          <w:szCs w:val="24"/>
        </w:rPr>
        <w:t xml:space="preserve">- kita stacionarinė globos veikla </w:t>
      </w:r>
      <w:r>
        <w:rPr>
          <w:szCs w:val="24"/>
        </w:rPr>
        <w:t>–</w:t>
      </w:r>
      <w:r w:rsidRPr="00CE225A">
        <w:rPr>
          <w:szCs w:val="24"/>
        </w:rPr>
        <w:t xml:space="preserve"> 87.90;</w:t>
      </w:r>
    </w:p>
    <w:p w:rsidR="0004204E" w:rsidRDefault="0004204E" w:rsidP="0004204E">
      <w:pPr>
        <w:pStyle w:val="Pagrindinistekstas"/>
        <w:ind w:firstLine="709"/>
        <w:rPr>
          <w:szCs w:val="24"/>
        </w:rPr>
      </w:pPr>
      <w:r w:rsidRPr="00CE225A">
        <w:rPr>
          <w:szCs w:val="24"/>
        </w:rPr>
        <w:t xml:space="preserve">- kita nesusijusi su apgyvendinimu socialinio darbo veikla </w:t>
      </w:r>
      <w:r>
        <w:rPr>
          <w:szCs w:val="24"/>
        </w:rPr>
        <w:t>–</w:t>
      </w:r>
      <w:r w:rsidRPr="00CE225A">
        <w:rPr>
          <w:szCs w:val="24"/>
        </w:rPr>
        <w:t xml:space="preserve"> 88.9</w:t>
      </w:r>
      <w:r>
        <w:rPr>
          <w:szCs w:val="24"/>
        </w:rPr>
        <w:t>;</w:t>
      </w:r>
    </w:p>
    <w:p w:rsidR="0004204E" w:rsidRDefault="0004204E" w:rsidP="0004204E">
      <w:pPr>
        <w:pStyle w:val="Pagrindinistekstas"/>
        <w:ind w:firstLine="709"/>
        <w:rPr>
          <w:szCs w:val="24"/>
        </w:rPr>
      </w:pPr>
      <w:r>
        <w:rPr>
          <w:szCs w:val="24"/>
        </w:rPr>
        <w:t>- kita niekur kitur nepriskirta nesusijusi su apgyvendinimu socialinio darbo veikla – 88.99;</w:t>
      </w:r>
    </w:p>
    <w:p w:rsidR="0004204E" w:rsidRPr="00CE225A" w:rsidRDefault="0004204E" w:rsidP="0004204E">
      <w:pPr>
        <w:pStyle w:val="Pagrindinistekstas"/>
        <w:ind w:firstLine="709"/>
        <w:rPr>
          <w:szCs w:val="24"/>
        </w:rPr>
      </w:pPr>
      <w:r>
        <w:rPr>
          <w:szCs w:val="24"/>
        </w:rPr>
        <w:t>- kita žmonių sveikatos priežiūros veikla – 86.90;</w:t>
      </w:r>
    </w:p>
    <w:p w:rsidR="0004204E" w:rsidRPr="00D509C1" w:rsidRDefault="0004204E" w:rsidP="0004204E">
      <w:pPr>
        <w:pStyle w:val="Pagrindinistekstas"/>
        <w:ind w:firstLine="709"/>
        <w:rPr>
          <w:szCs w:val="24"/>
          <w:u w:val="single"/>
        </w:rPr>
      </w:pPr>
      <w:r>
        <w:rPr>
          <w:szCs w:val="24"/>
        </w:rPr>
        <w:t>- viduriniojo medicinos personalo paslaugų teikimas ligoniams ne ligoninėse – 86.90.10.</w:t>
      </w:r>
    </w:p>
    <w:p w:rsidR="0004204E" w:rsidRPr="00C941CF" w:rsidRDefault="0004204E" w:rsidP="0004204E">
      <w:pPr>
        <w:tabs>
          <w:tab w:val="left" w:pos="935"/>
        </w:tabs>
        <w:ind w:firstLine="748"/>
        <w:jc w:val="both"/>
      </w:pPr>
      <w:r w:rsidRPr="00C941CF">
        <w:t xml:space="preserve">8. </w:t>
      </w:r>
      <w:r w:rsidRPr="001767FD">
        <w:t>Nakvynės namų</w:t>
      </w:r>
      <w:r>
        <w:t xml:space="preserve"> </w:t>
      </w:r>
      <w:r w:rsidRPr="00C941CF">
        <w:t>veikla yra neterminuota.</w:t>
      </w:r>
    </w:p>
    <w:p w:rsidR="0004204E" w:rsidRDefault="0004204E" w:rsidP="0004204E">
      <w:pPr>
        <w:pStyle w:val="Pagrindinistekstas"/>
        <w:ind w:firstLine="709"/>
      </w:pPr>
    </w:p>
    <w:p w:rsidR="0004204E" w:rsidRDefault="0004204E" w:rsidP="0004204E">
      <w:pPr>
        <w:pStyle w:val="Pagrindinistekstas"/>
        <w:tabs>
          <w:tab w:val="num" w:pos="1800"/>
          <w:tab w:val="left" w:pos="3780"/>
          <w:tab w:val="left" w:pos="3960"/>
          <w:tab w:val="left" w:pos="4140"/>
        </w:tabs>
        <w:jc w:val="center"/>
        <w:rPr>
          <w:b/>
          <w:bCs/>
        </w:rPr>
      </w:pPr>
      <w:r>
        <w:rPr>
          <w:b/>
          <w:bCs/>
          <w:caps/>
        </w:rPr>
        <w:t xml:space="preserve">II. NAKVYNĖS NAMŲ veiklos tikslas </w:t>
      </w:r>
      <w:r w:rsidRPr="00174895">
        <w:rPr>
          <w:b/>
          <w:bCs/>
          <w:caps/>
        </w:rPr>
        <w:t>IR FUNKCIJOS</w:t>
      </w:r>
    </w:p>
    <w:p w:rsidR="0004204E" w:rsidRDefault="0004204E" w:rsidP="0004204E">
      <w:pPr>
        <w:pStyle w:val="Pagrindinistekstas"/>
        <w:ind w:firstLine="709"/>
        <w:rPr>
          <w:b/>
          <w:bCs/>
        </w:rPr>
      </w:pPr>
    </w:p>
    <w:p w:rsidR="0004204E" w:rsidRPr="008F681B" w:rsidRDefault="0004204E" w:rsidP="0004204E">
      <w:pPr>
        <w:pStyle w:val="Pagrindinistekstas"/>
        <w:ind w:firstLine="709"/>
        <w:rPr>
          <w:szCs w:val="24"/>
        </w:rPr>
      </w:pPr>
      <w:r>
        <w:lastRenderedPageBreak/>
        <w:t>9.</w:t>
      </w:r>
      <w:r>
        <w:rPr>
          <w:b/>
          <w:bCs/>
        </w:rPr>
        <w:t xml:space="preserve"> </w:t>
      </w:r>
      <w:r w:rsidRPr="00A0180E">
        <w:rPr>
          <w:bCs/>
        </w:rPr>
        <w:t>Pagrindini</w:t>
      </w:r>
      <w:r>
        <w:rPr>
          <w:bCs/>
        </w:rPr>
        <w:t>s</w:t>
      </w:r>
      <w:r>
        <w:rPr>
          <w:b/>
          <w:bCs/>
        </w:rPr>
        <w:t xml:space="preserve"> </w:t>
      </w:r>
      <w:r w:rsidRPr="001767FD">
        <w:rPr>
          <w:szCs w:val="24"/>
        </w:rPr>
        <w:t>Nakvynės namų</w:t>
      </w:r>
      <w:r>
        <w:t xml:space="preserve"> tikslas – </w:t>
      </w:r>
      <w:r>
        <w:rPr>
          <w:szCs w:val="24"/>
        </w:rPr>
        <w:t xml:space="preserve">padėti </w:t>
      </w:r>
      <w:r w:rsidRPr="008F681B">
        <w:rPr>
          <w:szCs w:val="24"/>
        </w:rPr>
        <w:t xml:space="preserve">Klaipėdos miesto </w:t>
      </w:r>
      <w:r>
        <w:rPr>
          <w:szCs w:val="24"/>
        </w:rPr>
        <w:t xml:space="preserve">gyventojams benamystės atvejais, stiprinti motyvaciją įveikti iškilusias socialines problemas, organizuojant socialinę, psichologinę ir medicininę pagalbą, užtikrinant rūpinimąsi asmens asmeniniu (šeimos) gyvenimu ir dalyvavimu darbo rinkoje. </w:t>
      </w:r>
    </w:p>
    <w:p w:rsidR="0004204E" w:rsidRDefault="0004204E" w:rsidP="0004204E">
      <w:pPr>
        <w:pStyle w:val="Pagrindinistekstas"/>
        <w:ind w:firstLine="709"/>
      </w:pPr>
      <w:r>
        <w:t xml:space="preserve">10. </w:t>
      </w:r>
      <w:r w:rsidRPr="001767FD">
        <w:rPr>
          <w:szCs w:val="24"/>
        </w:rPr>
        <w:t>Nakvynės namų</w:t>
      </w:r>
      <w:r>
        <w:t xml:space="preserve"> </w:t>
      </w:r>
      <w:r w:rsidRPr="00B97563">
        <w:t>funkcijos:</w:t>
      </w:r>
    </w:p>
    <w:p w:rsidR="0004204E" w:rsidRDefault="0004204E" w:rsidP="0004204E">
      <w:pPr>
        <w:pStyle w:val="Pagrindinistekstas"/>
        <w:ind w:firstLine="709"/>
      </w:pPr>
      <w:r>
        <w:t>10</w:t>
      </w:r>
      <w:r w:rsidRPr="00E855AA">
        <w:t>.1. informacij</w:t>
      </w:r>
      <w:r>
        <w:t>os</w:t>
      </w:r>
      <w:r w:rsidRPr="00E855AA">
        <w:t xml:space="preserve"> ir konsult</w:t>
      </w:r>
      <w:r>
        <w:t xml:space="preserve">acijų </w:t>
      </w:r>
      <w:r>
        <w:rPr>
          <w:szCs w:val="24"/>
        </w:rPr>
        <w:t>Nakvynės namuose</w:t>
      </w:r>
      <w:r>
        <w:t xml:space="preserve"> teikiamų socialinių paslaugų klausimais teikimas;</w:t>
      </w:r>
    </w:p>
    <w:p w:rsidR="0004204E" w:rsidRPr="00E855AA" w:rsidRDefault="0004204E" w:rsidP="0004204E">
      <w:pPr>
        <w:pStyle w:val="Pagrindinistekstas"/>
        <w:ind w:firstLine="709"/>
      </w:pPr>
      <w:r>
        <w:t xml:space="preserve">10.2. tarpininkavimas </w:t>
      </w:r>
      <w:r w:rsidRPr="00E855AA">
        <w:t xml:space="preserve">ir </w:t>
      </w:r>
      <w:r>
        <w:t xml:space="preserve">asmenų </w:t>
      </w:r>
      <w:r w:rsidRPr="00E855AA">
        <w:t>atstova</w:t>
      </w:r>
      <w:r>
        <w:t>vimas</w:t>
      </w:r>
      <w:r w:rsidRPr="00E855AA">
        <w:t xml:space="preserve"> kitose įstaigose ir institucijose;</w:t>
      </w:r>
    </w:p>
    <w:p w:rsidR="0004204E" w:rsidRPr="00E855AA" w:rsidRDefault="0004204E" w:rsidP="0004204E">
      <w:pPr>
        <w:pStyle w:val="Pagrindinistekstas"/>
        <w:tabs>
          <w:tab w:val="left" w:pos="180"/>
          <w:tab w:val="left" w:pos="900"/>
          <w:tab w:val="left" w:pos="1080"/>
        </w:tabs>
        <w:ind w:right="26" w:firstLine="709"/>
      </w:pPr>
      <w:r>
        <w:t>10</w:t>
      </w:r>
      <w:r w:rsidRPr="00E855AA">
        <w:t>.3. bendradarbia</w:t>
      </w:r>
      <w:r>
        <w:t xml:space="preserve">vimas </w:t>
      </w:r>
      <w:r w:rsidRPr="00E855AA">
        <w:t>su valstybės ir savivaldybės įstaigomis ir institucijomis;</w:t>
      </w:r>
    </w:p>
    <w:p w:rsidR="0004204E" w:rsidRDefault="0004204E" w:rsidP="0004204E">
      <w:pPr>
        <w:pStyle w:val="Pagrindinistekstas"/>
        <w:tabs>
          <w:tab w:val="left" w:pos="180"/>
          <w:tab w:val="left" w:pos="900"/>
          <w:tab w:val="left" w:pos="1080"/>
        </w:tabs>
        <w:ind w:right="26" w:firstLine="709"/>
      </w:pPr>
      <w:r>
        <w:t xml:space="preserve">10.4. </w:t>
      </w:r>
      <w:r w:rsidRPr="003D28D7">
        <w:t xml:space="preserve">socialinių </w:t>
      </w:r>
      <w:r w:rsidRPr="00E855AA">
        <w:t>paslaugų plėtros program</w:t>
      </w:r>
      <w:r>
        <w:t xml:space="preserve">ų </w:t>
      </w:r>
      <w:r w:rsidRPr="003D28D7">
        <w:t>reng</w:t>
      </w:r>
      <w:r>
        <w:t>imas</w:t>
      </w:r>
      <w:r w:rsidRPr="003D28D7">
        <w:t xml:space="preserve"> ir įgyvendin</w:t>
      </w:r>
      <w:r>
        <w:t>imas;</w:t>
      </w:r>
    </w:p>
    <w:p w:rsidR="0004204E" w:rsidRDefault="0004204E" w:rsidP="0004204E">
      <w:pPr>
        <w:pStyle w:val="Pagrindinistekstas"/>
        <w:tabs>
          <w:tab w:val="left" w:pos="180"/>
          <w:tab w:val="left" w:pos="900"/>
          <w:tab w:val="left" w:pos="1080"/>
        </w:tabs>
        <w:ind w:right="26" w:firstLine="709"/>
      </w:pPr>
      <w:r>
        <w:t xml:space="preserve">10.5. laikino </w:t>
      </w:r>
      <w:proofErr w:type="spellStart"/>
      <w:r>
        <w:t>apnakvindinimo</w:t>
      </w:r>
      <w:proofErr w:type="spellEnd"/>
      <w:r>
        <w:t xml:space="preserve"> </w:t>
      </w:r>
      <w:r w:rsidRPr="00BE1F49">
        <w:rPr>
          <w:b/>
        </w:rPr>
        <w:t>ir apgyvendinimo nakvynės namuose</w:t>
      </w:r>
      <w:r>
        <w:t xml:space="preserve"> </w:t>
      </w:r>
      <w:r w:rsidRPr="00E855AA">
        <w:t>paslaug</w:t>
      </w:r>
      <w:r>
        <w:t>ų teikimas;</w:t>
      </w:r>
    </w:p>
    <w:p w:rsidR="0004204E" w:rsidRPr="00937BEB" w:rsidRDefault="0004204E" w:rsidP="0004204E">
      <w:pPr>
        <w:pStyle w:val="Pagrindinistekstas"/>
        <w:tabs>
          <w:tab w:val="left" w:pos="180"/>
          <w:tab w:val="left" w:pos="900"/>
          <w:tab w:val="left" w:pos="1080"/>
        </w:tabs>
        <w:ind w:right="26" w:firstLine="709"/>
        <w:rPr>
          <w:strike/>
        </w:rPr>
      </w:pPr>
      <w:r>
        <w:t>10</w:t>
      </w:r>
      <w:r w:rsidRPr="00540CDF">
        <w:t>.6.</w:t>
      </w:r>
      <w:r w:rsidRPr="00871327">
        <w:t xml:space="preserve"> </w:t>
      </w:r>
      <w:r>
        <w:t xml:space="preserve"> </w:t>
      </w:r>
      <w:r w:rsidRPr="00937BEB">
        <w:rPr>
          <w:strike/>
        </w:rPr>
        <w:t>trumpalaikės socialinės globos teikimas;</w:t>
      </w:r>
      <w:r>
        <w:rPr>
          <w:strike/>
        </w:rPr>
        <w:t xml:space="preserve">  </w:t>
      </w:r>
      <w:r>
        <w:rPr>
          <w:b/>
        </w:rPr>
        <w:t>sociokultūrinių paslaugų organizavimas;</w:t>
      </w:r>
    </w:p>
    <w:p w:rsidR="0004204E" w:rsidRDefault="0004204E" w:rsidP="0004204E">
      <w:pPr>
        <w:pStyle w:val="Pagrindinistekstas"/>
        <w:tabs>
          <w:tab w:val="left" w:pos="180"/>
          <w:tab w:val="left" w:pos="900"/>
          <w:tab w:val="left" w:pos="1080"/>
        </w:tabs>
        <w:ind w:right="26" w:firstLine="709"/>
      </w:pPr>
      <w:r>
        <w:t>10.7. sveikatos priežiūros paslaugų organizavimas;</w:t>
      </w:r>
    </w:p>
    <w:p w:rsidR="0004204E" w:rsidRDefault="0004204E" w:rsidP="0004204E">
      <w:pPr>
        <w:pStyle w:val="Pagrindinistekstas"/>
        <w:tabs>
          <w:tab w:val="left" w:pos="180"/>
          <w:tab w:val="left" w:pos="900"/>
          <w:tab w:val="left" w:pos="1080"/>
        </w:tabs>
        <w:ind w:right="26" w:firstLine="709"/>
      </w:pPr>
      <w:r>
        <w:t xml:space="preserve">10.8. Nakvynės namų paslaugų gavėjų aprūpinimas </w:t>
      </w:r>
      <w:r w:rsidRPr="00511489">
        <w:t>būtiniausiais drabužiais</w:t>
      </w:r>
      <w:r>
        <w:t xml:space="preserve">, </w:t>
      </w:r>
      <w:r w:rsidRPr="00511489">
        <w:t>avalyne</w:t>
      </w:r>
      <w:r>
        <w:t>, maisto produktais ir kitais daiktais, gavus paramą;</w:t>
      </w:r>
    </w:p>
    <w:p w:rsidR="0004204E" w:rsidRDefault="0004204E" w:rsidP="0004204E">
      <w:pPr>
        <w:pStyle w:val="Pagrindinistekstas"/>
        <w:tabs>
          <w:tab w:val="left" w:pos="180"/>
          <w:tab w:val="left" w:pos="720"/>
        </w:tabs>
        <w:ind w:right="26" w:firstLine="709"/>
      </w:pPr>
      <w:r>
        <w:t>10.9.</w:t>
      </w:r>
      <w:r w:rsidRPr="004A03D5">
        <w:t xml:space="preserve"> </w:t>
      </w:r>
      <w:r>
        <w:t>informacijos apie Nakvynės namuose teikiamas socialines paslaugas rinkimas, analizavimas ir apibendrinimas;</w:t>
      </w:r>
    </w:p>
    <w:p w:rsidR="0004204E" w:rsidRDefault="0004204E" w:rsidP="0004204E">
      <w:pPr>
        <w:pStyle w:val="Pagrindinistekstas"/>
        <w:tabs>
          <w:tab w:val="left" w:pos="180"/>
          <w:tab w:val="left" w:pos="720"/>
        </w:tabs>
        <w:ind w:right="26" w:firstLine="709"/>
      </w:pPr>
      <w:r>
        <w:t>10.10</w:t>
      </w:r>
      <w:r w:rsidRPr="000C6A52">
        <w:t>. finansin</w:t>
      </w:r>
      <w:r>
        <w:t>ių</w:t>
      </w:r>
      <w:r w:rsidRPr="000C6A52">
        <w:t xml:space="preserve"> ir statistin</w:t>
      </w:r>
      <w:r>
        <w:t>ių</w:t>
      </w:r>
      <w:r w:rsidRPr="000C6A52">
        <w:t xml:space="preserve"> ataskait</w:t>
      </w:r>
      <w:r>
        <w:t>ų rengimas</w:t>
      </w:r>
      <w:r w:rsidRPr="000C6A52">
        <w:t xml:space="preserve"> įstatymų nu</w:t>
      </w:r>
      <w:r>
        <w:t>statyta</w:t>
      </w:r>
      <w:r w:rsidRPr="000C6A52">
        <w:t xml:space="preserve"> tvarka</w:t>
      </w:r>
      <w:r>
        <w:t>;</w:t>
      </w:r>
    </w:p>
    <w:p w:rsidR="0004204E" w:rsidRDefault="0004204E" w:rsidP="0004204E">
      <w:pPr>
        <w:pStyle w:val="Pagrindinistekstas"/>
        <w:tabs>
          <w:tab w:val="left" w:pos="180"/>
          <w:tab w:val="left" w:pos="900"/>
          <w:tab w:val="left" w:pos="1080"/>
        </w:tabs>
        <w:ind w:right="26" w:firstLine="709"/>
      </w:pPr>
      <w:r>
        <w:t>10.11. kitų Lietuvos Respublikos įstatymais, Vyriausybės nutarimais, Klaipėdos miesto savivaldybės tarybos sprendimais ir kitais teisės aktais pavestų funkcijų vykdymas.</w:t>
      </w:r>
    </w:p>
    <w:p w:rsidR="0004204E" w:rsidRDefault="0004204E" w:rsidP="0004204E">
      <w:pPr>
        <w:pStyle w:val="Pagrindinistekstas"/>
        <w:tabs>
          <w:tab w:val="left" w:pos="180"/>
          <w:tab w:val="left" w:pos="720"/>
        </w:tabs>
        <w:ind w:right="26" w:firstLine="709"/>
      </w:pPr>
    </w:p>
    <w:p w:rsidR="0004204E" w:rsidRDefault="0004204E" w:rsidP="0004204E">
      <w:pPr>
        <w:pStyle w:val="Pagrindinistekstas"/>
        <w:tabs>
          <w:tab w:val="left" w:pos="-540"/>
          <w:tab w:val="left" w:pos="180"/>
        </w:tabs>
        <w:ind w:right="26"/>
        <w:jc w:val="center"/>
        <w:rPr>
          <w:b/>
          <w:bCs/>
        </w:rPr>
      </w:pPr>
      <w:r>
        <w:rPr>
          <w:b/>
          <w:bCs/>
        </w:rPr>
        <w:t>III. NAKVYNĖS NAMŲ TEISĖS</w:t>
      </w:r>
    </w:p>
    <w:p w:rsidR="0004204E" w:rsidRDefault="0004204E" w:rsidP="0004204E">
      <w:pPr>
        <w:pStyle w:val="Pagrindinistekstas"/>
        <w:tabs>
          <w:tab w:val="left" w:pos="-540"/>
          <w:tab w:val="left" w:pos="180"/>
        </w:tabs>
        <w:ind w:right="26" w:firstLine="709"/>
        <w:jc w:val="center"/>
        <w:rPr>
          <w:b/>
          <w:bCs/>
        </w:rPr>
      </w:pPr>
    </w:p>
    <w:p w:rsidR="0004204E" w:rsidRDefault="0004204E" w:rsidP="0004204E">
      <w:pPr>
        <w:pStyle w:val="Pagrindinistekstas"/>
        <w:tabs>
          <w:tab w:val="left" w:pos="-540"/>
          <w:tab w:val="left" w:pos="180"/>
        </w:tabs>
        <w:ind w:right="26" w:firstLine="709"/>
      </w:pPr>
      <w:r>
        <w:t>11. Vykdydami nuostatuose numatytą veiklą, Nakvynės namai turi šias teises:</w:t>
      </w:r>
    </w:p>
    <w:p w:rsidR="0004204E" w:rsidRDefault="0004204E" w:rsidP="0004204E">
      <w:pPr>
        <w:pStyle w:val="Pagrindinistekstas"/>
        <w:tabs>
          <w:tab w:val="left" w:pos="-540"/>
          <w:tab w:val="left" w:pos="180"/>
        </w:tabs>
        <w:ind w:right="26" w:firstLine="709"/>
      </w:pPr>
      <w:r>
        <w:t xml:space="preserve">11.1. naudoti, </w:t>
      </w:r>
      <w:r w:rsidRPr="00E2234C">
        <w:t>valdyti perduotą patikėjimo teise turtą bei disponuoti juo</w:t>
      </w:r>
      <w:r>
        <w:t xml:space="preserve"> Lietuvos Respublikos įstatymų, Vyriausybės nutarimų ir kitų teisės aktų bei šių nuostatų nustatyta tvarka;</w:t>
      </w:r>
    </w:p>
    <w:p w:rsidR="0004204E" w:rsidRDefault="0004204E" w:rsidP="0004204E">
      <w:pPr>
        <w:pStyle w:val="Pagrindinistekstas"/>
        <w:tabs>
          <w:tab w:val="left" w:pos="-540"/>
          <w:tab w:val="left" w:pos="180"/>
        </w:tabs>
        <w:ind w:right="26" w:firstLine="709"/>
      </w:pPr>
      <w:r>
        <w:t>11.2. naudoti Nakvynės namų lėšas nuostatuose numatytam tikslui ir veiklai įgyvendinti;</w:t>
      </w:r>
    </w:p>
    <w:p w:rsidR="0004204E" w:rsidRDefault="0004204E" w:rsidP="0004204E">
      <w:pPr>
        <w:pStyle w:val="Pagrindinistekstas"/>
        <w:tabs>
          <w:tab w:val="left" w:pos="-540"/>
          <w:tab w:val="left" w:pos="180"/>
        </w:tabs>
        <w:ind w:right="26" w:firstLine="709"/>
      </w:pPr>
      <w:r>
        <w:t xml:space="preserve">11.3. kreiptis į </w:t>
      </w:r>
      <w:r w:rsidRPr="00B97563">
        <w:t xml:space="preserve">savininką </w:t>
      </w:r>
      <w:r>
        <w:t>dėl Nakvynės namų nuostatų papildymo ir pakeitimo;</w:t>
      </w:r>
    </w:p>
    <w:p w:rsidR="0004204E" w:rsidRPr="00E56E82" w:rsidRDefault="0004204E" w:rsidP="0004204E">
      <w:pPr>
        <w:pStyle w:val="Pagrindinistekstas"/>
        <w:tabs>
          <w:tab w:val="left" w:pos="-540"/>
          <w:tab w:val="left" w:pos="180"/>
        </w:tabs>
        <w:ind w:right="26" w:firstLine="709"/>
      </w:pPr>
      <w:r>
        <w:t>11</w:t>
      </w:r>
      <w:r w:rsidRPr="00E56E82">
        <w:t xml:space="preserve">.4. </w:t>
      </w:r>
      <w:r>
        <w:t>savininko</w:t>
      </w:r>
      <w:r>
        <w:rPr>
          <w:b/>
        </w:rPr>
        <w:t xml:space="preserve"> </w:t>
      </w:r>
      <w:r w:rsidRPr="00E56E82">
        <w:t>leidimu stoti į ne pelno organizacijų asociacijas ir dalyvauti jų veikloje;</w:t>
      </w:r>
    </w:p>
    <w:p w:rsidR="0004204E" w:rsidRPr="00091893" w:rsidRDefault="0004204E" w:rsidP="0004204E">
      <w:pPr>
        <w:pStyle w:val="Pagrindinistekstas"/>
        <w:tabs>
          <w:tab w:val="left" w:pos="-540"/>
          <w:tab w:val="left" w:pos="180"/>
        </w:tabs>
        <w:ind w:right="26" w:firstLine="709"/>
      </w:pPr>
      <w:r>
        <w:t>11</w:t>
      </w:r>
      <w:r w:rsidRPr="00091893">
        <w:t>.5. gauti paramą;</w:t>
      </w:r>
    </w:p>
    <w:p w:rsidR="0004204E" w:rsidRDefault="0004204E" w:rsidP="0004204E">
      <w:pPr>
        <w:pStyle w:val="Pagrindinistekstas"/>
        <w:ind w:firstLine="709"/>
      </w:pPr>
      <w:r>
        <w:t>11.6. rengti metinį Nakvynės namų veiklos planą ir prisidėti prie strateginiame veiklos plane numatytų programų ar jų priemonių įgyvendinimo;</w:t>
      </w:r>
    </w:p>
    <w:p w:rsidR="0004204E" w:rsidRDefault="0004204E" w:rsidP="0004204E">
      <w:pPr>
        <w:pStyle w:val="Pagrindinistekstas"/>
        <w:ind w:firstLine="709"/>
      </w:pPr>
      <w:r>
        <w:t>11.7. teikti pasiūlymus rengiant socialinių paslaugų teikimą reglamentuojančius valstybės ir savivaldybės norminių teisės aktų projektus;</w:t>
      </w:r>
    </w:p>
    <w:p w:rsidR="0004204E" w:rsidRDefault="0004204E" w:rsidP="0004204E">
      <w:pPr>
        <w:pStyle w:val="Pagrindinistekstas"/>
        <w:ind w:firstLine="709"/>
      </w:pPr>
      <w:r>
        <w:t>11.8. pagal savo kompetenciją bendradarbiauti ir palaikyti ryšius su Lietuvos bei užsienio valstybių atitinkamomis institucijomis ir tarptautinėmis organizacijomis, dalyvauti įgyvendinant tarptautinius projektus;</w:t>
      </w:r>
    </w:p>
    <w:p w:rsidR="0004204E" w:rsidRDefault="0004204E" w:rsidP="0004204E">
      <w:pPr>
        <w:pStyle w:val="Pagrindinistekstas"/>
        <w:tabs>
          <w:tab w:val="left" w:pos="-540"/>
          <w:tab w:val="left" w:pos="180"/>
        </w:tabs>
        <w:ind w:right="26" w:firstLine="709"/>
      </w:pPr>
      <w:r>
        <w:t xml:space="preserve">11.9. teikti pasiūlymus </w:t>
      </w:r>
      <w:r w:rsidRPr="00B97563">
        <w:t xml:space="preserve">savininkui </w:t>
      </w:r>
      <w:r>
        <w:t>dėl Nakvynės namų teikiamų socialinių paslaugų ir vykdomų funkcijų organizavimo ir tobulinimo;</w:t>
      </w:r>
    </w:p>
    <w:p w:rsidR="0004204E" w:rsidRDefault="0004204E" w:rsidP="0004204E">
      <w:pPr>
        <w:pStyle w:val="Pagrindinistekstas"/>
        <w:ind w:firstLine="709"/>
        <w:rPr>
          <w:szCs w:val="24"/>
        </w:rPr>
      </w:pPr>
      <w:r>
        <w:rPr>
          <w:szCs w:val="24"/>
        </w:rPr>
        <w:t>11</w:t>
      </w:r>
      <w:r w:rsidRPr="002547DB">
        <w:rPr>
          <w:szCs w:val="24"/>
        </w:rPr>
        <w:t>.10. bendradarbiau</w:t>
      </w:r>
      <w:r>
        <w:rPr>
          <w:szCs w:val="24"/>
        </w:rPr>
        <w:t>ti</w:t>
      </w:r>
      <w:r w:rsidRPr="002547DB">
        <w:rPr>
          <w:szCs w:val="24"/>
        </w:rPr>
        <w:t xml:space="preserve"> su Socialinės paramos skyriumi analizuo</w:t>
      </w:r>
      <w:r>
        <w:rPr>
          <w:szCs w:val="24"/>
        </w:rPr>
        <w:t>jant</w:t>
      </w:r>
      <w:r w:rsidRPr="002547DB">
        <w:rPr>
          <w:szCs w:val="24"/>
        </w:rPr>
        <w:t xml:space="preserve"> </w:t>
      </w:r>
      <w:r>
        <w:t xml:space="preserve">Nakvynės namų teikiamų </w:t>
      </w:r>
      <w:r>
        <w:rPr>
          <w:szCs w:val="24"/>
        </w:rPr>
        <w:t>socialinių paslaugų</w:t>
      </w:r>
      <w:r w:rsidRPr="002547DB">
        <w:rPr>
          <w:szCs w:val="24"/>
        </w:rPr>
        <w:t xml:space="preserve"> poreikį Klaipėdos mieste</w:t>
      </w:r>
      <w:r>
        <w:rPr>
          <w:szCs w:val="24"/>
        </w:rPr>
        <w:t>.</w:t>
      </w:r>
    </w:p>
    <w:p w:rsidR="0004204E" w:rsidRDefault="0004204E" w:rsidP="0004204E">
      <w:pPr>
        <w:pStyle w:val="Pagrindinistekstas"/>
        <w:tabs>
          <w:tab w:val="left" w:pos="-540"/>
          <w:tab w:val="left" w:pos="180"/>
        </w:tabs>
        <w:ind w:right="26" w:firstLine="709"/>
      </w:pPr>
      <w:r>
        <w:t xml:space="preserve">12. Nakvynės namai gali turėti ir kitų teisių, jei jos neprieštarauja Lietuvos Respublikos įstatymams, Vyriausybės nutarimams ir kitiems teisės aktams. </w:t>
      </w:r>
    </w:p>
    <w:p w:rsidR="0004204E" w:rsidRDefault="0004204E" w:rsidP="0004204E">
      <w:pPr>
        <w:pStyle w:val="Pagrindinistekstas"/>
        <w:tabs>
          <w:tab w:val="left" w:pos="-540"/>
          <w:tab w:val="left" w:pos="180"/>
        </w:tabs>
        <w:ind w:right="26" w:firstLine="709"/>
        <w:rPr>
          <w:b/>
          <w:bCs/>
        </w:rPr>
      </w:pPr>
      <w:r>
        <w:rPr>
          <w:b/>
          <w:bCs/>
        </w:rPr>
        <w:t xml:space="preserve">         </w:t>
      </w:r>
      <w:r>
        <w:rPr>
          <w:b/>
          <w:bCs/>
        </w:rPr>
        <w:tab/>
      </w:r>
    </w:p>
    <w:p w:rsidR="0004204E" w:rsidRDefault="0004204E" w:rsidP="0004204E">
      <w:pPr>
        <w:pStyle w:val="Pagrindinistekstas2"/>
        <w:jc w:val="center"/>
        <w:rPr>
          <w:b/>
          <w:bCs/>
        </w:rPr>
      </w:pPr>
      <w:r>
        <w:rPr>
          <w:b/>
          <w:bCs/>
        </w:rPr>
        <w:t xml:space="preserve">IV. DARBO ORGANIZAVIMAS, VALDYMAS, </w:t>
      </w:r>
      <w:r w:rsidRPr="00EF4443">
        <w:rPr>
          <w:b/>
          <w:bCs/>
        </w:rPr>
        <w:t>ATSAKOMYBĖ</w:t>
      </w:r>
    </w:p>
    <w:p w:rsidR="0004204E" w:rsidRDefault="0004204E" w:rsidP="0004204E">
      <w:pPr>
        <w:ind w:firstLine="709"/>
        <w:jc w:val="both"/>
      </w:pPr>
      <w:r>
        <w:t xml:space="preserve">          </w:t>
      </w:r>
    </w:p>
    <w:p w:rsidR="0004204E" w:rsidRPr="00B97563" w:rsidRDefault="0004204E" w:rsidP="0004204E">
      <w:pPr>
        <w:ind w:firstLine="709"/>
        <w:jc w:val="both"/>
        <w:rPr>
          <w:strike/>
        </w:rPr>
      </w:pPr>
      <w:r w:rsidRPr="00B97563">
        <w:t>13. Nakvynės namams vadovauja direktorius, kurį konkurso tvarka skiria į pareigas ir atleidžia iš jų Klaipėdos miesto savivaldybės taryba arba jos įgaliota institucija. Nakvynės namų direktoriaus atlyginimą nustato, skiria drausmines nuobaudas ir skatina Klaipėdos miesto savivaldybės taryba arba jos įgaliota institucija.</w:t>
      </w:r>
    </w:p>
    <w:p w:rsidR="0004204E" w:rsidRDefault="0004204E" w:rsidP="0004204E">
      <w:pPr>
        <w:ind w:firstLine="709"/>
        <w:jc w:val="both"/>
      </w:pPr>
      <w:r>
        <w:t>14. Direktorius:</w:t>
      </w:r>
    </w:p>
    <w:p w:rsidR="0004204E" w:rsidRDefault="0004204E" w:rsidP="0004204E">
      <w:pPr>
        <w:ind w:firstLine="709"/>
        <w:jc w:val="both"/>
      </w:pPr>
      <w:r>
        <w:lastRenderedPageBreak/>
        <w:t>14.1. vadovauja įstaigos darbui, organizuoja, planuoja, kontroliuoja Nakvynės namų darbą, priima sprendimus dėl įstaigos struktūros ir atsako už Nakvynės namų veiklą bei savo funkcijų ir pareigų vykdymą;</w:t>
      </w:r>
    </w:p>
    <w:p w:rsidR="0004204E" w:rsidRDefault="0004204E" w:rsidP="0004204E">
      <w:pPr>
        <w:ind w:firstLine="709"/>
        <w:jc w:val="both"/>
      </w:pPr>
      <w:r>
        <w:t>14.2. priima, perkelia, nušalina nuo darbo, atleidžia iš darbo ir laikinai paskiria eiti pareigas Nakvynės namų darbuotojus;</w:t>
      </w:r>
    </w:p>
    <w:p w:rsidR="0004204E" w:rsidRDefault="0004204E" w:rsidP="0004204E">
      <w:pPr>
        <w:ind w:firstLine="709"/>
        <w:jc w:val="both"/>
      </w:pPr>
      <w:r>
        <w:t>14.3. užtikrina, kad būtų laikomasi įstatymų ir kitų teisės aktų;</w:t>
      </w:r>
    </w:p>
    <w:p w:rsidR="0004204E" w:rsidRPr="00F4077D" w:rsidRDefault="0004204E" w:rsidP="0004204E">
      <w:pPr>
        <w:ind w:firstLine="709"/>
        <w:jc w:val="both"/>
      </w:pPr>
      <w:r w:rsidRPr="00F4077D">
        <w:t>1</w:t>
      </w:r>
      <w:r>
        <w:t>4</w:t>
      </w:r>
      <w:r w:rsidRPr="00F4077D">
        <w:t>.4. skatina įstaigos darbuotojus ar taiko jiems drausmines nuobaudas;</w:t>
      </w:r>
    </w:p>
    <w:p w:rsidR="0004204E" w:rsidRPr="00F4077D" w:rsidRDefault="0004204E" w:rsidP="0004204E">
      <w:pPr>
        <w:ind w:firstLine="709"/>
        <w:jc w:val="both"/>
      </w:pPr>
      <w:r w:rsidRPr="00F4077D">
        <w:t>1</w:t>
      </w:r>
      <w:r>
        <w:t>4</w:t>
      </w:r>
      <w:r w:rsidRPr="00F4077D">
        <w:t>.5. tvirtina įstaigos darbuotojų pareigybių aprašymus, nustatydamas pareigybės paskirtį, specialiuosius pareigybės reikalavimus, funkcijas bei pavaldumą;</w:t>
      </w:r>
    </w:p>
    <w:p w:rsidR="0004204E" w:rsidRDefault="0004204E" w:rsidP="0004204E">
      <w:pPr>
        <w:ind w:firstLine="709"/>
        <w:jc w:val="both"/>
      </w:pPr>
      <w:r>
        <w:t>14.6. nustato įstaigos darbuotojų atlyginimus, priedų bei priemokų dydžius, neviršijant Nakvynės namams skirtų asignavimų darbo užmokesčiui</w:t>
      </w:r>
      <w:r w:rsidRPr="007B1E78">
        <w:t>;</w:t>
      </w:r>
    </w:p>
    <w:p w:rsidR="0004204E" w:rsidRDefault="0004204E" w:rsidP="0004204E">
      <w:pPr>
        <w:ind w:firstLine="709"/>
        <w:jc w:val="both"/>
      </w:pPr>
      <w:r>
        <w:t>14.7. leidžia įsakymus, organizuoja jų vykdymo kontrolę;</w:t>
      </w:r>
    </w:p>
    <w:p w:rsidR="0004204E" w:rsidRDefault="0004204E" w:rsidP="0004204E">
      <w:pPr>
        <w:ind w:firstLine="709"/>
        <w:jc w:val="both"/>
      </w:pPr>
      <w:r>
        <w:t>14.8. tvirtina Nakvynės namų programas ir ataskaitas;</w:t>
      </w:r>
    </w:p>
    <w:p w:rsidR="0004204E" w:rsidRDefault="0004204E" w:rsidP="0004204E">
      <w:pPr>
        <w:ind w:firstLine="709"/>
        <w:jc w:val="both"/>
      </w:pPr>
      <w:r>
        <w:t>14.9. Nakvynės namų vardu sudaro sandorius ir atstovauja įstaigai;</w:t>
      </w:r>
    </w:p>
    <w:p w:rsidR="0004204E" w:rsidRPr="005B31F5" w:rsidRDefault="0004204E" w:rsidP="0004204E">
      <w:pPr>
        <w:ind w:firstLine="709"/>
        <w:jc w:val="both"/>
      </w:pPr>
      <w:r w:rsidRPr="005B31F5">
        <w:t>1</w:t>
      </w:r>
      <w:r>
        <w:t>4</w:t>
      </w:r>
      <w:r w:rsidRPr="005B31F5">
        <w:t xml:space="preserve">.10. užtikrina </w:t>
      </w:r>
      <w:r>
        <w:t xml:space="preserve">Nakvynės namų </w:t>
      </w:r>
      <w:r w:rsidRPr="005B31F5">
        <w:t>darbuotojų kvalifikacijos tobulinimą;</w:t>
      </w:r>
    </w:p>
    <w:p w:rsidR="0004204E" w:rsidRDefault="0004204E" w:rsidP="0004204E">
      <w:pPr>
        <w:ind w:firstLine="709"/>
        <w:jc w:val="both"/>
      </w:pPr>
      <w:r w:rsidRPr="005B31F5">
        <w:t>1</w:t>
      </w:r>
      <w:r>
        <w:t>4</w:t>
      </w:r>
      <w:r w:rsidRPr="005B31F5">
        <w:t>.1</w:t>
      </w:r>
      <w:r>
        <w:t>1</w:t>
      </w:r>
      <w:r w:rsidRPr="005B31F5">
        <w:t xml:space="preserve">. užtikrina </w:t>
      </w:r>
      <w:r>
        <w:t xml:space="preserve">Nakvynės namų </w:t>
      </w:r>
      <w:r w:rsidRPr="005B31F5">
        <w:t>darbuotojų darbų saugą;</w:t>
      </w:r>
    </w:p>
    <w:p w:rsidR="0004204E" w:rsidRDefault="0004204E" w:rsidP="0004204E">
      <w:pPr>
        <w:ind w:firstLine="709"/>
        <w:jc w:val="both"/>
      </w:pPr>
      <w:r>
        <w:t>14.12. atsako už materialinių vertybių apsaugą, apskaitą ir naudojimą pagal paskirtį.</w:t>
      </w:r>
    </w:p>
    <w:p w:rsidR="0004204E" w:rsidRDefault="0004204E" w:rsidP="0004204E">
      <w:pPr>
        <w:ind w:firstLine="709"/>
        <w:jc w:val="both"/>
      </w:pPr>
      <w:r>
        <w:t xml:space="preserve">15. Nakvynės namai veiklą vykdo šiais adresais: </w:t>
      </w:r>
      <w:r w:rsidRPr="00855AF1">
        <w:t xml:space="preserve">Viršutinė g. 21, LT-92258, Šilutės </w:t>
      </w:r>
      <w:proofErr w:type="spellStart"/>
      <w:r w:rsidRPr="00855AF1">
        <w:t>pl</w:t>
      </w:r>
      <w:proofErr w:type="spellEnd"/>
      <w:r w:rsidRPr="00855AF1">
        <w:t>. 8,</w:t>
      </w:r>
      <w:r w:rsidRPr="00855AF1">
        <w:rPr>
          <w:u w:val="single"/>
        </w:rPr>
        <w:t xml:space="preserve"> </w:t>
      </w:r>
      <w:r w:rsidRPr="00855AF1">
        <w:t>LT-</w:t>
      </w:r>
      <w:r>
        <w:t xml:space="preserve">91172.   </w:t>
      </w:r>
    </w:p>
    <w:p w:rsidR="0004204E" w:rsidRPr="00C50611" w:rsidRDefault="0004204E" w:rsidP="0004204E">
      <w:pPr>
        <w:ind w:firstLine="709"/>
        <w:jc w:val="both"/>
      </w:pPr>
      <w:r w:rsidRPr="00C50611">
        <w:t>16. Draudžiama derinti Nakvynės namų direktoriaus pareigas su vyriausiojo finansininko pareigomis.</w:t>
      </w:r>
    </w:p>
    <w:p w:rsidR="0004204E" w:rsidRPr="00C50611" w:rsidRDefault="0004204E" w:rsidP="0004204E">
      <w:pPr>
        <w:ind w:firstLine="720"/>
        <w:jc w:val="both"/>
      </w:pPr>
      <w:r w:rsidRPr="00C50611">
        <w:t>17. Buhalterinę apskaitą Nakvynės namuose vykdo vyriausiasis finansininkas. Vyriausiojo finansininko funkcijas pagal sutartį gali atlikti ir kitas juridinis asmuo ar juridinio asmens teisių neturinti įmonė.</w:t>
      </w:r>
    </w:p>
    <w:p w:rsidR="0004204E" w:rsidRPr="00C50611" w:rsidRDefault="0004204E" w:rsidP="0004204E">
      <w:pPr>
        <w:ind w:firstLine="720"/>
        <w:jc w:val="both"/>
      </w:pPr>
      <w:r w:rsidRPr="00C50611">
        <w:t xml:space="preserve">18. Vyriausiasis finansininkas buhalterinę apskaitą tvarko vadovaudamasis įstatymais, Vyriausybės nutarimais, Finansų ministerijos, steigėjo patvirtintais dokumentais, kitais teisės aktais bei šiais nuostatais. </w:t>
      </w:r>
    </w:p>
    <w:p w:rsidR="0004204E" w:rsidRPr="00450E20" w:rsidRDefault="0004204E" w:rsidP="0004204E">
      <w:pPr>
        <w:pStyle w:val="Pagrindinistekstas"/>
        <w:tabs>
          <w:tab w:val="left" w:pos="180"/>
          <w:tab w:val="left" w:pos="900"/>
          <w:tab w:val="left" w:pos="1080"/>
        </w:tabs>
        <w:ind w:right="26"/>
        <w:rPr>
          <w:color w:val="0000FF"/>
          <w:u w:val="single"/>
        </w:rPr>
      </w:pPr>
      <w:r>
        <w:tab/>
      </w:r>
      <w:r w:rsidRPr="00450E20">
        <w:rPr>
          <w:color w:val="0000FF"/>
        </w:rPr>
        <w:t xml:space="preserve">         </w:t>
      </w:r>
      <w:r>
        <w:t>19. Kiekvieno Nakvynės namų darbuotojo bendrieji tikslai, uždaviniai, funkcijos, pareigos, teisės ir atsakomybė nustatomi darbuotojų pareigybių aprašymuose. Darbuotojams gali būti pavestos ir kitos funkcijos bei pareigos teisės aktų nustatyta tvarka.</w:t>
      </w:r>
    </w:p>
    <w:p w:rsidR="0004204E" w:rsidRPr="003A19C7" w:rsidRDefault="0004204E" w:rsidP="0004204E">
      <w:pPr>
        <w:ind w:firstLine="709"/>
        <w:jc w:val="both"/>
      </w:pPr>
      <w:r>
        <w:t>20</w:t>
      </w:r>
      <w:r w:rsidRPr="003A19C7">
        <w:t>. Direktoriaus laikinai nesant, direktoriaus pareigas laikinai eina direktoriaus pavaduotojas. Teisės aktų nustatyta tvarka direktoriaus pareigas laikinai eit</w:t>
      </w:r>
      <w:r>
        <w:t>i gali būti pavedama ir kitam Nakvynės namų</w:t>
      </w:r>
      <w:r w:rsidRPr="003A19C7">
        <w:t xml:space="preserve"> darbuotojui.</w:t>
      </w:r>
    </w:p>
    <w:p w:rsidR="0004204E" w:rsidRPr="00B97563" w:rsidRDefault="0004204E" w:rsidP="0004204E">
      <w:pPr>
        <w:ind w:firstLine="709"/>
        <w:jc w:val="both"/>
      </w:pPr>
      <w:r w:rsidRPr="00B97563">
        <w:t>21. Pareigybių sąrašą tvirtina Nakvynės namų direktorius, neviršydamas Savivaldybės administracijos direktoriaus nustatyto didžiausio leistino pareigybių skaičiaus ir asignavimų valdytojo skiriamų lėšų darbo užmokesčiui.</w:t>
      </w:r>
    </w:p>
    <w:p w:rsidR="0004204E" w:rsidRPr="004009C0" w:rsidRDefault="0004204E" w:rsidP="0004204E">
      <w:pPr>
        <w:ind w:firstLine="709"/>
        <w:rPr>
          <w:b/>
          <w:bCs/>
        </w:rPr>
      </w:pPr>
    </w:p>
    <w:p w:rsidR="0004204E" w:rsidRDefault="0004204E" w:rsidP="0004204E">
      <w:pPr>
        <w:jc w:val="center"/>
        <w:rPr>
          <w:b/>
          <w:bCs/>
        </w:rPr>
      </w:pPr>
      <w:r>
        <w:rPr>
          <w:b/>
          <w:bCs/>
        </w:rPr>
        <w:t>V. DARBUOTOJŲ PRIĖMIMO Į DARBĄ IR APMOKĖJIMO TVARKA</w:t>
      </w:r>
    </w:p>
    <w:p w:rsidR="0004204E" w:rsidRDefault="0004204E" w:rsidP="0004204E">
      <w:pPr>
        <w:ind w:firstLine="709"/>
        <w:jc w:val="both"/>
      </w:pPr>
    </w:p>
    <w:p w:rsidR="0004204E" w:rsidRPr="008C0D71" w:rsidRDefault="0004204E" w:rsidP="0004204E">
      <w:pPr>
        <w:ind w:firstLine="709"/>
        <w:jc w:val="both"/>
      </w:pPr>
      <w:r>
        <w:t>22</w:t>
      </w:r>
      <w:r w:rsidRPr="008C0D71">
        <w:t xml:space="preserve">. </w:t>
      </w:r>
      <w:r>
        <w:t>Nakvynės namų</w:t>
      </w:r>
      <w:r w:rsidRPr="003A19C7">
        <w:t xml:space="preserve"> </w:t>
      </w:r>
      <w:r w:rsidRPr="008C0D71">
        <w:t>darbuotojų darbo santykius reglamentuoja Lietuvos Respublikos darbo kodeksas ir kiti teisės aktai.</w:t>
      </w:r>
    </w:p>
    <w:p w:rsidR="0004204E" w:rsidRPr="008C0D71" w:rsidRDefault="0004204E" w:rsidP="0004204E">
      <w:pPr>
        <w:ind w:firstLine="709"/>
        <w:jc w:val="both"/>
      </w:pPr>
      <w:r w:rsidRPr="008C0D71">
        <w:t>2</w:t>
      </w:r>
      <w:r>
        <w:t>3</w:t>
      </w:r>
      <w:r w:rsidRPr="008C0D71">
        <w:t xml:space="preserve">. </w:t>
      </w:r>
      <w:r>
        <w:t>Nakvynės namų</w:t>
      </w:r>
      <w:r w:rsidRPr="003A19C7">
        <w:t xml:space="preserve"> </w:t>
      </w:r>
      <w:r w:rsidRPr="008C0D71">
        <w:t>darbuotojų darbo užmokestis nustatomas Lietuvos Respublikos įstatymų ir kitų teisės aktų nustatyta tvarka.</w:t>
      </w:r>
    </w:p>
    <w:p w:rsidR="0004204E" w:rsidRDefault="0004204E" w:rsidP="0004204E">
      <w:pPr>
        <w:rPr>
          <w:b/>
          <w:bCs/>
        </w:rPr>
      </w:pPr>
    </w:p>
    <w:p w:rsidR="0004204E" w:rsidRDefault="0004204E" w:rsidP="0004204E">
      <w:pPr>
        <w:jc w:val="center"/>
        <w:rPr>
          <w:b/>
          <w:bCs/>
        </w:rPr>
      </w:pPr>
      <w:r>
        <w:rPr>
          <w:b/>
          <w:bCs/>
        </w:rPr>
        <w:t>VI. NAKVYNĖS NAMŲ TURTAS IR LĖŠOS</w:t>
      </w:r>
    </w:p>
    <w:p w:rsidR="0004204E" w:rsidRDefault="0004204E" w:rsidP="0004204E">
      <w:pPr>
        <w:ind w:firstLine="709"/>
        <w:jc w:val="both"/>
      </w:pPr>
    </w:p>
    <w:p w:rsidR="0004204E" w:rsidRDefault="0004204E" w:rsidP="0004204E">
      <w:pPr>
        <w:ind w:firstLine="709"/>
        <w:jc w:val="both"/>
      </w:pPr>
      <w:r>
        <w:t xml:space="preserve">24. Nakvynės namai patikėjimo teise perduotą Klaipėdos miesto savivaldybės tarybos sprendimu savivaldybės turtą valdo, naudoja bei disponuoja juo įstatymų nustatyta tvarka. Įgytas iš įstaigai skirtų valstybės lėšų, Savivaldybės asignavimų bei kitų finansavimo šaltinių nematerialusis, ilgalaikis ir trumpalaikis materialusis turtas naudojamas ir nurašomas Lietuvos Respublikos įstatymų nustatyta tvarka. </w:t>
      </w:r>
    </w:p>
    <w:p w:rsidR="0004204E" w:rsidRDefault="0004204E" w:rsidP="0004204E">
      <w:pPr>
        <w:pStyle w:val="Pagrindinistekstas"/>
        <w:ind w:firstLine="709"/>
      </w:pPr>
      <w:r>
        <w:t>25. Nakvynės namų finansavimo šaltiniai:</w:t>
      </w:r>
    </w:p>
    <w:p w:rsidR="0004204E" w:rsidRDefault="0004204E" w:rsidP="0004204E">
      <w:pPr>
        <w:pStyle w:val="Pagrindiniotekstotrauka2"/>
        <w:spacing w:line="240" w:lineRule="auto"/>
        <w:ind w:left="0" w:firstLine="709"/>
      </w:pPr>
      <w:r>
        <w:lastRenderedPageBreak/>
        <w:t>25.1. savivaldybės biudžeto lėšos;</w:t>
      </w:r>
    </w:p>
    <w:p w:rsidR="0004204E" w:rsidRDefault="0004204E" w:rsidP="0004204E">
      <w:pPr>
        <w:pStyle w:val="Pagrindinistekstas2"/>
        <w:ind w:firstLine="709"/>
        <w:jc w:val="both"/>
      </w:pPr>
      <w:r w:rsidRPr="00010FE8">
        <w:t>2</w:t>
      </w:r>
      <w:r>
        <w:t>5</w:t>
      </w:r>
      <w:r w:rsidRPr="00010FE8">
        <w:t xml:space="preserve">.2. </w:t>
      </w:r>
      <w:r>
        <w:t xml:space="preserve"> </w:t>
      </w:r>
      <w:r w:rsidRPr="00AE7EB5">
        <w:t>už suteiktas socialines paslaugas</w:t>
      </w:r>
      <w:r>
        <w:t xml:space="preserve"> gautos lėšos</w:t>
      </w:r>
      <w:r w:rsidRPr="00AE7EB5">
        <w:t>;</w:t>
      </w:r>
    </w:p>
    <w:p w:rsidR="0004204E" w:rsidRPr="00567266" w:rsidRDefault="0004204E" w:rsidP="0004204E">
      <w:pPr>
        <w:ind w:firstLine="709"/>
        <w:jc w:val="both"/>
      </w:pPr>
      <w:r>
        <w:t>25.3</w:t>
      </w:r>
      <w:r w:rsidRPr="00567266">
        <w:t>. parama vadovaujantis Lietuvos Respublikos labdaros ir paramos įstatymu;</w:t>
      </w:r>
    </w:p>
    <w:p w:rsidR="0004204E" w:rsidRDefault="0004204E" w:rsidP="0004204E">
      <w:pPr>
        <w:ind w:firstLine="709"/>
        <w:jc w:val="both"/>
      </w:pPr>
      <w:r>
        <w:t>25.4. kitos teisėtai įgytos lėšos ir turtas.</w:t>
      </w:r>
    </w:p>
    <w:p w:rsidR="0004204E" w:rsidRPr="00010FE8" w:rsidRDefault="0004204E" w:rsidP="0004204E">
      <w:pPr>
        <w:ind w:firstLine="709"/>
        <w:jc w:val="both"/>
      </w:pPr>
      <w:r w:rsidRPr="00010FE8">
        <w:t>2</w:t>
      </w:r>
      <w:r>
        <w:t>6</w:t>
      </w:r>
      <w:r w:rsidRPr="00010FE8">
        <w:t xml:space="preserve">. </w:t>
      </w:r>
      <w:r>
        <w:t xml:space="preserve">Nakvynės namai </w:t>
      </w:r>
      <w:r w:rsidRPr="00010FE8">
        <w:t>lėšas naudoja Lietuvos Respublikos įstatymų ir teisės aktų nustatyta tvarka.</w:t>
      </w:r>
    </w:p>
    <w:p w:rsidR="0004204E" w:rsidRPr="00010FE8" w:rsidRDefault="0004204E" w:rsidP="0004204E">
      <w:pPr>
        <w:ind w:firstLine="709"/>
        <w:jc w:val="both"/>
      </w:pPr>
      <w:r w:rsidRPr="00010FE8">
        <w:t>2</w:t>
      </w:r>
      <w:r>
        <w:t>7</w:t>
      </w:r>
      <w:r w:rsidRPr="00010FE8">
        <w:t xml:space="preserve">. </w:t>
      </w:r>
      <w:r>
        <w:t>D</w:t>
      </w:r>
      <w:r w:rsidRPr="00010FE8">
        <w:t>irektorius įstatymų numatyta tvarka atsako už programų vykdymą, programų sąmatų sudarymą ir vykdymą, neviršijant patvirtintų asignavimų, taip pat už efektyvų, atitinkantį programose nustatytus tikslus paskirtų asignavimų naudojimą.</w:t>
      </w:r>
    </w:p>
    <w:p w:rsidR="0004204E" w:rsidRPr="00010FE8" w:rsidRDefault="0004204E" w:rsidP="0004204E">
      <w:pPr>
        <w:ind w:firstLine="709"/>
        <w:jc w:val="both"/>
      </w:pPr>
      <w:r w:rsidRPr="00010FE8">
        <w:t>2</w:t>
      </w:r>
      <w:r>
        <w:t>8</w:t>
      </w:r>
      <w:r w:rsidRPr="00010FE8">
        <w:t xml:space="preserve">. </w:t>
      </w:r>
      <w:r>
        <w:t xml:space="preserve">Nakvynės namų </w:t>
      </w:r>
      <w:r w:rsidRPr="00010FE8">
        <w:t>buhalterinė apskaita ir atskaitomybė tvarkoma Lietuvos Respublikos teisės aktų nustatyta tvarka.</w:t>
      </w:r>
    </w:p>
    <w:p w:rsidR="0004204E" w:rsidRDefault="0004204E" w:rsidP="0004204E">
      <w:pPr>
        <w:ind w:firstLine="709"/>
        <w:jc w:val="both"/>
      </w:pPr>
    </w:p>
    <w:p w:rsidR="0004204E" w:rsidRDefault="0004204E" w:rsidP="0004204E">
      <w:pPr>
        <w:pStyle w:val="Pagrindinistekstas2"/>
        <w:ind w:firstLine="709"/>
        <w:jc w:val="center"/>
        <w:rPr>
          <w:b/>
          <w:bCs/>
          <w:caps/>
        </w:rPr>
      </w:pPr>
      <w:r>
        <w:rPr>
          <w:b/>
          <w:bCs/>
        </w:rPr>
        <w:t>VII</w:t>
      </w:r>
      <w:r>
        <w:rPr>
          <w:b/>
          <w:bCs/>
          <w:caps/>
        </w:rPr>
        <w:t>. NAKVYNĖS NAMŲ veiklos kontrolė</w:t>
      </w:r>
    </w:p>
    <w:p w:rsidR="0004204E" w:rsidRDefault="0004204E" w:rsidP="0004204E">
      <w:pPr>
        <w:ind w:firstLine="709"/>
        <w:jc w:val="both"/>
      </w:pPr>
    </w:p>
    <w:p w:rsidR="0004204E" w:rsidRPr="00010FE8" w:rsidRDefault="0004204E" w:rsidP="0004204E">
      <w:pPr>
        <w:ind w:firstLine="709"/>
        <w:jc w:val="both"/>
      </w:pPr>
      <w:r w:rsidRPr="00010FE8">
        <w:t>2</w:t>
      </w:r>
      <w:r>
        <w:t>9</w:t>
      </w:r>
      <w:r w:rsidRPr="00010FE8">
        <w:t xml:space="preserve">. </w:t>
      </w:r>
      <w:r>
        <w:t xml:space="preserve">Nakvynės namų </w:t>
      </w:r>
      <w:r w:rsidRPr="00010FE8">
        <w:t>veikla kontroliuojama vadovaujantis Lietuvos Respublikos įstatymais ir kitais teisės aktais, Savivaldybės institucijų patvirtintais dokumentais.</w:t>
      </w:r>
    </w:p>
    <w:p w:rsidR="0004204E" w:rsidRPr="00010FE8" w:rsidRDefault="0004204E" w:rsidP="0004204E">
      <w:pPr>
        <w:ind w:firstLine="709"/>
        <w:jc w:val="both"/>
      </w:pPr>
      <w:r>
        <w:t>30</w:t>
      </w:r>
      <w:r w:rsidRPr="00010FE8">
        <w:t xml:space="preserve">. </w:t>
      </w:r>
      <w:r>
        <w:t xml:space="preserve">Nakvynės namų </w:t>
      </w:r>
      <w:r w:rsidRPr="00010FE8">
        <w:t>finansinės veiklos kontrolė atliekama įstatymų ir kitų teisės aktų nustatyta tvarka.</w:t>
      </w:r>
    </w:p>
    <w:p w:rsidR="0004204E" w:rsidRPr="00010FE8" w:rsidRDefault="0004204E" w:rsidP="0004204E">
      <w:pPr>
        <w:ind w:firstLine="709"/>
        <w:jc w:val="both"/>
      </w:pPr>
      <w:r>
        <w:t>31</w:t>
      </w:r>
      <w:r w:rsidRPr="00010FE8">
        <w:t xml:space="preserve">. </w:t>
      </w:r>
      <w:r>
        <w:t xml:space="preserve">Nakvynės namų </w:t>
      </w:r>
      <w:r w:rsidRPr="00010FE8">
        <w:t xml:space="preserve">administracija privalo pateikti </w:t>
      </w:r>
      <w:r w:rsidRPr="00B97563">
        <w:t>savininkui,</w:t>
      </w:r>
      <w:r w:rsidRPr="003946E3">
        <w:rPr>
          <w:b/>
        </w:rPr>
        <w:t xml:space="preserve"> </w:t>
      </w:r>
      <w:r w:rsidRPr="00010FE8">
        <w:t xml:space="preserve">valstybės kontrolės institucijoms jų reikalaujamus su </w:t>
      </w:r>
      <w:r>
        <w:t xml:space="preserve">Nakvynės namų </w:t>
      </w:r>
      <w:r w:rsidRPr="00010FE8">
        <w:t>veikla susijusius dokumentus</w:t>
      </w:r>
      <w:r>
        <w:t>.</w:t>
      </w:r>
    </w:p>
    <w:p w:rsidR="0004204E" w:rsidRPr="00010FE8" w:rsidRDefault="0004204E" w:rsidP="0004204E">
      <w:pPr>
        <w:ind w:firstLine="709"/>
        <w:jc w:val="both"/>
      </w:pPr>
      <w:r>
        <w:t>32</w:t>
      </w:r>
      <w:r w:rsidRPr="00010FE8">
        <w:t xml:space="preserve">. </w:t>
      </w:r>
      <w:r>
        <w:t xml:space="preserve">Nakvynės namų </w:t>
      </w:r>
      <w:r w:rsidRPr="00010FE8">
        <w:t xml:space="preserve">direktorius už savo veiklą atsiskaito kiekvienais metais, pateikdamas </w:t>
      </w:r>
      <w:r w:rsidRPr="00B97563">
        <w:t>savininkui,</w:t>
      </w:r>
      <w:r w:rsidRPr="003946E3">
        <w:rPr>
          <w:b/>
        </w:rPr>
        <w:t xml:space="preserve"> </w:t>
      </w:r>
      <w:r w:rsidRPr="00010FE8">
        <w:t>metinę vadovo ataskaitą.</w:t>
      </w:r>
    </w:p>
    <w:p w:rsidR="0004204E" w:rsidRDefault="0004204E" w:rsidP="0004204E">
      <w:pPr>
        <w:ind w:firstLine="709"/>
        <w:jc w:val="both"/>
      </w:pPr>
    </w:p>
    <w:p w:rsidR="0004204E" w:rsidRDefault="0004204E" w:rsidP="0004204E">
      <w:pPr>
        <w:jc w:val="center"/>
      </w:pPr>
      <w:r>
        <w:rPr>
          <w:b/>
          <w:bCs/>
        </w:rPr>
        <w:t>VIII. BAIGIAMOSIOS NUOSTATOS</w:t>
      </w:r>
    </w:p>
    <w:p w:rsidR="0004204E" w:rsidRDefault="0004204E" w:rsidP="0004204E">
      <w:pPr>
        <w:ind w:firstLine="709"/>
        <w:jc w:val="both"/>
      </w:pPr>
      <w:r>
        <w:t xml:space="preserve">       </w:t>
      </w:r>
      <w:r>
        <w:tab/>
      </w:r>
      <w:r>
        <w:tab/>
      </w:r>
    </w:p>
    <w:p w:rsidR="0004204E" w:rsidRDefault="0004204E" w:rsidP="0004204E">
      <w:pPr>
        <w:ind w:firstLine="720"/>
        <w:jc w:val="both"/>
      </w:pPr>
      <w:r>
        <w:t>33. Nakvynės namai reorganizuojami ar likviduojami Lietuvos Respublikos įstatymų nustatyta tvarka.</w:t>
      </w:r>
    </w:p>
    <w:p w:rsidR="0004204E" w:rsidRDefault="0004204E" w:rsidP="0004204E">
      <w:pPr>
        <w:jc w:val="both"/>
      </w:pPr>
    </w:p>
    <w:p w:rsidR="0004204E" w:rsidRDefault="0004204E" w:rsidP="0004204E">
      <w:pPr>
        <w:jc w:val="both"/>
      </w:pPr>
    </w:p>
    <w:p w:rsidR="0004204E" w:rsidRDefault="0004204E" w:rsidP="0004204E">
      <w:pPr>
        <w:rPr>
          <w:b/>
          <w:bCs/>
        </w:rPr>
      </w:pPr>
    </w:p>
    <w:p w:rsidR="00F824E9" w:rsidRPr="00AC18AB" w:rsidRDefault="00F824E9" w:rsidP="00F824E9">
      <w:pPr>
        <w:rPr>
          <w:bCs/>
        </w:rPr>
      </w:pPr>
    </w:p>
    <w:p w:rsidR="0006079E" w:rsidRDefault="0006079E" w:rsidP="00F824E9">
      <w:pPr>
        <w:pStyle w:val="Antrats"/>
        <w:tabs>
          <w:tab w:val="clear" w:pos="4320"/>
          <w:tab w:val="clear" w:pos="8640"/>
        </w:tabs>
        <w:jc w:val="center"/>
      </w:pPr>
    </w:p>
    <w:sectPr w:rsidR="0006079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204E"/>
    <w:rsid w:val="0006079E"/>
    <w:rsid w:val="00132A8D"/>
    <w:rsid w:val="001D1DA2"/>
    <w:rsid w:val="00216C3A"/>
    <w:rsid w:val="0033639E"/>
    <w:rsid w:val="004476DD"/>
    <w:rsid w:val="00597EE8"/>
    <w:rsid w:val="005F495C"/>
    <w:rsid w:val="006E7E53"/>
    <w:rsid w:val="007539AF"/>
    <w:rsid w:val="008354D5"/>
    <w:rsid w:val="008E6E82"/>
    <w:rsid w:val="009A6CE2"/>
    <w:rsid w:val="00A54F75"/>
    <w:rsid w:val="00AF7D08"/>
    <w:rsid w:val="00B750B6"/>
    <w:rsid w:val="00C37C1B"/>
    <w:rsid w:val="00CA4D3B"/>
    <w:rsid w:val="00E33871"/>
    <w:rsid w:val="00F82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 w:type="paragraph" w:styleId="Pagrindinistekstas">
    <w:name w:val="Body Text"/>
    <w:basedOn w:val="prastasis"/>
    <w:link w:val="PagrindinistekstasDiagrama"/>
    <w:rsid w:val="00F824E9"/>
    <w:pPr>
      <w:jc w:val="both"/>
    </w:pPr>
    <w:rPr>
      <w:szCs w:val="20"/>
      <w:lang w:eastAsia="zh-CN"/>
    </w:rPr>
  </w:style>
  <w:style w:type="character" w:customStyle="1" w:styleId="PagrindinistekstasDiagrama">
    <w:name w:val="Pagrindinis tekstas Diagrama"/>
    <w:basedOn w:val="Numatytasispastraiposriftas"/>
    <w:link w:val="Pagrindinistekstas"/>
    <w:rsid w:val="00F824E9"/>
    <w:rPr>
      <w:rFonts w:ascii="Times New Roman" w:eastAsia="Times New Roman" w:hAnsi="Times New Roman" w:cs="Times New Roman"/>
      <w:sz w:val="24"/>
      <w:szCs w:val="20"/>
      <w:lang w:eastAsia="zh-CN"/>
    </w:rPr>
  </w:style>
  <w:style w:type="paragraph" w:styleId="Pagrindinistekstas2">
    <w:name w:val="Body Text 2"/>
    <w:basedOn w:val="prastasis"/>
    <w:link w:val="Pagrindinistekstas2Diagrama"/>
    <w:rsid w:val="00F824E9"/>
    <w:rPr>
      <w:szCs w:val="20"/>
      <w:lang w:eastAsia="zh-CN"/>
    </w:rPr>
  </w:style>
  <w:style w:type="character" w:customStyle="1" w:styleId="Pagrindinistekstas2Diagrama">
    <w:name w:val="Pagrindinis tekstas 2 Diagrama"/>
    <w:basedOn w:val="Numatytasispastraiposriftas"/>
    <w:link w:val="Pagrindinistekstas2"/>
    <w:rsid w:val="00F824E9"/>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F824E9"/>
    <w:pPr>
      <w:spacing w:line="360" w:lineRule="auto"/>
      <w:ind w:left="540" w:hanging="540"/>
      <w:jc w:val="both"/>
    </w:pPr>
  </w:style>
  <w:style w:type="character" w:customStyle="1" w:styleId="Pagrindiniotekstotrauka2Diagrama">
    <w:name w:val="Pagrindinio teksto įtrauka 2 Diagrama"/>
    <w:basedOn w:val="Numatytasispastraiposriftas"/>
    <w:link w:val="Pagrindiniotekstotrauka2"/>
    <w:rsid w:val="00F824E9"/>
    <w:rPr>
      <w:rFonts w:ascii="Times New Roman" w:eastAsia="Times New Roman" w:hAnsi="Times New Roman" w:cs="Times New Roman"/>
      <w:sz w:val="24"/>
      <w:szCs w:val="24"/>
    </w:rPr>
  </w:style>
  <w:style w:type="character" w:customStyle="1" w:styleId="apple-style-span">
    <w:name w:val="apple-style-span"/>
    <w:basedOn w:val="Numatytasispastraiposriftas"/>
    <w:rsid w:val="00F82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 w:type="paragraph" w:styleId="Pagrindinistekstas">
    <w:name w:val="Body Text"/>
    <w:basedOn w:val="prastasis"/>
    <w:link w:val="PagrindinistekstasDiagrama"/>
    <w:rsid w:val="00F824E9"/>
    <w:pPr>
      <w:jc w:val="both"/>
    </w:pPr>
    <w:rPr>
      <w:szCs w:val="20"/>
      <w:lang w:eastAsia="zh-CN"/>
    </w:rPr>
  </w:style>
  <w:style w:type="character" w:customStyle="1" w:styleId="PagrindinistekstasDiagrama">
    <w:name w:val="Pagrindinis tekstas Diagrama"/>
    <w:basedOn w:val="Numatytasispastraiposriftas"/>
    <w:link w:val="Pagrindinistekstas"/>
    <w:rsid w:val="00F824E9"/>
    <w:rPr>
      <w:rFonts w:ascii="Times New Roman" w:eastAsia="Times New Roman" w:hAnsi="Times New Roman" w:cs="Times New Roman"/>
      <w:sz w:val="24"/>
      <w:szCs w:val="20"/>
      <w:lang w:eastAsia="zh-CN"/>
    </w:rPr>
  </w:style>
  <w:style w:type="paragraph" w:styleId="Pagrindinistekstas2">
    <w:name w:val="Body Text 2"/>
    <w:basedOn w:val="prastasis"/>
    <w:link w:val="Pagrindinistekstas2Diagrama"/>
    <w:rsid w:val="00F824E9"/>
    <w:rPr>
      <w:szCs w:val="20"/>
      <w:lang w:eastAsia="zh-CN"/>
    </w:rPr>
  </w:style>
  <w:style w:type="character" w:customStyle="1" w:styleId="Pagrindinistekstas2Diagrama">
    <w:name w:val="Pagrindinis tekstas 2 Diagrama"/>
    <w:basedOn w:val="Numatytasispastraiposriftas"/>
    <w:link w:val="Pagrindinistekstas2"/>
    <w:rsid w:val="00F824E9"/>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F824E9"/>
    <w:pPr>
      <w:spacing w:line="360" w:lineRule="auto"/>
      <w:ind w:left="540" w:hanging="540"/>
      <w:jc w:val="both"/>
    </w:pPr>
  </w:style>
  <w:style w:type="character" w:customStyle="1" w:styleId="Pagrindiniotekstotrauka2Diagrama">
    <w:name w:val="Pagrindinio teksto įtrauka 2 Diagrama"/>
    <w:basedOn w:val="Numatytasispastraiposriftas"/>
    <w:link w:val="Pagrindiniotekstotrauka2"/>
    <w:rsid w:val="00F824E9"/>
    <w:rPr>
      <w:rFonts w:ascii="Times New Roman" w:eastAsia="Times New Roman" w:hAnsi="Times New Roman" w:cs="Times New Roman"/>
      <w:sz w:val="24"/>
      <w:szCs w:val="24"/>
    </w:rPr>
  </w:style>
  <w:style w:type="character" w:customStyle="1" w:styleId="apple-style-span">
    <w:name w:val="apple-style-span"/>
    <w:basedOn w:val="Numatytasispastraiposriftas"/>
    <w:rsid w:val="00F8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7003</Words>
  <Characters>3993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2014-08-25T11:40:00Z</dcterms:created>
  <dc:creator>Birute Radavičienė</dc:creator>
  <lastModifiedBy>Sonata Jakiene</lastModifiedBy>
  <dcterms:modified xsi:type="dcterms:W3CDTF">2014-08-25T11:48:00Z</dcterms:modified>
  <revision>4</revision>
</coreProperties>
</file>