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8A7FA" w14:textId="77777777" w:rsidR="001151B2" w:rsidRPr="00CB7939" w:rsidRDefault="001151B2" w:rsidP="003077A5">
      <w:pPr>
        <w:keepNext/>
        <w:jc w:val="center"/>
        <w:outlineLvl w:val="0"/>
        <w:rPr>
          <w:b/>
          <w:sz w:val="28"/>
          <w:szCs w:val="28"/>
        </w:rPr>
      </w:pPr>
      <w:r w:rsidRPr="00CB7939">
        <w:rPr>
          <w:b/>
          <w:sz w:val="28"/>
          <w:szCs w:val="28"/>
        </w:rPr>
        <w:t>KLAIPĖDOS MIESTO SAVIVALDYBĖS TARYBA</w:t>
      </w:r>
    </w:p>
    <w:p w14:paraId="1848A7FB" w14:textId="77777777" w:rsidR="001151B2" w:rsidRDefault="001151B2" w:rsidP="003077A5">
      <w:pPr>
        <w:keepNext/>
        <w:jc w:val="center"/>
        <w:outlineLvl w:val="1"/>
        <w:rPr>
          <w:b/>
        </w:rPr>
      </w:pPr>
    </w:p>
    <w:p w14:paraId="1848A7FC" w14:textId="77777777" w:rsidR="001151B2" w:rsidRPr="00CB7939" w:rsidRDefault="001151B2" w:rsidP="003077A5">
      <w:pPr>
        <w:keepNext/>
        <w:jc w:val="center"/>
        <w:outlineLvl w:val="1"/>
        <w:rPr>
          <w:b/>
        </w:rPr>
      </w:pPr>
      <w:r w:rsidRPr="00CB7939">
        <w:rPr>
          <w:b/>
        </w:rPr>
        <w:t>SPRENDIMAS</w:t>
      </w:r>
    </w:p>
    <w:p w14:paraId="1848A7FD" w14:textId="44605CFF" w:rsidR="001151B2" w:rsidRPr="001D3C7E" w:rsidRDefault="00285B38" w:rsidP="003077A5">
      <w:pPr>
        <w:jc w:val="center"/>
      </w:pPr>
      <w:bookmarkStart w:id="0" w:name="_GoBack"/>
      <w:r w:rsidRPr="00285B38">
        <w:rPr>
          <w:b/>
          <w:caps/>
        </w:rPr>
        <w:t xml:space="preserve">DĖL KLAIPĖDOS </w:t>
      </w:r>
      <w:r w:rsidR="007528E1">
        <w:rPr>
          <w:b/>
          <w:caps/>
        </w:rPr>
        <w:t>MIESTO SAVIVALDYBĖS TARYBOS 2013 M. gegužės 30 D. SPRENDIMO NR. T2-125</w:t>
      </w:r>
      <w:r w:rsidRPr="00285B38">
        <w:rPr>
          <w:b/>
          <w:caps/>
        </w:rPr>
        <w:t xml:space="preserve"> „DĖL AB „ KLAIPĖDOS VANDUO“ </w:t>
      </w:r>
      <w:r w:rsidR="00FB5BD4">
        <w:rPr>
          <w:b/>
          <w:caps/>
        </w:rPr>
        <w:t xml:space="preserve">GERIAMOJO VANDENS TIEKIMO </w:t>
      </w:r>
      <w:r w:rsidR="007528E1">
        <w:rPr>
          <w:b/>
          <w:caps/>
        </w:rPr>
        <w:t>IR NUOTEKŲ TVARKYMO PASLAUGŲ ir</w:t>
      </w:r>
      <w:r w:rsidR="00FB5BD4">
        <w:rPr>
          <w:b/>
          <w:caps/>
        </w:rPr>
        <w:t xml:space="preserve"> PARDAVIMO KAINŲ NUSTATYMO“ </w:t>
      </w:r>
      <w:r w:rsidR="00A25859">
        <w:rPr>
          <w:b/>
          <w:caps/>
        </w:rPr>
        <w:t>PAKEITIMO</w:t>
      </w:r>
      <w:r w:rsidRPr="00285B38">
        <w:rPr>
          <w:b/>
          <w:caps/>
        </w:rPr>
        <w:t xml:space="preserve"> </w:t>
      </w:r>
    </w:p>
    <w:bookmarkEnd w:id="0"/>
    <w:p w14:paraId="1848A7FE" w14:textId="77777777" w:rsidR="001151B2" w:rsidRDefault="001151B2" w:rsidP="003077A5">
      <w:pPr>
        <w:jc w:val="center"/>
      </w:pPr>
    </w:p>
    <w:bookmarkStart w:id="1" w:name="registravimoDataIlga"/>
    <w:p w14:paraId="1848A7FF" w14:textId="77777777" w:rsidR="001151B2" w:rsidRPr="003C09F9" w:rsidRDefault="001151B2"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rugpjūčio 27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T1-201</w:t>
      </w:r>
      <w:r>
        <w:rPr>
          <w:noProof/>
        </w:rPr>
        <w:fldChar w:fldCharType="end"/>
      </w:r>
      <w:bookmarkEnd w:id="2"/>
    </w:p>
    <w:p w14:paraId="1848A800" w14:textId="77777777" w:rsidR="001151B2" w:rsidRDefault="001151B2" w:rsidP="00AC62F1">
      <w:pPr>
        <w:tabs>
          <w:tab w:val="left" w:pos="5070"/>
          <w:tab w:val="left" w:pos="5366"/>
          <w:tab w:val="left" w:pos="6771"/>
          <w:tab w:val="left" w:pos="7363"/>
        </w:tabs>
        <w:jc w:val="center"/>
      </w:pPr>
      <w:r w:rsidRPr="001456CE">
        <w:t>Klaipėda</w:t>
      </w:r>
    </w:p>
    <w:p w14:paraId="1848A801" w14:textId="77777777" w:rsidR="001151B2" w:rsidRPr="00F11014" w:rsidRDefault="001151B2" w:rsidP="003077A5">
      <w:pPr>
        <w:jc w:val="center"/>
        <w:rPr>
          <w:b/>
        </w:rPr>
      </w:pPr>
    </w:p>
    <w:p w14:paraId="641FC3D8" w14:textId="77777777" w:rsidR="00285B38" w:rsidRDefault="00285B38" w:rsidP="00285B38">
      <w:pPr>
        <w:tabs>
          <w:tab w:val="left" w:pos="912"/>
        </w:tabs>
        <w:jc w:val="both"/>
      </w:pPr>
    </w:p>
    <w:p w14:paraId="31A92005" w14:textId="07A1D72B" w:rsidR="00285B38" w:rsidRDefault="00285B38" w:rsidP="00285B38">
      <w:pPr>
        <w:tabs>
          <w:tab w:val="left" w:pos="912"/>
        </w:tabs>
        <w:ind w:firstLine="709"/>
        <w:jc w:val="both"/>
      </w:pPr>
      <w:r>
        <w:t>Vadovaudamasi Lietuvos Respublikos vietos savivaldos įstatymo 18 straipsnio 1 dalimi, 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w:t>
      </w:r>
      <w:r w:rsidR="00AF504C">
        <w:t>, III ir</w:t>
      </w:r>
      <w:r>
        <w:t xml:space="preserve">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w:t>
      </w:r>
      <w:r w:rsidR="00AF504C">
        <w:t>, 2 punktu</w:t>
      </w:r>
      <w:r>
        <w:t xml:space="preserve">, Klaipėdos miesto savivaldybės taryba </w:t>
      </w:r>
      <w:r w:rsidRPr="00AF504C">
        <w:rPr>
          <w:spacing w:val="60"/>
        </w:rPr>
        <w:t>nusprendži</w:t>
      </w:r>
      <w:r>
        <w:t>a:</w:t>
      </w:r>
    </w:p>
    <w:p w14:paraId="403E1E88" w14:textId="7BC93944" w:rsidR="00285B38" w:rsidRDefault="00285B38" w:rsidP="00285B38">
      <w:pPr>
        <w:tabs>
          <w:tab w:val="left" w:pos="912"/>
        </w:tabs>
        <w:ind w:firstLine="709"/>
        <w:jc w:val="both"/>
      </w:pPr>
      <w:r>
        <w:t xml:space="preserve">1. Pakeisti Klaipėdos </w:t>
      </w:r>
      <w:r w:rsidR="00AE6D05">
        <w:t>miesto savivaldybės tarybos 2013 m.</w:t>
      </w:r>
      <w:r w:rsidR="00AF504C">
        <w:t xml:space="preserve"> gegužės 30 d. sprendimą Nr. T2</w:t>
      </w:r>
      <w:r w:rsidR="00AF504C">
        <w:noBreakHyphen/>
      </w:r>
      <w:r w:rsidR="00AE6D05">
        <w:t>125</w:t>
      </w:r>
      <w:r w:rsidR="00AF504C">
        <w:t xml:space="preserve"> „Dėl AB „Klaipėdos vanduo“</w:t>
      </w:r>
      <w:r w:rsidR="000C2FD5">
        <w:t xml:space="preserve"> geriamojo vandens tiekimo ir nuotekų tvarkymo paslaugų </w:t>
      </w:r>
      <w:r w:rsidR="007528E1">
        <w:t>ir</w:t>
      </w:r>
      <w:r w:rsidR="000C2FD5">
        <w:t xml:space="preserve"> pardavimo kainų nustatymo“ </w:t>
      </w:r>
      <w:r w:rsidR="00AF504C">
        <w:t>– pakeisti 1 punktą ir jį išdėstyti taip:</w:t>
      </w:r>
    </w:p>
    <w:p w14:paraId="190D278A" w14:textId="054A89E8" w:rsidR="00A72EF5" w:rsidRDefault="00AF504C" w:rsidP="00AF504C">
      <w:pPr>
        <w:tabs>
          <w:tab w:val="left" w:pos="912"/>
        </w:tabs>
        <w:ind w:firstLine="709"/>
        <w:jc w:val="both"/>
      </w:pPr>
      <w:r>
        <w:t>„</w:t>
      </w:r>
      <w:r w:rsidR="00285B38">
        <w:t>1.</w:t>
      </w:r>
      <w:r>
        <w:t xml:space="preserve"> Patvirtinti akcinės bendrovės „Klaipėdos vanduo“ geriamojo vandens tiekimo ir nuotekų tvarkymo paslaugų ir pardavimo kainas (be pridėtinės vertės mokesčio):</w:t>
      </w:r>
    </w:p>
    <w:p w14:paraId="45A371C1" w14:textId="541DE232" w:rsidR="005A0F93" w:rsidRDefault="00A72EF5" w:rsidP="005A0F93">
      <w:pPr>
        <w:tabs>
          <w:tab w:val="left" w:pos="912"/>
        </w:tabs>
        <w:ind w:firstLine="709"/>
        <w:jc w:val="both"/>
      </w:pPr>
      <w:r>
        <w:t xml:space="preserve">1.1. </w:t>
      </w:r>
      <w:r w:rsidR="005A0F93">
        <w:t>geriamojo vandens tiekimo ir nuotekų tvarkymo vartotojams, kuriems</w:t>
      </w:r>
      <w:r w:rsidR="00950D06">
        <w:t xml:space="preserve"> vanduo apskaitomas bute, – 1,28</w:t>
      </w:r>
      <w:r w:rsidR="005A0F93">
        <w:t xml:space="preserve"> </w:t>
      </w:r>
      <w:proofErr w:type="spellStart"/>
      <w:r w:rsidR="00AF504C">
        <w:t>Eur</w:t>
      </w:r>
      <w:proofErr w:type="spellEnd"/>
      <w:r w:rsidR="005A0F93">
        <w:t>/m</w:t>
      </w:r>
      <w:r w:rsidR="005A0F93" w:rsidRPr="00AF504C">
        <w:rPr>
          <w:vertAlign w:val="superscript"/>
        </w:rPr>
        <w:t>3</w:t>
      </w:r>
      <w:r w:rsidR="005A0F93">
        <w:t>, iš to skaičiaus:</w:t>
      </w:r>
    </w:p>
    <w:p w14:paraId="2A4FCFF5" w14:textId="1B365BB2" w:rsidR="005A0F93" w:rsidRDefault="005A0F93" w:rsidP="005A0F93">
      <w:pPr>
        <w:tabs>
          <w:tab w:val="left" w:pos="912"/>
        </w:tabs>
        <w:ind w:firstLine="709"/>
        <w:jc w:val="both"/>
      </w:pPr>
      <w:r>
        <w:t xml:space="preserve">1.1.1. geriamojo vandens tiekimo – 0,63 </w:t>
      </w:r>
      <w:proofErr w:type="spellStart"/>
      <w:r w:rsidR="00AF504C">
        <w:t>Eur</w:t>
      </w:r>
      <w:proofErr w:type="spellEnd"/>
      <w:r>
        <w:t>/m</w:t>
      </w:r>
      <w:r w:rsidRPr="00AF504C">
        <w:rPr>
          <w:vertAlign w:val="superscript"/>
        </w:rPr>
        <w:t>3</w:t>
      </w:r>
      <w:r>
        <w:t>;</w:t>
      </w:r>
    </w:p>
    <w:p w14:paraId="52E9B17C" w14:textId="16849722" w:rsidR="005A0F93" w:rsidRDefault="005A0F93" w:rsidP="005A0F93">
      <w:pPr>
        <w:tabs>
          <w:tab w:val="left" w:pos="912"/>
        </w:tabs>
        <w:ind w:firstLine="709"/>
        <w:jc w:val="both"/>
      </w:pPr>
      <w:r>
        <w:t>1.1.2. nuotekų</w:t>
      </w:r>
      <w:r w:rsidR="00950D06">
        <w:t xml:space="preserve"> tvarkymo – 0,65</w:t>
      </w:r>
      <w:r>
        <w:t xml:space="preserve"> </w:t>
      </w:r>
      <w:proofErr w:type="spellStart"/>
      <w:r w:rsidRPr="005A0F93">
        <w:t>Eur</w:t>
      </w:r>
      <w:proofErr w:type="spellEnd"/>
      <w:r>
        <w:t>/m</w:t>
      </w:r>
      <w:r w:rsidRPr="00AF504C">
        <w:rPr>
          <w:vertAlign w:val="superscript"/>
        </w:rPr>
        <w:t>3</w:t>
      </w:r>
      <w:r>
        <w:t>, iš to skaičiaus:</w:t>
      </w:r>
    </w:p>
    <w:p w14:paraId="6A4AC6D3" w14:textId="20A55F75" w:rsidR="005A0F93" w:rsidRDefault="005A0F93" w:rsidP="005A0F93">
      <w:pPr>
        <w:tabs>
          <w:tab w:val="left" w:pos="912"/>
        </w:tabs>
        <w:ind w:firstLine="709"/>
        <w:jc w:val="both"/>
      </w:pPr>
      <w:r>
        <w:t>1.1.2.1. nuotek</w:t>
      </w:r>
      <w:r w:rsidR="00EE3F52">
        <w:t>ų surinkimo – 0,31</w:t>
      </w:r>
      <w:r>
        <w:t xml:space="preserve"> </w:t>
      </w:r>
      <w:proofErr w:type="spellStart"/>
      <w:r w:rsidR="00AF504C">
        <w:t>Eur</w:t>
      </w:r>
      <w:proofErr w:type="spellEnd"/>
      <w:r>
        <w:t>/m</w:t>
      </w:r>
      <w:r w:rsidRPr="00AF504C">
        <w:rPr>
          <w:vertAlign w:val="superscript"/>
        </w:rPr>
        <w:t>3</w:t>
      </w:r>
      <w:r>
        <w:t>;</w:t>
      </w:r>
    </w:p>
    <w:p w14:paraId="51BA7241" w14:textId="3A6E4BAF" w:rsidR="005A0F93" w:rsidRDefault="005A0F93" w:rsidP="005A0F93">
      <w:pPr>
        <w:tabs>
          <w:tab w:val="left" w:pos="912"/>
        </w:tabs>
        <w:ind w:firstLine="709"/>
        <w:jc w:val="both"/>
      </w:pPr>
      <w:r>
        <w:t>1</w:t>
      </w:r>
      <w:r w:rsidR="00EE3F52">
        <w:t>.1.2.2. nuotekų valymo – 0,23</w:t>
      </w:r>
      <w:r>
        <w:t xml:space="preserve"> </w:t>
      </w:r>
      <w:proofErr w:type="spellStart"/>
      <w:r w:rsidR="00AF504C">
        <w:t>Eur</w:t>
      </w:r>
      <w:proofErr w:type="spellEnd"/>
      <w:r>
        <w:t>/m</w:t>
      </w:r>
      <w:r w:rsidRPr="00AF504C">
        <w:rPr>
          <w:vertAlign w:val="superscript"/>
        </w:rPr>
        <w:t>3</w:t>
      </w:r>
      <w:r>
        <w:t>;</w:t>
      </w:r>
    </w:p>
    <w:p w14:paraId="2047A468" w14:textId="5189B084" w:rsidR="0028220F" w:rsidRDefault="005A0F93" w:rsidP="00AF504C">
      <w:pPr>
        <w:tabs>
          <w:tab w:val="left" w:pos="912"/>
        </w:tabs>
        <w:ind w:firstLine="709"/>
        <w:jc w:val="both"/>
      </w:pPr>
      <w:r>
        <w:t>1.</w:t>
      </w:r>
      <w:r w:rsidR="00EE3F52">
        <w:t>1.2.3. dumblo tvarkymo – 0,11</w:t>
      </w:r>
      <w:r>
        <w:t xml:space="preserve"> </w:t>
      </w:r>
      <w:proofErr w:type="spellStart"/>
      <w:r w:rsidR="00AF504C">
        <w:t>Eur</w:t>
      </w:r>
      <w:proofErr w:type="spellEnd"/>
      <w:r>
        <w:t>/m</w:t>
      </w:r>
      <w:r w:rsidRPr="00AF504C">
        <w:rPr>
          <w:vertAlign w:val="superscript"/>
        </w:rPr>
        <w:t>3</w:t>
      </w:r>
      <w:r>
        <w:t>;</w:t>
      </w:r>
    </w:p>
    <w:p w14:paraId="2D17A437" w14:textId="4FA2E4B2" w:rsidR="0028220F" w:rsidRDefault="0028220F" w:rsidP="0028220F">
      <w:pPr>
        <w:tabs>
          <w:tab w:val="left" w:pos="912"/>
        </w:tabs>
        <w:ind w:firstLine="709"/>
        <w:jc w:val="both"/>
      </w:pPr>
      <w:r>
        <w:t>1.2. geriamojo vandens tiekimo ir nuotekų tvarkymo vartotojams, kuriems vanduo apskai</w:t>
      </w:r>
      <w:r w:rsidR="00950D06">
        <w:t>tomas individualiame name – 1,17</w:t>
      </w:r>
      <w:r>
        <w:t xml:space="preserve"> </w:t>
      </w:r>
      <w:proofErr w:type="spellStart"/>
      <w:r w:rsidR="009A54DD">
        <w:t>Eur</w:t>
      </w:r>
      <w:proofErr w:type="spellEnd"/>
      <w:r>
        <w:t>/m</w:t>
      </w:r>
      <w:r w:rsidRPr="009A54DD">
        <w:rPr>
          <w:vertAlign w:val="superscript"/>
        </w:rPr>
        <w:t>3</w:t>
      </w:r>
      <w:r>
        <w:t>, iš to skaičiaus:</w:t>
      </w:r>
    </w:p>
    <w:p w14:paraId="7F03AA2B" w14:textId="07697CE0" w:rsidR="0028220F" w:rsidRDefault="0028220F" w:rsidP="0028220F">
      <w:pPr>
        <w:tabs>
          <w:tab w:val="left" w:pos="912"/>
        </w:tabs>
        <w:ind w:firstLine="709"/>
        <w:jc w:val="both"/>
      </w:pPr>
      <w:r>
        <w:t>1.2.1. geriamojo vandens</w:t>
      </w:r>
      <w:r w:rsidR="00616AEE">
        <w:t xml:space="preserve"> tiekimo – 0,58</w:t>
      </w:r>
      <w:r w:rsidR="009A54DD">
        <w:t xml:space="preserve"> </w:t>
      </w:r>
      <w:proofErr w:type="spellStart"/>
      <w:r w:rsidR="009A54DD">
        <w:t>Eur</w:t>
      </w:r>
      <w:proofErr w:type="spellEnd"/>
      <w:r>
        <w:t>/m</w:t>
      </w:r>
      <w:r w:rsidRPr="009A54DD">
        <w:rPr>
          <w:vertAlign w:val="superscript"/>
        </w:rPr>
        <w:t>3</w:t>
      </w:r>
      <w:r>
        <w:t>;</w:t>
      </w:r>
    </w:p>
    <w:p w14:paraId="4AA42BCE" w14:textId="5A8D0317" w:rsidR="0028220F" w:rsidRDefault="0028220F" w:rsidP="0028220F">
      <w:pPr>
        <w:tabs>
          <w:tab w:val="left" w:pos="912"/>
        </w:tabs>
        <w:ind w:firstLine="709"/>
        <w:jc w:val="both"/>
      </w:pPr>
      <w:r>
        <w:t>1</w:t>
      </w:r>
      <w:r w:rsidR="00950D06">
        <w:t>.2.2. nuotekų tvarkymo – 0,53</w:t>
      </w:r>
      <w:r>
        <w:t xml:space="preserve"> </w:t>
      </w:r>
      <w:proofErr w:type="spellStart"/>
      <w:r w:rsidR="009A54DD">
        <w:t>Eur</w:t>
      </w:r>
      <w:proofErr w:type="spellEnd"/>
      <w:r>
        <w:t>/m</w:t>
      </w:r>
      <w:r w:rsidRPr="009A54DD">
        <w:rPr>
          <w:vertAlign w:val="superscript"/>
        </w:rPr>
        <w:t>3</w:t>
      </w:r>
      <w:r>
        <w:t>, iš to skaičiaus:</w:t>
      </w:r>
    </w:p>
    <w:p w14:paraId="1731652A" w14:textId="6C32A662" w:rsidR="0028220F" w:rsidRDefault="0028220F" w:rsidP="0028220F">
      <w:pPr>
        <w:tabs>
          <w:tab w:val="left" w:pos="912"/>
        </w:tabs>
        <w:ind w:firstLine="709"/>
        <w:jc w:val="both"/>
      </w:pPr>
      <w:r>
        <w:t>1.2.</w:t>
      </w:r>
      <w:r w:rsidR="00616AEE">
        <w:t>2.1. nuotekų surinkimo – 0,28</w:t>
      </w:r>
      <w:r>
        <w:t xml:space="preserve"> </w:t>
      </w:r>
      <w:proofErr w:type="spellStart"/>
      <w:r w:rsidR="009A54DD">
        <w:t>Eur</w:t>
      </w:r>
      <w:proofErr w:type="spellEnd"/>
      <w:r>
        <w:t>/m</w:t>
      </w:r>
      <w:r w:rsidRPr="009A54DD">
        <w:rPr>
          <w:vertAlign w:val="superscript"/>
        </w:rPr>
        <w:t>3</w:t>
      </w:r>
      <w:r>
        <w:t>;</w:t>
      </w:r>
    </w:p>
    <w:p w14:paraId="5D02C23D" w14:textId="6E25DEC8" w:rsidR="0028220F" w:rsidRDefault="0028220F" w:rsidP="0028220F">
      <w:pPr>
        <w:tabs>
          <w:tab w:val="left" w:pos="912"/>
        </w:tabs>
        <w:ind w:firstLine="709"/>
        <w:jc w:val="both"/>
      </w:pPr>
      <w:r>
        <w:t>1</w:t>
      </w:r>
      <w:r w:rsidR="00616AEE">
        <w:t>.2.2.2. nuotekų valymo – 0,2</w:t>
      </w:r>
      <w:r>
        <w:t>1</w:t>
      </w:r>
      <w:r w:rsidRPr="0028220F">
        <w:t xml:space="preserve"> </w:t>
      </w:r>
      <w:proofErr w:type="spellStart"/>
      <w:r w:rsidRPr="0028220F">
        <w:t>Eur</w:t>
      </w:r>
      <w:proofErr w:type="spellEnd"/>
      <w:r>
        <w:t>/m</w:t>
      </w:r>
      <w:r w:rsidRPr="009A54DD">
        <w:rPr>
          <w:vertAlign w:val="superscript"/>
        </w:rPr>
        <w:t>3</w:t>
      </w:r>
      <w:r>
        <w:t>;</w:t>
      </w:r>
    </w:p>
    <w:p w14:paraId="3ED17198" w14:textId="6ADF8AD3" w:rsidR="0028220F" w:rsidRDefault="0028220F" w:rsidP="0028220F">
      <w:pPr>
        <w:tabs>
          <w:tab w:val="left" w:pos="912"/>
        </w:tabs>
        <w:ind w:firstLine="709"/>
        <w:jc w:val="both"/>
      </w:pPr>
      <w:r>
        <w:t xml:space="preserve">1.2.2.3. </w:t>
      </w:r>
      <w:r w:rsidR="00616AEE">
        <w:t>dumblo tvarkymo – 0,10</w:t>
      </w:r>
      <w:r>
        <w:t xml:space="preserve"> </w:t>
      </w:r>
      <w:proofErr w:type="spellStart"/>
      <w:r w:rsidR="009A54DD">
        <w:t>Eur</w:t>
      </w:r>
      <w:proofErr w:type="spellEnd"/>
      <w:r w:rsidR="00616AEE" w:rsidRPr="00616AEE">
        <w:t>/m</w:t>
      </w:r>
      <w:r w:rsidR="00616AEE" w:rsidRPr="009A54DD">
        <w:rPr>
          <w:vertAlign w:val="superscript"/>
        </w:rPr>
        <w:t>3</w:t>
      </w:r>
      <w:r w:rsidR="00616AEE" w:rsidRPr="00616AEE">
        <w:t>;</w:t>
      </w:r>
    </w:p>
    <w:p w14:paraId="71E9D684" w14:textId="525524E6" w:rsidR="00616AEE" w:rsidRDefault="00616AEE" w:rsidP="00616AEE">
      <w:pPr>
        <w:tabs>
          <w:tab w:val="left" w:pos="912"/>
        </w:tabs>
        <w:ind w:firstLine="709"/>
        <w:jc w:val="both"/>
      </w:pPr>
      <w:r>
        <w:t>1.3. geriamojo vandens tiekimo ir</w:t>
      </w:r>
      <w:r w:rsidR="001858D7">
        <w:t xml:space="preserve"> nuotekų tvarkymo abonentams – 1,22 </w:t>
      </w:r>
      <w:proofErr w:type="spellStart"/>
      <w:r w:rsidR="009A54DD">
        <w:t>Eur</w:t>
      </w:r>
      <w:proofErr w:type="spellEnd"/>
      <w:r>
        <w:t>/m</w:t>
      </w:r>
      <w:r w:rsidRPr="009A54DD">
        <w:rPr>
          <w:vertAlign w:val="superscript"/>
        </w:rPr>
        <w:t>3</w:t>
      </w:r>
      <w:r>
        <w:t>, iš to skaičiaus:</w:t>
      </w:r>
    </w:p>
    <w:p w14:paraId="32D76CAE" w14:textId="61715AD0" w:rsidR="00616AEE" w:rsidRDefault="00616AEE" w:rsidP="00616AEE">
      <w:pPr>
        <w:tabs>
          <w:tab w:val="left" w:pos="851"/>
        </w:tabs>
        <w:ind w:firstLine="709"/>
        <w:jc w:val="both"/>
      </w:pPr>
      <w:r>
        <w:t>1.3.1.</w:t>
      </w:r>
      <w:r w:rsidR="001858D7">
        <w:t xml:space="preserve"> geriamojo vandens tiekimo – 0,65 </w:t>
      </w:r>
      <w:proofErr w:type="spellStart"/>
      <w:r w:rsidR="009A54DD">
        <w:t>Eur</w:t>
      </w:r>
      <w:proofErr w:type="spellEnd"/>
      <w:r>
        <w:t>/m</w:t>
      </w:r>
      <w:r w:rsidRPr="009A54DD">
        <w:rPr>
          <w:vertAlign w:val="superscript"/>
        </w:rPr>
        <w:t>3</w:t>
      </w:r>
      <w:r>
        <w:t>;</w:t>
      </w:r>
    </w:p>
    <w:p w14:paraId="0D712A41" w14:textId="5E013148" w:rsidR="00616AEE" w:rsidRDefault="00616AEE" w:rsidP="00616AEE">
      <w:pPr>
        <w:tabs>
          <w:tab w:val="left" w:pos="912"/>
        </w:tabs>
        <w:ind w:firstLine="709"/>
        <w:jc w:val="both"/>
      </w:pPr>
      <w:r>
        <w:t>1</w:t>
      </w:r>
      <w:r w:rsidR="001858D7">
        <w:t xml:space="preserve">.3.2. nuotekų tvarkymo – 0,57 </w:t>
      </w:r>
      <w:proofErr w:type="spellStart"/>
      <w:r w:rsidR="009A54DD">
        <w:t>Eur</w:t>
      </w:r>
      <w:proofErr w:type="spellEnd"/>
      <w:r>
        <w:t>/m</w:t>
      </w:r>
      <w:r w:rsidRPr="009A54DD">
        <w:rPr>
          <w:vertAlign w:val="superscript"/>
        </w:rPr>
        <w:t>3</w:t>
      </w:r>
      <w:r>
        <w:t>, iš to skaičiaus:</w:t>
      </w:r>
    </w:p>
    <w:p w14:paraId="496EA753" w14:textId="3692FBBA" w:rsidR="00616AEE" w:rsidRDefault="00616AEE" w:rsidP="00616AEE">
      <w:pPr>
        <w:tabs>
          <w:tab w:val="left" w:pos="912"/>
        </w:tabs>
        <w:ind w:firstLine="709"/>
        <w:jc w:val="both"/>
      </w:pPr>
      <w:r>
        <w:t>1</w:t>
      </w:r>
      <w:r w:rsidR="001858D7">
        <w:t xml:space="preserve">.3.2.1. nuotekų surinkimo – 0,27 </w:t>
      </w:r>
      <w:proofErr w:type="spellStart"/>
      <w:r w:rsidR="009A54DD">
        <w:t>Eur</w:t>
      </w:r>
      <w:proofErr w:type="spellEnd"/>
      <w:r>
        <w:t>/m</w:t>
      </w:r>
      <w:r w:rsidRPr="009A54DD">
        <w:rPr>
          <w:vertAlign w:val="superscript"/>
        </w:rPr>
        <w:t>3</w:t>
      </w:r>
      <w:r>
        <w:t>;</w:t>
      </w:r>
    </w:p>
    <w:p w14:paraId="3515FF55" w14:textId="2783C544" w:rsidR="00616AEE" w:rsidRDefault="001858D7" w:rsidP="00616AEE">
      <w:pPr>
        <w:tabs>
          <w:tab w:val="left" w:pos="912"/>
        </w:tabs>
        <w:ind w:firstLine="709"/>
        <w:jc w:val="both"/>
      </w:pPr>
      <w:r>
        <w:t xml:space="preserve">1.3.2.2. nuotekų valymo – 0,20 </w:t>
      </w:r>
      <w:proofErr w:type="spellStart"/>
      <w:r w:rsidR="009A54DD">
        <w:t>Eur</w:t>
      </w:r>
      <w:proofErr w:type="spellEnd"/>
      <w:r w:rsidR="00616AEE">
        <w:t>/m</w:t>
      </w:r>
      <w:r w:rsidR="00616AEE" w:rsidRPr="009A54DD">
        <w:rPr>
          <w:vertAlign w:val="superscript"/>
        </w:rPr>
        <w:t>3</w:t>
      </w:r>
      <w:r w:rsidR="00616AEE">
        <w:t>;</w:t>
      </w:r>
    </w:p>
    <w:p w14:paraId="53B07770" w14:textId="64F24DDC" w:rsidR="00616AEE" w:rsidRDefault="00616AEE" w:rsidP="00616AEE">
      <w:pPr>
        <w:tabs>
          <w:tab w:val="left" w:pos="912"/>
        </w:tabs>
        <w:ind w:firstLine="709"/>
        <w:jc w:val="both"/>
      </w:pPr>
      <w:r>
        <w:t>1.3.2.3. d</w:t>
      </w:r>
      <w:r w:rsidR="001858D7">
        <w:t>umblo tvarkymo – 0,10</w:t>
      </w:r>
      <w:r w:rsidR="009A54DD">
        <w:t xml:space="preserve"> </w:t>
      </w:r>
      <w:proofErr w:type="spellStart"/>
      <w:r w:rsidR="009A54DD">
        <w:t>Eur</w:t>
      </w:r>
      <w:proofErr w:type="spellEnd"/>
      <w:r>
        <w:t>/m</w:t>
      </w:r>
      <w:r w:rsidRPr="009A54DD">
        <w:rPr>
          <w:vertAlign w:val="superscript"/>
        </w:rPr>
        <w:t>3</w:t>
      </w:r>
      <w:r>
        <w:t>;</w:t>
      </w:r>
    </w:p>
    <w:p w14:paraId="3AD7A2C7" w14:textId="46B80506" w:rsidR="00A664CF" w:rsidRDefault="00A664CF" w:rsidP="00A664CF">
      <w:pPr>
        <w:tabs>
          <w:tab w:val="left" w:pos="912"/>
        </w:tabs>
        <w:ind w:firstLine="709"/>
        <w:jc w:val="both"/>
      </w:pPr>
      <w:r>
        <w:t xml:space="preserve">1.4. geriamojo vandens tiekimo ir nuotekų tvarkymo abonentams, perkantiems geriamąjį vandenį patalpoms šildyti ir karštam vandeniui ruošti, ir vartotojų grupei, kuriai vanduo apskaitomas daugiabučio namo įvade, – 1,14 </w:t>
      </w:r>
      <w:proofErr w:type="spellStart"/>
      <w:r w:rsidR="009A54DD">
        <w:t>Eur</w:t>
      </w:r>
      <w:proofErr w:type="spellEnd"/>
      <w:r>
        <w:t>/m</w:t>
      </w:r>
      <w:r w:rsidRPr="009A54DD">
        <w:rPr>
          <w:vertAlign w:val="superscript"/>
        </w:rPr>
        <w:t>3</w:t>
      </w:r>
      <w:r>
        <w:t>, iš to skaičiaus:</w:t>
      </w:r>
    </w:p>
    <w:p w14:paraId="7D8C8C0C" w14:textId="17D011F2" w:rsidR="00A664CF" w:rsidRDefault="00A664CF" w:rsidP="00A664CF">
      <w:pPr>
        <w:tabs>
          <w:tab w:val="left" w:pos="912"/>
        </w:tabs>
        <w:ind w:firstLine="709"/>
        <w:jc w:val="both"/>
      </w:pPr>
      <w:r>
        <w:t xml:space="preserve">1.4.1. geriamojo vandens tiekimo – 0,56 </w:t>
      </w:r>
      <w:proofErr w:type="spellStart"/>
      <w:r w:rsidR="009A54DD">
        <w:t>Eur</w:t>
      </w:r>
      <w:proofErr w:type="spellEnd"/>
      <w:r>
        <w:t>/m</w:t>
      </w:r>
      <w:r w:rsidRPr="009A54DD">
        <w:rPr>
          <w:vertAlign w:val="superscript"/>
        </w:rPr>
        <w:t>3</w:t>
      </w:r>
      <w:r>
        <w:t>;</w:t>
      </w:r>
    </w:p>
    <w:p w14:paraId="13E5ADCF" w14:textId="41BE5C5E" w:rsidR="00A664CF" w:rsidRDefault="00A664CF" w:rsidP="00A664CF">
      <w:pPr>
        <w:tabs>
          <w:tab w:val="left" w:pos="912"/>
        </w:tabs>
        <w:ind w:firstLine="709"/>
        <w:jc w:val="both"/>
      </w:pPr>
      <w:r>
        <w:lastRenderedPageBreak/>
        <w:t xml:space="preserve">1.4.2. nuotekų tvarkymo – 0,57 </w:t>
      </w:r>
      <w:proofErr w:type="spellStart"/>
      <w:r w:rsidR="009A54DD">
        <w:t>Eur</w:t>
      </w:r>
      <w:proofErr w:type="spellEnd"/>
      <w:r>
        <w:t>/m</w:t>
      </w:r>
      <w:r w:rsidRPr="009A54DD">
        <w:rPr>
          <w:vertAlign w:val="superscript"/>
        </w:rPr>
        <w:t>3</w:t>
      </w:r>
      <w:r>
        <w:t>, iš to skaičiaus:</w:t>
      </w:r>
    </w:p>
    <w:p w14:paraId="6D49A501" w14:textId="744810B7" w:rsidR="00A664CF" w:rsidRDefault="00A664CF" w:rsidP="00A664CF">
      <w:pPr>
        <w:tabs>
          <w:tab w:val="left" w:pos="912"/>
        </w:tabs>
        <w:ind w:firstLine="709"/>
        <w:jc w:val="both"/>
      </w:pPr>
      <w:r>
        <w:t xml:space="preserve">1.4.2.1. nuotekų surinkimo – 0,27 </w:t>
      </w:r>
      <w:proofErr w:type="spellStart"/>
      <w:r w:rsidR="009A54DD">
        <w:t>Eur</w:t>
      </w:r>
      <w:proofErr w:type="spellEnd"/>
      <w:r>
        <w:t>/m</w:t>
      </w:r>
      <w:r w:rsidRPr="009A54DD">
        <w:rPr>
          <w:vertAlign w:val="superscript"/>
        </w:rPr>
        <w:t>3</w:t>
      </w:r>
      <w:r>
        <w:t>;</w:t>
      </w:r>
    </w:p>
    <w:p w14:paraId="3D4C0A27" w14:textId="65774308" w:rsidR="00A664CF" w:rsidRDefault="00A664CF" w:rsidP="00A664CF">
      <w:pPr>
        <w:tabs>
          <w:tab w:val="left" w:pos="912"/>
        </w:tabs>
        <w:ind w:firstLine="709"/>
        <w:jc w:val="both"/>
      </w:pPr>
      <w:r>
        <w:t xml:space="preserve">1.4.2.2. nuotekų valymo – 0,20 </w:t>
      </w:r>
      <w:proofErr w:type="spellStart"/>
      <w:r w:rsidR="009A54DD">
        <w:t>Eur</w:t>
      </w:r>
      <w:proofErr w:type="spellEnd"/>
      <w:r>
        <w:t>/m</w:t>
      </w:r>
      <w:r w:rsidRPr="009A54DD">
        <w:rPr>
          <w:vertAlign w:val="superscript"/>
        </w:rPr>
        <w:t>3</w:t>
      </w:r>
      <w:r>
        <w:t>;</w:t>
      </w:r>
    </w:p>
    <w:p w14:paraId="5A99828A" w14:textId="3BE6A860" w:rsidR="001858D7" w:rsidRDefault="00A664CF" w:rsidP="00A664CF">
      <w:pPr>
        <w:tabs>
          <w:tab w:val="left" w:pos="912"/>
        </w:tabs>
        <w:ind w:firstLine="709"/>
        <w:jc w:val="both"/>
      </w:pPr>
      <w:r>
        <w:t xml:space="preserve">1.4.2.3. dumblo tvarkymo – 0,10 </w:t>
      </w:r>
      <w:proofErr w:type="spellStart"/>
      <w:r w:rsidR="009A54DD">
        <w:t>Eur</w:t>
      </w:r>
      <w:proofErr w:type="spellEnd"/>
      <w:r>
        <w:t>/m</w:t>
      </w:r>
      <w:r w:rsidRPr="009A54DD">
        <w:rPr>
          <w:vertAlign w:val="superscript"/>
        </w:rPr>
        <w:t>3</w:t>
      </w:r>
      <w:r>
        <w:t>;</w:t>
      </w:r>
    </w:p>
    <w:p w14:paraId="18C75CE7" w14:textId="7919DBBD" w:rsidR="00590818" w:rsidRDefault="00590818" w:rsidP="00590818">
      <w:pPr>
        <w:tabs>
          <w:tab w:val="left" w:pos="912"/>
        </w:tabs>
        <w:ind w:firstLine="709"/>
        <w:jc w:val="both"/>
      </w:pPr>
      <w:r>
        <w:t>1.5. pardavimo kainą vartotojams, kuriems vanduo ap</w:t>
      </w:r>
      <w:r w:rsidR="009A54DD">
        <w:t>skaitomas daugiabučio namo bute</w:t>
      </w:r>
      <w:r>
        <w:t>:</w:t>
      </w:r>
    </w:p>
    <w:p w14:paraId="3343C197" w14:textId="70FEB07C" w:rsidR="00590818" w:rsidRDefault="00590818" w:rsidP="00590818">
      <w:pPr>
        <w:tabs>
          <w:tab w:val="left" w:pos="912"/>
        </w:tabs>
        <w:ind w:firstLine="709"/>
        <w:jc w:val="both"/>
      </w:pPr>
      <w:r>
        <w:t xml:space="preserve">1.5.1. kai apskaitos prietaisas priklauso vandens tiekėjui – 1,16 </w:t>
      </w:r>
      <w:proofErr w:type="spellStart"/>
      <w:r w:rsidRPr="00590818">
        <w:t>Eur</w:t>
      </w:r>
      <w:proofErr w:type="spellEnd"/>
      <w:r w:rsidRPr="00590818">
        <w:t xml:space="preserve"> </w:t>
      </w:r>
      <w:r>
        <w:t>butui per mėn.;</w:t>
      </w:r>
    </w:p>
    <w:p w14:paraId="35F4D9C1" w14:textId="651C38C5" w:rsidR="00590818" w:rsidRDefault="00590818" w:rsidP="00590818">
      <w:pPr>
        <w:tabs>
          <w:tab w:val="left" w:pos="912"/>
        </w:tabs>
        <w:ind w:firstLine="709"/>
        <w:jc w:val="both"/>
      </w:pPr>
      <w:r>
        <w:t xml:space="preserve">1.5.2. kai apskaitos prietaisas nepriklauso vandens tiekėjui – 0,83 </w:t>
      </w:r>
      <w:proofErr w:type="spellStart"/>
      <w:r w:rsidRPr="00590818">
        <w:t>Eur</w:t>
      </w:r>
      <w:proofErr w:type="spellEnd"/>
      <w:r>
        <w:t xml:space="preserve"> butui per mėn.;</w:t>
      </w:r>
    </w:p>
    <w:p w14:paraId="60F8F1B0" w14:textId="032047C9" w:rsidR="00590818" w:rsidRDefault="009A54DD" w:rsidP="00590818">
      <w:pPr>
        <w:tabs>
          <w:tab w:val="left" w:pos="912"/>
        </w:tabs>
        <w:ind w:firstLine="709"/>
        <w:jc w:val="both"/>
      </w:pPr>
      <w:r>
        <w:t>1</w:t>
      </w:r>
      <w:r w:rsidR="00590818" w:rsidRPr="00590818">
        <w:t>.6. pardavimo kainą vartotojams, kuriems vanduo apskait</w:t>
      </w:r>
      <w:r w:rsidR="00590818">
        <w:t>omas daugiabučio namo įvade, – 2,34</w:t>
      </w:r>
      <w:r w:rsidR="00590818" w:rsidRPr="00590818">
        <w:t xml:space="preserve"> </w:t>
      </w:r>
      <w:proofErr w:type="spellStart"/>
      <w:r w:rsidR="00590818" w:rsidRPr="00590818">
        <w:t>Eur</w:t>
      </w:r>
      <w:proofErr w:type="spellEnd"/>
      <w:r w:rsidR="00590818" w:rsidRPr="00590818">
        <w:t xml:space="preserve"> namui per mėn.;</w:t>
      </w:r>
    </w:p>
    <w:p w14:paraId="251BFBE8" w14:textId="26BB0B13" w:rsidR="00590818" w:rsidRDefault="00590818" w:rsidP="00590818">
      <w:pPr>
        <w:tabs>
          <w:tab w:val="left" w:pos="912"/>
        </w:tabs>
        <w:ind w:firstLine="709"/>
        <w:jc w:val="both"/>
      </w:pPr>
      <w:r>
        <w:t>1.7. pardavimo kainą vartotojams, kuriems vanduo apskaitomas individualaus namo įvade:</w:t>
      </w:r>
    </w:p>
    <w:p w14:paraId="3D9BAAE1" w14:textId="1702AB68" w:rsidR="00590818" w:rsidRDefault="00590818" w:rsidP="00427231">
      <w:pPr>
        <w:tabs>
          <w:tab w:val="left" w:pos="912"/>
        </w:tabs>
        <w:ind w:firstLine="709"/>
        <w:jc w:val="both"/>
      </w:pPr>
      <w:r>
        <w:t>1.7.1. kai apskaitos prietaisas prik</w:t>
      </w:r>
      <w:r w:rsidR="00427231">
        <w:t xml:space="preserve">lauso vandens tiekėjui – 1,19 </w:t>
      </w:r>
      <w:proofErr w:type="spellStart"/>
      <w:r w:rsidR="00427231" w:rsidRPr="00427231">
        <w:t>Eur</w:t>
      </w:r>
      <w:proofErr w:type="spellEnd"/>
      <w:r>
        <w:t xml:space="preserve"> apskaitos prietaisui per mėn.;</w:t>
      </w:r>
    </w:p>
    <w:p w14:paraId="3F5F9AD3" w14:textId="65B0C0CD" w:rsidR="00590818" w:rsidRDefault="00590818" w:rsidP="00427231">
      <w:pPr>
        <w:tabs>
          <w:tab w:val="left" w:pos="912"/>
        </w:tabs>
        <w:ind w:firstLine="709"/>
        <w:jc w:val="both"/>
      </w:pPr>
      <w:r>
        <w:t xml:space="preserve">1.7.2. kai apskaitos prietaisas </w:t>
      </w:r>
      <w:r w:rsidR="00427231">
        <w:t xml:space="preserve">nepriklauso vandens tiekėjui – 0,90 </w:t>
      </w:r>
      <w:proofErr w:type="spellStart"/>
      <w:r w:rsidR="00427231" w:rsidRPr="00427231">
        <w:t>Eur</w:t>
      </w:r>
      <w:proofErr w:type="spellEnd"/>
      <w:r>
        <w:t xml:space="preserve"> apskaitos prietaisui per mėn.;</w:t>
      </w:r>
    </w:p>
    <w:p w14:paraId="7D17D96A" w14:textId="259FBF66" w:rsidR="00427231" w:rsidRDefault="00427231" w:rsidP="00427231">
      <w:pPr>
        <w:tabs>
          <w:tab w:val="left" w:pos="912"/>
        </w:tabs>
        <w:ind w:firstLine="709"/>
        <w:jc w:val="both"/>
      </w:pPr>
      <w:r>
        <w:t>1.8. vidutinę parda</w:t>
      </w:r>
      <w:r w:rsidR="00635679">
        <w:t xml:space="preserve">vimo kainą abonentams – 3,35 </w:t>
      </w:r>
      <w:proofErr w:type="spellStart"/>
      <w:r w:rsidR="00635679" w:rsidRPr="00635679">
        <w:t>Eur</w:t>
      </w:r>
      <w:proofErr w:type="spellEnd"/>
      <w:r>
        <w:t xml:space="preserve"> apskaitos prietaisui per mėn., ją diferencijuojant pagal įrengtų apskait</w:t>
      </w:r>
      <w:r w:rsidR="009A54DD">
        <w:t>os prietaisų diametrus ir tipus</w:t>
      </w:r>
      <w:r>
        <w:t>:</w:t>
      </w:r>
    </w:p>
    <w:p w14:paraId="16FCAAFA" w14:textId="1C06037E" w:rsidR="00427231" w:rsidRDefault="00635679" w:rsidP="00427231">
      <w:pPr>
        <w:tabs>
          <w:tab w:val="left" w:pos="912"/>
        </w:tabs>
        <w:ind w:firstLine="709"/>
        <w:jc w:val="both"/>
      </w:pPr>
      <w:r>
        <w:t>1.8.1.</w:t>
      </w:r>
      <w:r>
        <w:tab/>
        <w:t xml:space="preserve">15 mm – 1,50 </w:t>
      </w:r>
      <w:proofErr w:type="spellStart"/>
      <w:r w:rsidRPr="00635679">
        <w:t>Eur</w:t>
      </w:r>
      <w:proofErr w:type="spellEnd"/>
      <w:r w:rsidRPr="00635679">
        <w:t xml:space="preserve"> </w:t>
      </w:r>
      <w:r>
        <w:t>p</w:t>
      </w:r>
      <w:r w:rsidR="00427231">
        <w:t>er mėnesį;</w:t>
      </w:r>
    </w:p>
    <w:p w14:paraId="7637E8D9" w14:textId="155BFD7B" w:rsidR="00427231" w:rsidRDefault="00635679" w:rsidP="00427231">
      <w:pPr>
        <w:tabs>
          <w:tab w:val="left" w:pos="912"/>
        </w:tabs>
        <w:ind w:firstLine="709"/>
        <w:jc w:val="both"/>
      </w:pPr>
      <w:r>
        <w:t>1.8.2.</w:t>
      </w:r>
      <w:r>
        <w:tab/>
        <w:t>20 mm – 1,80</w:t>
      </w:r>
      <w:r w:rsidRPr="00635679">
        <w:t xml:space="preserve"> </w:t>
      </w:r>
      <w:proofErr w:type="spellStart"/>
      <w:r w:rsidRPr="00635679">
        <w:t>Eur</w:t>
      </w:r>
      <w:proofErr w:type="spellEnd"/>
      <w:r w:rsidRPr="00635679">
        <w:t xml:space="preserve"> </w:t>
      </w:r>
      <w:r>
        <w:t>p</w:t>
      </w:r>
      <w:r w:rsidR="00427231">
        <w:t>er mėnesį;</w:t>
      </w:r>
    </w:p>
    <w:p w14:paraId="59ECB73B" w14:textId="093DE44F" w:rsidR="00427231" w:rsidRDefault="00635679" w:rsidP="00427231">
      <w:pPr>
        <w:tabs>
          <w:tab w:val="left" w:pos="912"/>
        </w:tabs>
        <w:ind w:firstLine="709"/>
        <w:jc w:val="both"/>
      </w:pPr>
      <w:r>
        <w:t>1.8.3.</w:t>
      </w:r>
      <w:r>
        <w:tab/>
        <w:t xml:space="preserve">25 mm – 2,33 </w:t>
      </w:r>
      <w:proofErr w:type="spellStart"/>
      <w:r w:rsidRPr="00635679">
        <w:t>Eur</w:t>
      </w:r>
      <w:proofErr w:type="spellEnd"/>
      <w:r w:rsidR="00427231">
        <w:t xml:space="preserve"> per mėnesį;</w:t>
      </w:r>
    </w:p>
    <w:p w14:paraId="693E2993" w14:textId="2F1441D3" w:rsidR="00427231" w:rsidRDefault="00635679" w:rsidP="00427231">
      <w:pPr>
        <w:tabs>
          <w:tab w:val="left" w:pos="912"/>
        </w:tabs>
        <w:ind w:firstLine="709"/>
        <w:jc w:val="both"/>
      </w:pPr>
      <w:r>
        <w:t>1.8.4.</w:t>
      </w:r>
      <w:r>
        <w:tab/>
        <w:t xml:space="preserve">32 mm – 3,17 </w:t>
      </w:r>
      <w:proofErr w:type="spellStart"/>
      <w:r w:rsidRPr="00635679">
        <w:t>Eur</w:t>
      </w:r>
      <w:proofErr w:type="spellEnd"/>
      <w:r w:rsidRPr="00635679">
        <w:t xml:space="preserve"> </w:t>
      </w:r>
      <w:r>
        <w:t>p</w:t>
      </w:r>
      <w:r w:rsidR="00427231">
        <w:t>er mėnesį;</w:t>
      </w:r>
    </w:p>
    <w:p w14:paraId="10CDCFC3" w14:textId="6DAB9126" w:rsidR="00427231" w:rsidRDefault="00635679" w:rsidP="00427231">
      <w:pPr>
        <w:tabs>
          <w:tab w:val="left" w:pos="912"/>
        </w:tabs>
        <w:ind w:firstLine="709"/>
        <w:jc w:val="both"/>
      </w:pPr>
      <w:r>
        <w:t>1.8.5.</w:t>
      </w:r>
      <w:r>
        <w:tab/>
        <w:t xml:space="preserve">40 mm – 4,05 </w:t>
      </w:r>
      <w:proofErr w:type="spellStart"/>
      <w:r w:rsidRPr="00635679">
        <w:t>Eur</w:t>
      </w:r>
      <w:proofErr w:type="spellEnd"/>
      <w:r w:rsidRPr="00635679">
        <w:t xml:space="preserve"> </w:t>
      </w:r>
      <w:r>
        <w:t>p</w:t>
      </w:r>
      <w:r w:rsidR="00427231">
        <w:t>er mėnesį;</w:t>
      </w:r>
    </w:p>
    <w:p w14:paraId="42A819C5" w14:textId="7101132F" w:rsidR="00427231" w:rsidRDefault="00635679" w:rsidP="00427231">
      <w:pPr>
        <w:tabs>
          <w:tab w:val="left" w:pos="912"/>
        </w:tabs>
        <w:ind w:firstLine="709"/>
        <w:jc w:val="both"/>
      </w:pPr>
      <w:r>
        <w:t>1.8.6.</w:t>
      </w:r>
      <w:r>
        <w:tab/>
        <w:t xml:space="preserve">50 mm – 18,15 </w:t>
      </w:r>
      <w:proofErr w:type="spellStart"/>
      <w:r w:rsidRPr="00635679">
        <w:t>Eur</w:t>
      </w:r>
      <w:proofErr w:type="spellEnd"/>
      <w:r w:rsidRPr="00635679">
        <w:t xml:space="preserve"> </w:t>
      </w:r>
      <w:r w:rsidR="00427231">
        <w:t>per mėnesį;</w:t>
      </w:r>
    </w:p>
    <w:p w14:paraId="45F181AB" w14:textId="77B164B3" w:rsidR="00427231" w:rsidRDefault="00635679" w:rsidP="00427231">
      <w:pPr>
        <w:tabs>
          <w:tab w:val="left" w:pos="912"/>
        </w:tabs>
        <w:ind w:firstLine="709"/>
        <w:jc w:val="both"/>
      </w:pPr>
      <w:r>
        <w:t>1.8.7.</w:t>
      </w:r>
      <w:r>
        <w:tab/>
        <w:t xml:space="preserve">80 mm – 31,90 </w:t>
      </w:r>
      <w:proofErr w:type="spellStart"/>
      <w:r w:rsidRPr="00635679">
        <w:t>Eur</w:t>
      </w:r>
      <w:proofErr w:type="spellEnd"/>
      <w:r w:rsidR="00427231">
        <w:t xml:space="preserve"> per mėnesį;</w:t>
      </w:r>
      <w:r w:rsidR="00D62F81">
        <w:t xml:space="preserve">  </w:t>
      </w:r>
    </w:p>
    <w:p w14:paraId="5D085490" w14:textId="0041A929" w:rsidR="00427231" w:rsidRDefault="00635679" w:rsidP="00427231">
      <w:pPr>
        <w:tabs>
          <w:tab w:val="left" w:pos="912"/>
        </w:tabs>
        <w:ind w:firstLine="709"/>
        <w:jc w:val="both"/>
      </w:pPr>
      <w:r>
        <w:t>1.8.8.</w:t>
      </w:r>
      <w:r>
        <w:tab/>
        <w:t xml:space="preserve">100 mm – </w:t>
      </w:r>
      <w:r w:rsidR="00176A60">
        <w:t>38,53</w:t>
      </w:r>
      <w:r>
        <w:t xml:space="preserve"> </w:t>
      </w:r>
      <w:proofErr w:type="spellStart"/>
      <w:r w:rsidRPr="00635679">
        <w:t>Eur</w:t>
      </w:r>
      <w:proofErr w:type="spellEnd"/>
      <w:r w:rsidR="00427231">
        <w:t xml:space="preserve"> per mėnesį;</w:t>
      </w:r>
    </w:p>
    <w:p w14:paraId="23A0F12E" w14:textId="287209D6" w:rsidR="00427231" w:rsidRDefault="00176A60" w:rsidP="00427231">
      <w:pPr>
        <w:tabs>
          <w:tab w:val="left" w:pos="912"/>
        </w:tabs>
        <w:ind w:firstLine="709"/>
        <w:jc w:val="both"/>
      </w:pPr>
      <w:r>
        <w:t>1.8.9.</w:t>
      </w:r>
      <w:r>
        <w:tab/>
        <w:t>125 mm – 68,92</w:t>
      </w:r>
      <w:r w:rsidR="00635679">
        <w:t xml:space="preserve"> </w:t>
      </w:r>
      <w:proofErr w:type="spellStart"/>
      <w:r w:rsidR="00635679" w:rsidRPr="00635679">
        <w:t>Eur</w:t>
      </w:r>
      <w:proofErr w:type="spellEnd"/>
      <w:r w:rsidR="00635679" w:rsidRPr="00635679">
        <w:t xml:space="preserve"> </w:t>
      </w:r>
      <w:r w:rsidR="00635679">
        <w:t>p</w:t>
      </w:r>
      <w:r w:rsidR="00427231">
        <w:t>er mėnesį;</w:t>
      </w:r>
    </w:p>
    <w:p w14:paraId="70513585" w14:textId="7C7E6512" w:rsidR="00427231" w:rsidRDefault="00427231" w:rsidP="00427231">
      <w:pPr>
        <w:tabs>
          <w:tab w:val="left" w:pos="912"/>
        </w:tabs>
        <w:ind w:firstLine="709"/>
        <w:jc w:val="both"/>
      </w:pPr>
      <w:r>
        <w:t>1.8.10.</w:t>
      </w:r>
      <w:r w:rsidR="009A54DD">
        <w:t xml:space="preserve"> </w:t>
      </w:r>
      <w:r w:rsidR="00AD57F2">
        <w:t>150 mm – 77,9</w:t>
      </w:r>
      <w:r w:rsidR="00635679">
        <w:t xml:space="preserve">5 </w:t>
      </w:r>
      <w:proofErr w:type="spellStart"/>
      <w:r w:rsidR="00635679" w:rsidRPr="00635679">
        <w:t>Eur</w:t>
      </w:r>
      <w:proofErr w:type="spellEnd"/>
      <w:r>
        <w:t xml:space="preserve"> per mėnesį;</w:t>
      </w:r>
    </w:p>
    <w:p w14:paraId="1B74945A" w14:textId="6449BC1A" w:rsidR="00427231" w:rsidRDefault="00427231" w:rsidP="00427231">
      <w:pPr>
        <w:tabs>
          <w:tab w:val="left" w:pos="912"/>
        </w:tabs>
        <w:ind w:firstLine="709"/>
        <w:jc w:val="both"/>
      </w:pPr>
      <w:r>
        <w:t>1.8.11.</w:t>
      </w:r>
      <w:r w:rsidR="00AD57F2">
        <w:t xml:space="preserve">Nuotekų skaitikliai – 107,26 </w:t>
      </w:r>
      <w:proofErr w:type="spellStart"/>
      <w:r w:rsidR="00AD57F2" w:rsidRPr="00AD57F2">
        <w:t>Eur</w:t>
      </w:r>
      <w:proofErr w:type="spellEnd"/>
      <w:r w:rsidR="00AD57F2" w:rsidRPr="00AD57F2">
        <w:t xml:space="preserve"> </w:t>
      </w:r>
      <w:r>
        <w:t>per mėnesį;</w:t>
      </w:r>
    </w:p>
    <w:p w14:paraId="7ADC0C6F" w14:textId="50819CFD" w:rsidR="004A529D" w:rsidRDefault="004A529D" w:rsidP="004A529D">
      <w:pPr>
        <w:tabs>
          <w:tab w:val="left" w:pos="912"/>
        </w:tabs>
        <w:ind w:firstLine="709"/>
        <w:jc w:val="both"/>
      </w:pPr>
      <w:r w:rsidRPr="004A529D">
        <w:t>1.9. nuotekų surinkimo mobiliosiomis t</w:t>
      </w:r>
      <w:r>
        <w:t>ransporto priemonėmis kainą – 5,24</w:t>
      </w:r>
      <w:r w:rsidRPr="004A529D">
        <w:t xml:space="preserve"> </w:t>
      </w:r>
      <w:proofErr w:type="spellStart"/>
      <w:r w:rsidRPr="004A529D">
        <w:t>Eur</w:t>
      </w:r>
      <w:proofErr w:type="spellEnd"/>
      <w:r w:rsidRPr="004A529D">
        <w:t>/m</w:t>
      </w:r>
      <w:r w:rsidRPr="009A54DD">
        <w:rPr>
          <w:vertAlign w:val="superscript"/>
        </w:rPr>
        <w:t>3</w:t>
      </w:r>
      <w:r w:rsidRPr="004A529D">
        <w:t>;</w:t>
      </w:r>
    </w:p>
    <w:p w14:paraId="061F6E88" w14:textId="6EBC72B4" w:rsidR="004A529D" w:rsidRDefault="004A529D" w:rsidP="004A529D">
      <w:pPr>
        <w:tabs>
          <w:tab w:val="left" w:pos="912"/>
        </w:tabs>
        <w:ind w:firstLine="709"/>
        <w:jc w:val="both"/>
      </w:pPr>
      <w:r w:rsidRPr="004A529D">
        <w:t>1.10. nuotekų valymo kainą abonentams už kiekvieną 100 mg/l virš bazinės t</w:t>
      </w:r>
      <w:r>
        <w:t>aršos BDS7 koncentracijos – 0,02</w:t>
      </w:r>
      <w:r w:rsidR="00950D06">
        <w:t>3</w:t>
      </w:r>
      <w:r>
        <w:t xml:space="preserve"> </w:t>
      </w:r>
      <w:proofErr w:type="spellStart"/>
      <w:r w:rsidR="009A54DD">
        <w:t>Eur</w:t>
      </w:r>
      <w:proofErr w:type="spellEnd"/>
      <w:r w:rsidRPr="004A529D">
        <w:t>/m</w:t>
      </w:r>
      <w:r w:rsidRPr="009A54DD">
        <w:rPr>
          <w:vertAlign w:val="superscript"/>
        </w:rPr>
        <w:t>3</w:t>
      </w:r>
      <w:r w:rsidRPr="004A529D">
        <w:t>;</w:t>
      </w:r>
    </w:p>
    <w:p w14:paraId="743D6129" w14:textId="4D9EF7CA" w:rsidR="004A529D" w:rsidRDefault="004A529D" w:rsidP="00285B38">
      <w:pPr>
        <w:tabs>
          <w:tab w:val="left" w:pos="912"/>
        </w:tabs>
        <w:ind w:firstLine="709"/>
        <w:jc w:val="both"/>
      </w:pPr>
      <w:r w:rsidRPr="004A529D">
        <w:t>1.11. nuotekų valymo kainą abonentams už kiekvieną 100 mg/l virš bazinės taršos skendinči</w:t>
      </w:r>
      <w:r w:rsidR="00950D06">
        <w:t>ų medžiagų koncentracijos – 0,0017</w:t>
      </w:r>
      <w:r>
        <w:t xml:space="preserve"> </w:t>
      </w:r>
      <w:proofErr w:type="spellStart"/>
      <w:r w:rsidR="009A54DD">
        <w:t>Eur</w:t>
      </w:r>
      <w:proofErr w:type="spellEnd"/>
      <w:r w:rsidRPr="004A529D">
        <w:t>/m</w:t>
      </w:r>
      <w:r w:rsidRPr="009A54DD">
        <w:rPr>
          <w:vertAlign w:val="superscript"/>
        </w:rPr>
        <w:t>3</w:t>
      </w:r>
      <w:r w:rsidRPr="004A529D">
        <w:t xml:space="preserve">; </w:t>
      </w:r>
    </w:p>
    <w:p w14:paraId="6EDB386A" w14:textId="36142EAA" w:rsidR="004A529D" w:rsidRPr="00950D06" w:rsidRDefault="004A529D" w:rsidP="004A529D">
      <w:pPr>
        <w:tabs>
          <w:tab w:val="left" w:pos="912"/>
        </w:tabs>
        <w:ind w:firstLine="709"/>
        <w:jc w:val="both"/>
        <w:rPr>
          <w:b/>
        </w:rPr>
      </w:pPr>
      <w:r w:rsidRPr="004A529D">
        <w:t>1.12. nuotekų valymo kainą abonentams už kiekvieną 10 mg/l virš bazinės taršo</w:t>
      </w:r>
      <w:r w:rsidR="00D62F81">
        <w:t xml:space="preserve">s azoto </w:t>
      </w:r>
      <w:r w:rsidR="00D62F81" w:rsidRPr="00950D06">
        <w:t xml:space="preserve">koncentracijos </w:t>
      </w:r>
      <w:r w:rsidR="00950D06" w:rsidRPr="00950D06">
        <w:t>– 0,003</w:t>
      </w:r>
      <w:r w:rsidR="00D62F81" w:rsidRPr="00950D06">
        <w:t xml:space="preserve"> </w:t>
      </w:r>
      <w:proofErr w:type="spellStart"/>
      <w:r w:rsidR="009A54DD" w:rsidRPr="00950D06">
        <w:t>Eur</w:t>
      </w:r>
      <w:proofErr w:type="spellEnd"/>
      <w:r w:rsidR="009A54DD" w:rsidRPr="00950D06">
        <w:t>/</w:t>
      </w:r>
      <w:r w:rsidRPr="00950D06">
        <w:t>m</w:t>
      </w:r>
      <w:r w:rsidRPr="00950D06">
        <w:rPr>
          <w:vertAlign w:val="superscript"/>
        </w:rPr>
        <w:t>3</w:t>
      </w:r>
      <w:r w:rsidRPr="00950D06">
        <w:t>;</w:t>
      </w:r>
    </w:p>
    <w:p w14:paraId="366D9FED" w14:textId="6E16CCA8" w:rsidR="004A529D" w:rsidRDefault="004A529D" w:rsidP="004A529D">
      <w:pPr>
        <w:tabs>
          <w:tab w:val="left" w:pos="912"/>
        </w:tabs>
        <w:ind w:firstLine="709"/>
        <w:jc w:val="both"/>
      </w:pPr>
      <w:r w:rsidRPr="004A529D">
        <w:t xml:space="preserve">1.13. nuotekų valymo kainą abonentams už kiekvieną 1 mg/l virš bazinės taršos </w:t>
      </w:r>
      <w:r w:rsidR="00D62F81">
        <w:t xml:space="preserve">fosforo koncentracijos – </w:t>
      </w:r>
      <w:r w:rsidR="00950D06" w:rsidRPr="00950D06">
        <w:t>0,005</w:t>
      </w:r>
      <w:r w:rsidR="00D62F81" w:rsidRPr="00950D06">
        <w:t xml:space="preserve"> </w:t>
      </w:r>
      <w:proofErr w:type="spellStart"/>
      <w:r w:rsidR="009A54DD">
        <w:t>Eur</w:t>
      </w:r>
      <w:proofErr w:type="spellEnd"/>
      <w:r w:rsidRPr="004A529D">
        <w:t>/m</w:t>
      </w:r>
      <w:r w:rsidRPr="009A54DD">
        <w:rPr>
          <w:vertAlign w:val="superscript"/>
        </w:rPr>
        <w:t>3</w:t>
      </w:r>
      <w:r w:rsidR="009A54DD">
        <w:t>.</w:t>
      </w:r>
      <w:r>
        <w:t>“</w:t>
      </w:r>
      <w:r w:rsidR="009A54DD">
        <w:t xml:space="preserve"> </w:t>
      </w:r>
    </w:p>
    <w:p w14:paraId="14071D5D" w14:textId="71C564CB" w:rsidR="00285B38" w:rsidRDefault="00285B38" w:rsidP="00285B38">
      <w:pPr>
        <w:tabs>
          <w:tab w:val="left" w:pos="912"/>
        </w:tabs>
        <w:ind w:firstLine="709"/>
        <w:jc w:val="both"/>
      </w:pPr>
      <w:r>
        <w:t>2. Nustatyti, kad šis sprendimas įsigalioja euro įvedimo Lietuvos Respublikoje dieną.</w:t>
      </w:r>
    </w:p>
    <w:p w14:paraId="6FFE327A" w14:textId="77777777" w:rsidR="00285B38" w:rsidRDefault="00285B38" w:rsidP="00285B38">
      <w:pPr>
        <w:tabs>
          <w:tab w:val="left" w:pos="912"/>
        </w:tabs>
        <w:ind w:firstLine="709"/>
        <w:jc w:val="both"/>
      </w:pPr>
      <w:r>
        <w:t>3. Skelbti šį sprendimą Teisės aktų registre ir Klaipėdos miesto savivaldybės interneto svetainėje.</w:t>
      </w:r>
    </w:p>
    <w:p w14:paraId="05E36D48" w14:textId="60C234DD" w:rsidR="00285B38" w:rsidRDefault="00285B38" w:rsidP="00635679">
      <w:pPr>
        <w:tabs>
          <w:tab w:val="left" w:pos="912"/>
        </w:tabs>
        <w:jc w:val="both"/>
      </w:pPr>
    </w:p>
    <w:p w14:paraId="49B2519C" w14:textId="762BAC89" w:rsidR="00285B38" w:rsidRDefault="00285B38" w:rsidP="009A54DD">
      <w:pPr>
        <w:tabs>
          <w:tab w:val="left" w:pos="912"/>
        </w:tabs>
        <w:jc w:val="both"/>
      </w:pPr>
    </w:p>
    <w:tbl>
      <w:tblPr>
        <w:tblW w:w="0" w:type="auto"/>
        <w:tblLook w:val="04A0" w:firstRow="1" w:lastRow="0" w:firstColumn="1" w:lastColumn="0" w:noHBand="0" w:noVBand="1"/>
      </w:tblPr>
      <w:tblGrid>
        <w:gridCol w:w="6629"/>
        <w:gridCol w:w="3225"/>
      </w:tblGrid>
      <w:tr w:rsidR="009A54DD" w14:paraId="35EA3CCF" w14:textId="77777777" w:rsidTr="009D0C48">
        <w:tc>
          <w:tcPr>
            <w:tcW w:w="6629" w:type="dxa"/>
            <w:shd w:val="clear" w:color="auto" w:fill="auto"/>
          </w:tcPr>
          <w:p w14:paraId="3BC42FCA" w14:textId="77777777" w:rsidR="009A54DD" w:rsidRDefault="009A54DD" w:rsidP="009D0C48">
            <w:r w:rsidRPr="00D50F7E">
              <w:t xml:space="preserve">Savivaldybės meras </w:t>
            </w:r>
          </w:p>
        </w:tc>
        <w:tc>
          <w:tcPr>
            <w:tcW w:w="3225" w:type="dxa"/>
            <w:shd w:val="clear" w:color="auto" w:fill="auto"/>
          </w:tcPr>
          <w:p w14:paraId="706A37C4" w14:textId="77777777" w:rsidR="009A54DD" w:rsidRDefault="009A54DD" w:rsidP="009D0C48">
            <w:pPr>
              <w:jc w:val="right"/>
            </w:pPr>
          </w:p>
        </w:tc>
      </w:tr>
    </w:tbl>
    <w:p w14:paraId="58F1A3EA" w14:textId="77777777" w:rsidR="00285B38" w:rsidRDefault="00285B38" w:rsidP="00285B38">
      <w:pPr>
        <w:tabs>
          <w:tab w:val="left" w:pos="912"/>
        </w:tabs>
        <w:ind w:firstLine="709"/>
        <w:jc w:val="both"/>
      </w:pPr>
    </w:p>
    <w:p w14:paraId="727DBB30" w14:textId="73494ABA" w:rsidR="00285B38" w:rsidRDefault="00285B38" w:rsidP="009A54DD">
      <w:pPr>
        <w:tabs>
          <w:tab w:val="left" w:pos="912"/>
        </w:tabs>
        <w:jc w:val="both"/>
      </w:pPr>
    </w:p>
    <w:tbl>
      <w:tblPr>
        <w:tblW w:w="0" w:type="auto"/>
        <w:tblLook w:val="04A0" w:firstRow="1" w:lastRow="0" w:firstColumn="1" w:lastColumn="0" w:noHBand="0" w:noVBand="1"/>
      </w:tblPr>
      <w:tblGrid>
        <w:gridCol w:w="6629"/>
        <w:gridCol w:w="3225"/>
      </w:tblGrid>
      <w:tr w:rsidR="009A54DD" w14:paraId="30246DEC" w14:textId="77777777" w:rsidTr="009D0C48">
        <w:tc>
          <w:tcPr>
            <w:tcW w:w="6629" w:type="dxa"/>
            <w:shd w:val="clear" w:color="auto" w:fill="auto"/>
          </w:tcPr>
          <w:p w14:paraId="63299F05" w14:textId="04F9FE12" w:rsidR="009A54DD" w:rsidRDefault="009A54DD" w:rsidP="009A54DD">
            <w:r>
              <w:t>Teikėja</w:t>
            </w:r>
            <w:r w:rsidRPr="00D50F7E">
              <w:t xml:space="preserve"> – </w:t>
            </w:r>
            <w:r>
              <w:t>Savivaldybės administracijos direktorė</w:t>
            </w:r>
          </w:p>
        </w:tc>
        <w:tc>
          <w:tcPr>
            <w:tcW w:w="3225" w:type="dxa"/>
            <w:shd w:val="clear" w:color="auto" w:fill="auto"/>
          </w:tcPr>
          <w:p w14:paraId="4EC67FDF" w14:textId="5A30C62F" w:rsidR="009A54DD" w:rsidRDefault="009A54DD" w:rsidP="009A54DD">
            <w:pPr>
              <w:jc w:val="right"/>
            </w:pPr>
            <w:r>
              <w:t>Judita Simonavičiūtė</w:t>
            </w:r>
          </w:p>
        </w:tc>
      </w:tr>
    </w:tbl>
    <w:p w14:paraId="5C8318B2" w14:textId="77777777" w:rsidR="00285B38" w:rsidRDefault="00285B38" w:rsidP="00285B38">
      <w:pPr>
        <w:tabs>
          <w:tab w:val="left" w:pos="912"/>
        </w:tabs>
        <w:ind w:firstLine="709"/>
        <w:jc w:val="both"/>
      </w:pPr>
    </w:p>
    <w:p w14:paraId="2C575309" w14:textId="77777777" w:rsidR="00285B38" w:rsidRDefault="00285B38" w:rsidP="00285B38">
      <w:pPr>
        <w:tabs>
          <w:tab w:val="left" w:pos="912"/>
        </w:tabs>
        <w:ind w:firstLine="709"/>
        <w:jc w:val="both"/>
      </w:pPr>
    </w:p>
    <w:p w14:paraId="62C53AD3" w14:textId="77777777" w:rsidR="00D62F81" w:rsidRDefault="00D62F81" w:rsidP="009A54DD">
      <w:pPr>
        <w:tabs>
          <w:tab w:val="left" w:pos="912"/>
        </w:tabs>
        <w:jc w:val="both"/>
      </w:pPr>
    </w:p>
    <w:p w14:paraId="030E9216" w14:textId="77777777" w:rsidR="00D62F81" w:rsidRDefault="00D62F81" w:rsidP="00285B38">
      <w:pPr>
        <w:tabs>
          <w:tab w:val="left" w:pos="912"/>
        </w:tabs>
        <w:ind w:firstLine="709"/>
        <w:jc w:val="both"/>
      </w:pPr>
    </w:p>
    <w:p w14:paraId="60675962" w14:textId="77777777" w:rsidR="009A54DD" w:rsidRDefault="009A54DD" w:rsidP="009A54DD">
      <w:pPr>
        <w:tabs>
          <w:tab w:val="left" w:pos="912"/>
        </w:tabs>
        <w:jc w:val="both"/>
      </w:pPr>
    </w:p>
    <w:p w14:paraId="29BEA815" w14:textId="77777777" w:rsidR="00285B38" w:rsidRDefault="00285B38" w:rsidP="009A54DD">
      <w:pPr>
        <w:tabs>
          <w:tab w:val="left" w:pos="912"/>
        </w:tabs>
        <w:jc w:val="both"/>
      </w:pPr>
      <w:r>
        <w:t>Algis Gaižutis, tel. 39 60 96</w:t>
      </w:r>
    </w:p>
    <w:p w14:paraId="31AF033D" w14:textId="1C2FDD4B" w:rsidR="00285B38" w:rsidRDefault="00285B38" w:rsidP="009A54DD">
      <w:pPr>
        <w:tabs>
          <w:tab w:val="left" w:pos="912"/>
        </w:tabs>
        <w:jc w:val="both"/>
      </w:pPr>
      <w:r>
        <w:t>2014-08-18</w:t>
      </w:r>
    </w:p>
    <w:sectPr w:rsidR="00285B38"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BDC64" w14:textId="77777777" w:rsidR="00EF57CE" w:rsidRDefault="00EF57CE">
      <w:r>
        <w:separator/>
      </w:r>
    </w:p>
  </w:endnote>
  <w:endnote w:type="continuationSeparator" w:id="0">
    <w:p w14:paraId="165C3770" w14:textId="77777777" w:rsidR="00EF57CE" w:rsidRDefault="00EF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6CEB0" w14:textId="77777777" w:rsidR="00EF57CE" w:rsidRDefault="00EF57CE">
      <w:r>
        <w:separator/>
      </w:r>
    </w:p>
  </w:footnote>
  <w:footnote w:type="continuationSeparator" w:id="0">
    <w:p w14:paraId="5F94C50F" w14:textId="77777777" w:rsidR="00EF57CE" w:rsidRDefault="00EF5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8A827" w14:textId="77777777" w:rsidR="001151B2" w:rsidRDefault="001151B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848A828" w14:textId="77777777" w:rsidR="001151B2" w:rsidRDefault="001151B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8A829" w14:textId="77777777" w:rsidR="001151B2" w:rsidRDefault="001151B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47633">
      <w:rPr>
        <w:rStyle w:val="Puslapionumeris"/>
        <w:noProof/>
      </w:rPr>
      <w:t>2</w:t>
    </w:r>
    <w:r>
      <w:rPr>
        <w:rStyle w:val="Puslapionumeris"/>
      </w:rPr>
      <w:fldChar w:fldCharType="end"/>
    </w:r>
  </w:p>
  <w:p w14:paraId="1848A82A" w14:textId="77777777" w:rsidR="001151B2" w:rsidRDefault="001151B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8A82B" w14:textId="77777777" w:rsidR="001151B2" w:rsidRPr="00C72E9F" w:rsidRDefault="001151B2" w:rsidP="00C72E9F">
    <w:pPr>
      <w:pStyle w:val="Antrats"/>
      <w:jc w:val="right"/>
      <w:rPr>
        <w:b/>
      </w:rPr>
    </w:pPr>
    <w:r w:rsidRPr="00C72E9F">
      <w:rPr>
        <w:b/>
      </w:rPr>
      <w:t>Projektas</w:t>
    </w:r>
  </w:p>
  <w:p w14:paraId="1848A82C" w14:textId="77777777" w:rsidR="001151B2" w:rsidRDefault="001151B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58FE"/>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5FBF"/>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A75B1"/>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2FD5"/>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51B2"/>
    <w:rsid w:val="00116AFF"/>
    <w:rsid w:val="00116D8B"/>
    <w:rsid w:val="00117D18"/>
    <w:rsid w:val="00121D18"/>
    <w:rsid w:val="001222EA"/>
    <w:rsid w:val="0012234C"/>
    <w:rsid w:val="00123002"/>
    <w:rsid w:val="00123813"/>
    <w:rsid w:val="00123C22"/>
    <w:rsid w:val="00123C3A"/>
    <w:rsid w:val="00124422"/>
    <w:rsid w:val="00126270"/>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56CE"/>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7383"/>
    <w:rsid w:val="001700D9"/>
    <w:rsid w:val="00171FF5"/>
    <w:rsid w:val="001725C0"/>
    <w:rsid w:val="00176A60"/>
    <w:rsid w:val="00176C7A"/>
    <w:rsid w:val="00176DA8"/>
    <w:rsid w:val="0017726B"/>
    <w:rsid w:val="00177BBD"/>
    <w:rsid w:val="00180091"/>
    <w:rsid w:val="00181137"/>
    <w:rsid w:val="00181E3E"/>
    <w:rsid w:val="0018305C"/>
    <w:rsid w:val="00183687"/>
    <w:rsid w:val="001858AA"/>
    <w:rsid w:val="001858D7"/>
    <w:rsid w:val="0019156E"/>
    <w:rsid w:val="0019267E"/>
    <w:rsid w:val="00192824"/>
    <w:rsid w:val="00192A1F"/>
    <w:rsid w:val="00192F5D"/>
    <w:rsid w:val="001933A5"/>
    <w:rsid w:val="00193D26"/>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016"/>
    <w:rsid w:val="002045C5"/>
    <w:rsid w:val="002048EE"/>
    <w:rsid w:val="00204A66"/>
    <w:rsid w:val="00205B93"/>
    <w:rsid w:val="00205C3A"/>
    <w:rsid w:val="002077CE"/>
    <w:rsid w:val="00210AB8"/>
    <w:rsid w:val="00210BED"/>
    <w:rsid w:val="00210FB3"/>
    <w:rsid w:val="0021183A"/>
    <w:rsid w:val="00215577"/>
    <w:rsid w:val="002209FE"/>
    <w:rsid w:val="00221C11"/>
    <w:rsid w:val="002224E5"/>
    <w:rsid w:val="00222757"/>
    <w:rsid w:val="00222968"/>
    <w:rsid w:val="002237DD"/>
    <w:rsid w:val="00225151"/>
    <w:rsid w:val="00227F61"/>
    <w:rsid w:val="0023085D"/>
    <w:rsid w:val="00230D2B"/>
    <w:rsid w:val="0023111A"/>
    <w:rsid w:val="002338FD"/>
    <w:rsid w:val="00234416"/>
    <w:rsid w:val="00234494"/>
    <w:rsid w:val="00236370"/>
    <w:rsid w:val="002367DF"/>
    <w:rsid w:val="00236894"/>
    <w:rsid w:val="002374A8"/>
    <w:rsid w:val="00237C30"/>
    <w:rsid w:val="00237CB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54B9"/>
    <w:rsid w:val="002569D7"/>
    <w:rsid w:val="002573E0"/>
    <w:rsid w:val="0025753B"/>
    <w:rsid w:val="002579AE"/>
    <w:rsid w:val="00262038"/>
    <w:rsid w:val="00263A7D"/>
    <w:rsid w:val="002657E2"/>
    <w:rsid w:val="00266721"/>
    <w:rsid w:val="00266921"/>
    <w:rsid w:val="00267236"/>
    <w:rsid w:val="002710CF"/>
    <w:rsid w:val="00271DA3"/>
    <w:rsid w:val="002734B1"/>
    <w:rsid w:val="002735A0"/>
    <w:rsid w:val="002764B2"/>
    <w:rsid w:val="00277CF9"/>
    <w:rsid w:val="00281BB0"/>
    <w:rsid w:val="00281CB4"/>
    <w:rsid w:val="0028220F"/>
    <w:rsid w:val="00282807"/>
    <w:rsid w:val="00283FE7"/>
    <w:rsid w:val="00284251"/>
    <w:rsid w:val="0028514F"/>
    <w:rsid w:val="00285773"/>
    <w:rsid w:val="0028595F"/>
    <w:rsid w:val="00285B38"/>
    <w:rsid w:val="0028720D"/>
    <w:rsid w:val="00290E5D"/>
    <w:rsid w:val="0029169E"/>
    <w:rsid w:val="002925BA"/>
    <w:rsid w:val="00295DD3"/>
    <w:rsid w:val="00295DFF"/>
    <w:rsid w:val="002A1A07"/>
    <w:rsid w:val="002A2E0B"/>
    <w:rsid w:val="002A3647"/>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C7D0B"/>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09F9"/>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11B"/>
    <w:rsid w:val="003D6C8E"/>
    <w:rsid w:val="003D7EF6"/>
    <w:rsid w:val="003E1FA1"/>
    <w:rsid w:val="003E30BA"/>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B71"/>
    <w:rsid w:val="00407C28"/>
    <w:rsid w:val="00411DA4"/>
    <w:rsid w:val="00411DD8"/>
    <w:rsid w:val="0041204D"/>
    <w:rsid w:val="00413D90"/>
    <w:rsid w:val="00413F19"/>
    <w:rsid w:val="00414DF3"/>
    <w:rsid w:val="004150D0"/>
    <w:rsid w:val="004153B9"/>
    <w:rsid w:val="0041560E"/>
    <w:rsid w:val="0041711C"/>
    <w:rsid w:val="00421966"/>
    <w:rsid w:val="00423CB9"/>
    <w:rsid w:val="004241DE"/>
    <w:rsid w:val="00424E2C"/>
    <w:rsid w:val="00425C51"/>
    <w:rsid w:val="00426073"/>
    <w:rsid w:val="004261B2"/>
    <w:rsid w:val="00427231"/>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4D7"/>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939"/>
    <w:rsid w:val="00487A36"/>
    <w:rsid w:val="00490162"/>
    <w:rsid w:val="0049225E"/>
    <w:rsid w:val="004923B4"/>
    <w:rsid w:val="004927C5"/>
    <w:rsid w:val="0049348A"/>
    <w:rsid w:val="0049450A"/>
    <w:rsid w:val="004948E9"/>
    <w:rsid w:val="00496F46"/>
    <w:rsid w:val="00497587"/>
    <w:rsid w:val="004976B0"/>
    <w:rsid w:val="004A0201"/>
    <w:rsid w:val="004A1A24"/>
    <w:rsid w:val="004A2DDB"/>
    <w:rsid w:val="004A5073"/>
    <w:rsid w:val="004A529D"/>
    <w:rsid w:val="004A5A52"/>
    <w:rsid w:val="004A6D17"/>
    <w:rsid w:val="004A744A"/>
    <w:rsid w:val="004B0C06"/>
    <w:rsid w:val="004B12FE"/>
    <w:rsid w:val="004B5437"/>
    <w:rsid w:val="004B73FF"/>
    <w:rsid w:val="004C026F"/>
    <w:rsid w:val="004C187B"/>
    <w:rsid w:val="004C2982"/>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DB2"/>
    <w:rsid w:val="00544FF0"/>
    <w:rsid w:val="00545877"/>
    <w:rsid w:val="00546CEA"/>
    <w:rsid w:val="00547633"/>
    <w:rsid w:val="00547DC5"/>
    <w:rsid w:val="00552384"/>
    <w:rsid w:val="005531F9"/>
    <w:rsid w:val="005540C6"/>
    <w:rsid w:val="0055414F"/>
    <w:rsid w:val="00554FB4"/>
    <w:rsid w:val="00555170"/>
    <w:rsid w:val="0055570F"/>
    <w:rsid w:val="005575F1"/>
    <w:rsid w:val="00557C99"/>
    <w:rsid w:val="00557D86"/>
    <w:rsid w:val="0056118D"/>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818"/>
    <w:rsid w:val="00590D01"/>
    <w:rsid w:val="00591BDF"/>
    <w:rsid w:val="00595C02"/>
    <w:rsid w:val="005973FB"/>
    <w:rsid w:val="00597E0E"/>
    <w:rsid w:val="005A070A"/>
    <w:rsid w:val="005A0EA5"/>
    <w:rsid w:val="005A0F93"/>
    <w:rsid w:val="005A20A7"/>
    <w:rsid w:val="005A2287"/>
    <w:rsid w:val="005A2DD7"/>
    <w:rsid w:val="005A3435"/>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05C3B"/>
    <w:rsid w:val="0061130B"/>
    <w:rsid w:val="00611B7B"/>
    <w:rsid w:val="006125AB"/>
    <w:rsid w:val="006144F8"/>
    <w:rsid w:val="006168B0"/>
    <w:rsid w:val="00616AEE"/>
    <w:rsid w:val="00617196"/>
    <w:rsid w:val="006200C5"/>
    <w:rsid w:val="006203FD"/>
    <w:rsid w:val="00620479"/>
    <w:rsid w:val="0062104B"/>
    <w:rsid w:val="00621BF9"/>
    <w:rsid w:val="00621FCC"/>
    <w:rsid w:val="00622276"/>
    <w:rsid w:val="0062312D"/>
    <w:rsid w:val="006244B2"/>
    <w:rsid w:val="0062508D"/>
    <w:rsid w:val="006264C5"/>
    <w:rsid w:val="00627497"/>
    <w:rsid w:val="006304C7"/>
    <w:rsid w:val="0063083A"/>
    <w:rsid w:val="006330CA"/>
    <w:rsid w:val="0063500C"/>
    <w:rsid w:val="00635679"/>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D3D"/>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5739"/>
    <w:rsid w:val="006F62F6"/>
    <w:rsid w:val="006F6E40"/>
    <w:rsid w:val="006F7F2F"/>
    <w:rsid w:val="00700DAA"/>
    <w:rsid w:val="00700EF3"/>
    <w:rsid w:val="00701DF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E6C"/>
    <w:rsid w:val="00750F0B"/>
    <w:rsid w:val="00752015"/>
    <w:rsid w:val="007528E1"/>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2460"/>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71D"/>
    <w:rsid w:val="007E5984"/>
    <w:rsid w:val="007E6087"/>
    <w:rsid w:val="007E702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8E0"/>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1DEB"/>
    <w:rsid w:val="008E52D0"/>
    <w:rsid w:val="008E6D76"/>
    <w:rsid w:val="008E7712"/>
    <w:rsid w:val="008E7D59"/>
    <w:rsid w:val="008F1635"/>
    <w:rsid w:val="008F25B2"/>
    <w:rsid w:val="008F271B"/>
    <w:rsid w:val="008F2CC7"/>
    <w:rsid w:val="008F3152"/>
    <w:rsid w:val="008F323F"/>
    <w:rsid w:val="008F4429"/>
    <w:rsid w:val="008F5617"/>
    <w:rsid w:val="008F5713"/>
    <w:rsid w:val="008F5DDA"/>
    <w:rsid w:val="008F6666"/>
    <w:rsid w:val="008F6C90"/>
    <w:rsid w:val="008F7E22"/>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5D79"/>
    <w:rsid w:val="0092604D"/>
    <w:rsid w:val="009263D8"/>
    <w:rsid w:val="009274CA"/>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0D06"/>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54DD"/>
    <w:rsid w:val="009A6CC3"/>
    <w:rsid w:val="009B04AA"/>
    <w:rsid w:val="009B1D3A"/>
    <w:rsid w:val="009B21CC"/>
    <w:rsid w:val="009B31BB"/>
    <w:rsid w:val="009B3D27"/>
    <w:rsid w:val="009B4BC6"/>
    <w:rsid w:val="009B71D8"/>
    <w:rsid w:val="009C0ACB"/>
    <w:rsid w:val="009C0F3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207D"/>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859"/>
    <w:rsid w:val="00A25D26"/>
    <w:rsid w:val="00A278DA"/>
    <w:rsid w:val="00A30D01"/>
    <w:rsid w:val="00A40E04"/>
    <w:rsid w:val="00A4259E"/>
    <w:rsid w:val="00A42D4F"/>
    <w:rsid w:val="00A42FAD"/>
    <w:rsid w:val="00A4307E"/>
    <w:rsid w:val="00A430FD"/>
    <w:rsid w:val="00A43C01"/>
    <w:rsid w:val="00A442D6"/>
    <w:rsid w:val="00A44787"/>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4CF"/>
    <w:rsid w:val="00A66FDF"/>
    <w:rsid w:val="00A67341"/>
    <w:rsid w:val="00A702F1"/>
    <w:rsid w:val="00A70B9A"/>
    <w:rsid w:val="00A71001"/>
    <w:rsid w:val="00A71143"/>
    <w:rsid w:val="00A71C9F"/>
    <w:rsid w:val="00A72019"/>
    <w:rsid w:val="00A72EF5"/>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5B28"/>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5C3"/>
    <w:rsid w:val="00AD37D4"/>
    <w:rsid w:val="00AD4E21"/>
    <w:rsid w:val="00AD57F2"/>
    <w:rsid w:val="00AD5F2C"/>
    <w:rsid w:val="00AD6245"/>
    <w:rsid w:val="00AE0FFB"/>
    <w:rsid w:val="00AE107B"/>
    <w:rsid w:val="00AE1D5F"/>
    <w:rsid w:val="00AE405F"/>
    <w:rsid w:val="00AE4651"/>
    <w:rsid w:val="00AE59E5"/>
    <w:rsid w:val="00AE5A53"/>
    <w:rsid w:val="00AE661D"/>
    <w:rsid w:val="00AE6A9F"/>
    <w:rsid w:val="00AE6D05"/>
    <w:rsid w:val="00AE7A31"/>
    <w:rsid w:val="00AF022E"/>
    <w:rsid w:val="00AF034B"/>
    <w:rsid w:val="00AF043B"/>
    <w:rsid w:val="00AF0D2F"/>
    <w:rsid w:val="00AF1342"/>
    <w:rsid w:val="00AF1399"/>
    <w:rsid w:val="00AF4730"/>
    <w:rsid w:val="00AF498F"/>
    <w:rsid w:val="00AF504C"/>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585"/>
    <w:rsid w:val="00B54751"/>
    <w:rsid w:val="00B55BFC"/>
    <w:rsid w:val="00B57FB8"/>
    <w:rsid w:val="00B60784"/>
    <w:rsid w:val="00B60A0F"/>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4DFA"/>
    <w:rsid w:val="00BE51E7"/>
    <w:rsid w:val="00BE6946"/>
    <w:rsid w:val="00BE7B1E"/>
    <w:rsid w:val="00BF0590"/>
    <w:rsid w:val="00BF3C54"/>
    <w:rsid w:val="00BF4537"/>
    <w:rsid w:val="00BF63F6"/>
    <w:rsid w:val="00BF74C8"/>
    <w:rsid w:val="00BF7D7A"/>
    <w:rsid w:val="00C0004C"/>
    <w:rsid w:val="00C00760"/>
    <w:rsid w:val="00C00A77"/>
    <w:rsid w:val="00C02D43"/>
    <w:rsid w:val="00C02FC3"/>
    <w:rsid w:val="00C03288"/>
    <w:rsid w:val="00C04A26"/>
    <w:rsid w:val="00C05926"/>
    <w:rsid w:val="00C0663D"/>
    <w:rsid w:val="00C07C16"/>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2A1"/>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0721"/>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2E05"/>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0BA3"/>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94D"/>
    <w:rsid w:val="00CC2322"/>
    <w:rsid w:val="00CC3973"/>
    <w:rsid w:val="00CC5620"/>
    <w:rsid w:val="00CC6C75"/>
    <w:rsid w:val="00CC6EF9"/>
    <w:rsid w:val="00CC7172"/>
    <w:rsid w:val="00CC7FC7"/>
    <w:rsid w:val="00CD0E36"/>
    <w:rsid w:val="00CD1F0D"/>
    <w:rsid w:val="00CD2E56"/>
    <w:rsid w:val="00CD3686"/>
    <w:rsid w:val="00CD3C17"/>
    <w:rsid w:val="00CD46C9"/>
    <w:rsid w:val="00CD4A4D"/>
    <w:rsid w:val="00CD54F1"/>
    <w:rsid w:val="00CD5EB1"/>
    <w:rsid w:val="00CD60C2"/>
    <w:rsid w:val="00CD6581"/>
    <w:rsid w:val="00CD7FB0"/>
    <w:rsid w:val="00CE0EF3"/>
    <w:rsid w:val="00CE1C78"/>
    <w:rsid w:val="00CE25B4"/>
    <w:rsid w:val="00CE2E17"/>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0B1F"/>
    <w:rsid w:val="00D311FE"/>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2F81"/>
    <w:rsid w:val="00D637E5"/>
    <w:rsid w:val="00D645D2"/>
    <w:rsid w:val="00D67FA8"/>
    <w:rsid w:val="00D70462"/>
    <w:rsid w:val="00D717E4"/>
    <w:rsid w:val="00D72D6C"/>
    <w:rsid w:val="00D72DF5"/>
    <w:rsid w:val="00D73C73"/>
    <w:rsid w:val="00D75AB6"/>
    <w:rsid w:val="00D7679E"/>
    <w:rsid w:val="00D804A7"/>
    <w:rsid w:val="00D806D9"/>
    <w:rsid w:val="00D80BF0"/>
    <w:rsid w:val="00D810F7"/>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3FB2"/>
    <w:rsid w:val="00E447D3"/>
    <w:rsid w:val="00E44D41"/>
    <w:rsid w:val="00E47D8B"/>
    <w:rsid w:val="00E5006F"/>
    <w:rsid w:val="00E5017B"/>
    <w:rsid w:val="00E50209"/>
    <w:rsid w:val="00E50EFC"/>
    <w:rsid w:val="00E521D0"/>
    <w:rsid w:val="00E52C0C"/>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52C"/>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3657"/>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2F73"/>
    <w:rsid w:val="00ED5AD9"/>
    <w:rsid w:val="00ED6282"/>
    <w:rsid w:val="00ED657B"/>
    <w:rsid w:val="00ED7A4F"/>
    <w:rsid w:val="00EE20D3"/>
    <w:rsid w:val="00EE2803"/>
    <w:rsid w:val="00EE2E64"/>
    <w:rsid w:val="00EE3139"/>
    <w:rsid w:val="00EE3F52"/>
    <w:rsid w:val="00EE4090"/>
    <w:rsid w:val="00EE4E6B"/>
    <w:rsid w:val="00EE4FF8"/>
    <w:rsid w:val="00EE5120"/>
    <w:rsid w:val="00EE656D"/>
    <w:rsid w:val="00EE7BEA"/>
    <w:rsid w:val="00EE7D44"/>
    <w:rsid w:val="00EF0E63"/>
    <w:rsid w:val="00EF139A"/>
    <w:rsid w:val="00EF255B"/>
    <w:rsid w:val="00EF307C"/>
    <w:rsid w:val="00EF33B2"/>
    <w:rsid w:val="00EF3F37"/>
    <w:rsid w:val="00EF57CE"/>
    <w:rsid w:val="00F005D6"/>
    <w:rsid w:val="00F0084F"/>
    <w:rsid w:val="00F02A6D"/>
    <w:rsid w:val="00F02E82"/>
    <w:rsid w:val="00F0682C"/>
    <w:rsid w:val="00F06B44"/>
    <w:rsid w:val="00F105E3"/>
    <w:rsid w:val="00F10A8E"/>
    <w:rsid w:val="00F11014"/>
    <w:rsid w:val="00F11400"/>
    <w:rsid w:val="00F114D5"/>
    <w:rsid w:val="00F14185"/>
    <w:rsid w:val="00F14DE4"/>
    <w:rsid w:val="00F15703"/>
    <w:rsid w:val="00F160C6"/>
    <w:rsid w:val="00F16E04"/>
    <w:rsid w:val="00F22F91"/>
    <w:rsid w:val="00F23215"/>
    <w:rsid w:val="00F2501A"/>
    <w:rsid w:val="00F25BA9"/>
    <w:rsid w:val="00F25C5A"/>
    <w:rsid w:val="00F261D5"/>
    <w:rsid w:val="00F2701C"/>
    <w:rsid w:val="00F3259C"/>
    <w:rsid w:val="00F32F67"/>
    <w:rsid w:val="00F338E1"/>
    <w:rsid w:val="00F34DE1"/>
    <w:rsid w:val="00F351DB"/>
    <w:rsid w:val="00F35C4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140"/>
    <w:rsid w:val="00F664F1"/>
    <w:rsid w:val="00F66BF5"/>
    <w:rsid w:val="00F67256"/>
    <w:rsid w:val="00F70C2F"/>
    <w:rsid w:val="00F739A6"/>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0087"/>
    <w:rsid w:val="00FB170A"/>
    <w:rsid w:val="00FB2A15"/>
    <w:rsid w:val="00FB37A7"/>
    <w:rsid w:val="00FB386B"/>
    <w:rsid w:val="00FB3D3C"/>
    <w:rsid w:val="00FB47E0"/>
    <w:rsid w:val="00FB5BD4"/>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48A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FE0BFB"/>
    <w:rPr>
      <w:rFonts w:cs="Times New Roman"/>
      <w:b/>
      <w:caps/>
      <w:sz w:val="24"/>
      <w:lang w:eastAsia="en-US"/>
    </w:rPr>
  </w:style>
  <w:style w:type="character" w:customStyle="1" w:styleId="Antrat3Diagrama">
    <w:name w:val="Antraštė 3 Diagrama"/>
    <w:basedOn w:val="Numatytasispastraiposriftas"/>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locked/>
    <w:rsid w:val="00FE0BFB"/>
    <w:rPr>
      <w:rFonts w:cs="Times New Roman"/>
      <w:sz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basedOn w:val="Numatytasispastraiposriftas"/>
    <w:link w:val="Antrats"/>
    <w:uiPriority w:val="99"/>
    <w:locked/>
    <w:rsid w:val="00FE0BFB"/>
    <w:rPr>
      <w:rFonts w:cs="Times New Roman"/>
      <w:sz w:val="24"/>
      <w:lang w:eastAsia="en-US"/>
    </w:rPr>
  </w:style>
  <w:style w:type="character" w:styleId="Puslapionumeris">
    <w:name w:val="page number"/>
    <w:basedOn w:val="Numatytasispastraiposriftas"/>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basedOn w:val="Numatytasispastraiposriftas"/>
    <w:link w:val="Pagrindinistekstas"/>
    <w:uiPriority w:val="99"/>
    <w:locked/>
    <w:rsid w:val="00FE0BFB"/>
    <w:rPr>
      <w:rFonts w:cs="Times New Roman"/>
      <w:sz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basedOn w:val="Numatytasispastraiposriftas"/>
    <w:link w:val="Pagrindinistekstas2"/>
    <w:uiPriority w:val="99"/>
    <w:locked/>
    <w:rsid w:val="00FE0BFB"/>
    <w:rPr>
      <w:rFonts w:cs="Times New Roman"/>
      <w:sz w:val="24"/>
    </w:rPr>
  </w:style>
  <w:style w:type="paragraph" w:styleId="Debesliotekstas">
    <w:name w:val="Balloon Text"/>
    <w:basedOn w:val="prastasis"/>
    <w:link w:val="DebesliotekstasDiagrama"/>
    <w:uiPriority w:val="99"/>
    <w:rsid w:val="00DB072D"/>
    <w:rPr>
      <w:rFonts w:ascii="Tahoma" w:hAnsi="Tahoma"/>
      <w:sz w:val="16"/>
      <w:szCs w:val="16"/>
    </w:rPr>
  </w:style>
  <w:style w:type="character" w:customStyle="1" w:styleId="DebesliotekstasDiagrama">
    <w:name w:val="Debesėlio tekstas Diagrama"/>
    <w:basedOn w:val="Numatytasispastraiposriftas"/>
    <w:link w:val="Debesliotekstas"/>
    <w:uiPriority w:val="99"/>
    <w:locked/>
    <w:rsid w:val="00DB072D"/>
    <w:rPr>
      <w:rFonts w:ascii="Tahoma" w:hAnsi="Tahoma" w:cs="Times New Roman"/>
      <w:sz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rsid w:val="00C72E9F"/>
    <w:pPr>
      <w:tabs>
        <w:tab w:val="center" w:pos="4819"/>
        <w:tab w:val="right" w:pos="9638"/>
      </w:tabs>
    </w:pPr>
  </w:style>
  <w:style w:type="character" w:customStyle="1" w:styleId="PoratDiagrama">
    <w:name w:val="Poraštė Diagrama"/>
    <w:basedOn w:val="Numatytasispastraiposriftas"/>
    <w:link w:val="Porat"/>
    <w:uiPriority w:val="99"/>
    <w:locked/>
    <w:rsid w:val="00C72E9F"/>
    <w:rPr>
      <w:rFonts w:cs="Times New Roman"/>
      <w:sz w:val="24"/>
      <w:lang w:eastAsia="en-US"/>
    </w:rPr>
  </w:style>
  <w:style w:type="table" w:styleId="Lentelstinklelis">
    <w:name w:val="Table Grid"/>
    <w:basedOn w:val="prastojilentel"/>
    <w:uiPriority w:val="99"/>
    <w:locked/>
    <w:rsid w:val="00BB15A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FE0BFB"/>
    <w:rPr>
      <w:rFonts w:cs="Times New Roman"/>
      <w:b/>
      <w:caps/>
      <w:sz w:val="24"/>
      <w:lang w:eastAsia="en-US"/>
    </w:rPr>
  </w:style>
  <w:style w:type="character" w:customStyle="1" w:styleId="Antrat3Diagrama">
    <w:name w:val="Antraštė 3 Diagrama"/>
    <w:basedOn w:val="Numatytasispastraiposriftas"/>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locked/>
    <w:rsid w:val="00FE0BFB"/>
    <w:rPr>
      <w:rFonts w:cs="Times New Roman"/>
      <w:sz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basedOn w:val="Numatytasispastraiposriftas"/>
    <w:link w:val="Antrats"/>
    <w:uiPriority w:val="99"/>
    <w:locked/>
    <w:rsid w:val="00FE0BFB"/>
    <w:rPr>
      <w:rFonts w:cs="Times New Roman"/>
      <w:sz w:val="24"/>
      <w:lang w:eastAsia="en-US"/>
    </w:rPr>
  </w:style>
  <w:style w:type="character" w:styleId="Puslapionumeris">
    <w:name w:val="page number"/>
    <w:basedOn w:val="Numatytasispastraiposriftas"/>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basedOn w:val="Numatytasispastraiposriftas"/>
    <w:link w:val="Pagrindinistekstas"/>
    <w:uiPriority w:val="99"/>
    <w:locked/>
    <w:rsid w:val="00FE0BFB"/>
    <w:rPr>
      <w:rFonts w:cs="Times New Roman"/>
      <w:sz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basedOn w:val="Numatytasispastraiposriftas"/>
    <w:link w:val="Pagrindinistekstas2"/>
    <w:uiPriority w:val="99"/>
    <w:locked/>
    <w:rsid w:val="00FE0BFB"/>
    <w:rPr>
      <w:rFonts w:cs="Times New Roman"/>
      <w:sz w:val="24"/>
    </w:rPr>
  </w:style>
  <w:style w:type="paragraph" w:styleId="Debesliotekstas">
    <w:name w:val="Balloon Text"/>
    <w:basedOn w:val="prastasis"/>
    <w:link w:val="DebesliotekstasDiagrama"/>
    <w:uiPriority w:val="99"/>
    <w:rsid w:val="00DB072D"/>
    <w:rPr>
      <w:rFonts w:ascii="Tahoma" w:hAnsi="Tahoma"/>
      <w:sz w:val="16"/>
      <w:szCs w:val="16"/>
    </w:rPr>
  </w:style>
  <w:style w:type="character" w:customStyle="1" w:styleId="DebesliotekstasDiagrama">
    <w:name w:val="Debesėlio tekstas Diagrama"/>
    <w:basedOn w:val="Numatytasispastraiposriftas"/>
    <w:link w:val="Debesliotekstas"/>
    <w:uiPriority w:val="99"/>
    <w:locked/>
    <w:rsid w:val="00DB072D"/>
    <w:rPr>
      <w:rFonts w:ascii="Tahoma" w:hAnsi="Tahoma" w:cs="Times New Roman"/>
      <w:sz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rsid w:val="00C72E9F"/>
    <w:pPr>
      <w:tabs>
        <w:tab w:val="center" w:pos="4819"/>
        <w:tab w:val="right" w:pos="9638"/>
      </w:tabs>
    </w:pPr>
  </w:style>
  <w:style w:type="character" w:customStyle="1" w:styleId="PoratDiagrama">
    <w:name w:val="Poraštė Diagrama"/>
    <w:basedOn w:val="Numatytasispastraiposriftas"/>
    <w:link w:val="Porat"/>
    <w:uiPriority w:val="99"/>
    <w:locked/>
    <w:rsid w:val="00C72E9F"/>
    <w:rPr>
      <w:rFonts w:cs="Times New Roman"/>
      <w:sz w:val="24"/>
      <w:lang w:eastAsia="en-US"/>
    </w:rPr>
  </w:style>
  <w:style w:type="table" w:styleId="Lentelstinklelis">
    <w:name w:val="Table Grid"/>
    <w:basedOn w:val="prastojilentel"/>
    <w:uiPriority w:val="99"/>
    <w:locked/>
    <w:rsid w:val="00BB15A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293231">
      <w:marLeft w:val="0"/>
      <w:marRight w:val="0"/>
      <w:marTop w:val="0"/>
      <w:marBottom w:val="0"/>
      <w:divBdr>
        <w:top w:val="none" w:sz="0" w:space="0" w:color="auto"/>
        <w:left w:val="none" w:sz="0" w:space="0" w:color="auto"/>
        <w:bottom w:val="none" w:sz="0" w:space="0" w:color="auto"/>
        <w:right w:val="none" w:sz="0" w:space="0" w:color="auto"/>
      </w:divBdr>
    </w:div>
    <w:div w:id="2019192009">
      <w:bodyDiv w:val="1"/>
      <w:marLeft w:val="0"/>
      <w:marRight w:val="0"/>
      <w:marTop w:val="0"/>
      <w:marBottom w:val="0"/>
      <w:divBdr>
        <w:top w:val="none" w:sz="0" w:space="0" w:color="auto"/>
        <w:left w:val="none" w:sz="0" w:space="0" w:color="auto"/>
        <w:bottom w:val="none" w:sz="0" w:space="0" w:color="auto"/>
        <w:right w:val="none" w:sz="0" w:space="0" w:color="auto"/>
      </w:divBdr>
      <w:divsChild>
        <w:div w:id="29190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4534</Characters>
  <Application>Microsoft Office Word</Application>
  <DocSecurity>4</DocSecurity>
  <Lines>37</Lines>
  <Paragraphs>10</Paragraphs>
  <ScaleCrop>false</ScaleCrop>
  <HeadingPairs>
    <vt:vector size="2" baseType="variant">
      <vt:variant>
        <vt:lpstr>Pavadinimas</vt:lpstr>
      </vt:variant>
      <vt:variant>
        <vt:i4>1</vt:i4>
      </vt:variant>
    </vt:vector>
  </HeadingPairs>
  <TitlesOfParts>
    <vt:vector size="1" baseType="lpstr">
      <vt:lpstr>KLAIPĖDOS MIESTO SAVIVALDYBĖS TARYBA</vt:lpstr>
    </vt:vector>
  </TitlesOfParts>
  <Company>Hewlett-Packard Company</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KLAIPĖDOS MIESTO SAVIVALDYBĖS TARYBA</dc:title>
  <dc:creator>G.Vilimaitiene</dc:creator>
  <cp:lastModifiedBy>Deimante Buteniene</cp:lastModifiedBy>
  <cp:revision>2</cp:revision>
  <cp:lastPrinted>2014-06-27T07:06:00Z</cp:lastPrinted>
  <dcterms:created xsi:type="dcterms:W3CDTF">2014-08-27T07:16:00Z</dcterms:created>
  <dcterms:modified xsi:type="dcterms:W3CDTF">2014-08-27T07:16:00Z</dcterms:modified>
</cp:coreProperties>
</file>