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6DB1" w:rsidRDefault="00077BB3" w:rsidP="0032630E">
      <w:pPr>
        <w:spacing w:line="240" w:lineRule="atLeast"/>
        <w:jc w:val="center"/>
        <w:rPr>
          <w:rFonts w:ascii="Times New Roman" w:hAnsi="Times New Roman"/>
          <w:b/>
        </w:rPr>
      </w:pPr>
      <w:r>
        <w:rPr>
          <w:noProof/>
          <w:lang w:eastAsia="lt-LT"/>
        </w:rPr>
        <mc:AlternateContent>
          <mc:Choice Requires="wps">
            <w:drawing>
              <wp:anchor distT="0" distB="0" distL="114300" distR="114300" simplePos="0" relativeHeight="251665408" behindDoc="0" locked="0" layoutInCell="1" allowOverlap="1">
                <wp:simplePos x="0" y="0"/>
                <wp:positionH relativeFrom="column">
                  <wp:posOffset>3702050</wp:posOffset>
                </wp:positionH>
                <wp:positionV relativeFrom="paragraph">
                  <wp:posOffset>-228600</wp:posOffset>
                </wp:positionV>
                <wp:extent cx="2164080" cy="1478280"/>
                <wp:effectExtent l="6350" t="9525" r="10795" b="7620"/>
                <wp:wrapNone/>
                <wp:docPr id="34" name="Teksto laukas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78280"/>
                        </a:xfrm>
                        <a:prstGeom prst="rect">
                          <a:avLst/>
                        </a:prstGeom>
                        <a:solidFill>
                          <a:srgbClr val="FFFFFF"/>
                        </a:solidFill>
                        <a:ln w="6350">
                          <a:solidFill>
                            <a:srgbClr val="000000"/>
                          </a:solidFill>
                          <a:miter lim="800000"/>
                          <a:headEnd/>
                          <a:tailEnd/>
                        </a:ln>
                      </wps:spPr>
                      <wps:txbx>
                        <w:txbxContent>
                          <w:p w:rsidR="00916DB1" w:rsidRPr="00663A80" w:rsidRDefault="00916DB1" w:rsidP="00663A80">
                            <w:pPr>
                              <w:spacing w:after="0" w:afterAutospacing="0"/>
                              <w:rPr>
                                <w:rFonts w:ascii="Times New Roman" w:hAnsi="Times New Roman"/>
                                <w:sz w:val="24"/>
                                <w:szCs w:val="24"/>
                              </w:rPr>
                            </w:pPr>
                            <w:r w:rsidRPr="00663A80">
                              <w:rPr>
                                <w:rFonts w:ascii="Times New Roman" w:hAnsi="Times New Roman"/>
                                <w:sz w:val="24"/>
                                <w:szCs w:val="24"/>
                              </w:rPr>
                              <w:t>PATVIRTINTA</w:t>
                            </w:r>
                          </w:p>
                          <w:p w:rsidR="00916DB1" w:rsidRPr="00663A80" w:rsidRDefault="00916DB1" w:rsidP="00663A80">
                            <w:pPr>
                              <w:spacing w:after="0" w:afterAutospacing="0"/>
                              <w:rPr>
                                <w:rFonts w:ascii="Times New Roman" w:hAnsi="Times New Roman"/>
                                <w:sz w:val="24"/>
                                <w:szCs w:val="24"/>
                              </w:rPr>
                            </w:pPr>
                            <w:r w:rsidRPr="00663A80">
                              <w:rPr>
                                <w:rFonts w:ascii="Times New Roman" w:hAnsi="Times New Roman"/>
                                <w:sz w:val="24"/>
                                <w:szCs w:val="24"/>
                              </w:rPr>
                              <w:t>Klaipėdos miesto savivaldybės</w:t>
                            </w:r>
                          </w:p>
                          <w:p w:rsidR="00916DB1" w:rsidRPr="00663A80" w:rsidRDefault="00916DB1" w:rsidP="00663A80">
                            <w:pPr>
                              <w:spacing w:after="0" w:afterAutospacing="0"/>
                              <w:rPr>
                                <w:rFonts w:ascii="Times New Roman" w:hAnsi="Times New Roman"/>
                                <w:sz w:val="24"/>
                                <w:szCs w:val="24"/>
                              </w:rPr>
                            </w:pPr>
                            <w:r w:rsidRPr="00663A80">
                              <w:rPr>
                                <w:rFonts w:ascii="Times New Roman" w:hAnsi="Times New Roman"/>
                                <w:sz w:val="24"/>
                                <w:szCs w:val="24"/>
                              </w:rPr>
                              <w:t>tarybos 2013 m. lapkričio 28 d.</w:t>
                            </w:r>
                            <w:r>
                              <w:rPr>
                                <w:rFonts w:ascii="Times New Roman" w:hAnsi="Times New Roman"/>
                                <w:sz w:val="24"/>
                                <w:szCs w:val="24"/>
                              </w:rPr>
                              <w:t xml:space="preserve"> sprendimu Nr. T2-288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9" o:spid="_x0000_s1026" type="#_x0000_t202" style="position:absolute;left:0;text-align:left;margin-left:291.5pt;margin-top:-18pt;width:170.4pt;height:1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VvD+MAIAAFgEAAAOAAAAZHJzL2Uyb0RvYy54bWysVNtu2zAMfR+wfxD0vthJ0zQ16hRdugwD ugvQ7gMYWY6FyKImKbGzrx8lp2l2exnmB4EUqUPykPTNbd9qtpfOKzQlH49yzqQRWCmzKfnXp9Wb OWc+gKlAo5ElP0jPbxevX910tpATbFBX0jECMb7obMmbEGyRZV40sgU/QisNGWt0LQRS3SarHHSE 3upskuezrENXWYdCek+394ORLxJ+XUsRPte1l4HpklNuIZ0unet4ZosbKDYObKPEMQ34hyxaUIaC nqDuIQDbOfUbVKuEQ491GAlsM6xrJWSqgaoZ579U89iAlakWIsfbE03+/8GKT/svjqmq5BdTzgy0 1KMnufUBmYbdFjy7uI4kddYX5PtoyTv0b7GnZqeCvX1AsfXM4LIBs5F3zmHXSKgoyXF8mZ09HXB8 BFl3H7GiYLALmID62rWRQeKEETo163BqkOwDE3Q5Gc+m+ZxMgmzj6dV8QkqMAcXzc+t8eC+xZVEo uaMJSPCwf/BhcH12idE8alWtlNZJcZv1Uju2B5qWVfqO6D+5acO6ks8uLvOBgb9C5On7E0SrAo29 Vm3J5ycnKCJv70xFaUIRQOlBpuq0ORIZuRtYDP26J8fI7hqrA1HqcBhvWkcSGnTfOetotEvuv+3A Sc70B0NtuR5Pp3EXkjK9vJqQ4s4t63MLGEFQJQ+cDeIyDPuzs05tGoo0DILBO2plrRLJL1kd86bx TW06rlrcj3M9eb38EBY/AAAA//8DAFBLAwQUAAYACAAAACEATFp22N0AAAALAQAADwAAAGRycy9k b3ducmV2LnhtbEyPwU7DMAyG70i8Q2QkbltKI6quNJ0ACQlxY/TCLWu8tiJxqiZby9tjTnCz5U+/ v7/er96JC85xDKThbpuBQOqCHanX0H68bEoQMRmyxgVCDd8YYd9cX9WmsmGhd7wcUi84hGJlNAwp TZWUsRvQm7gNExLfTmH2JvE699LOZuFw72SeZYX0ZiT+MJgJnwfsvg5nr+G1eEqf2No3q3IVllZ2 88lFrW9v1scHEAnX9AfDrz6rQ8NOx3AmG4XTcF8q7pI0bFTBAxO7XHGZI6O7ogTZ1PJ/h+YHAAD/ /wMAUEsBAi0AFAAGAAgAAAAhALaDOJL+AAAA4QEAABMAAAAAAAAAAAAAAAAAAAAAAFtDb250ZW50 X1R5cGVzXS54bWxQSwECLQAUAAYACAAAACEAOP0h/9YAAACUAQAACwAAAAAAAAAAAAAAAAAvAQAA X3JlbHMvLnJlbHNQSwECLQAUAAYACAAAACEALFbw/jACAABYBAAADgAAAAAAAAAAAAAAAAAuAgAA ZHJzL2Uyb0RvYy54bWxQSwECLQAUAAYACAAAACEATFp22N0AAAALAQAADwAAAAAAAAAAAAAAAACK BAAAZHJzL2Rvd25yZXYueG1sUEsFBgAAAAAEAAQA8wAAAJQFAAAAAA== " strokeweight=".5pt">
                <v:textbox>
                  <w:txbxContent>
                    <w:p w:rsidR="00916DB1" w:rsidRPr="00663A80" w:rsidRDefault="00916DB1" w:rsidP="00663A80">
                      <w:pPr>
                        <w:spacing w:after="0" w:afterAutospacing="0"/>
                        <w:rPr>
                          <w:rFonts w:ascii="Times New Roman" w:hAnsi="Times New Roman"/>
                          <w:sz w:val="24"/>
                          <w:szCs w:val="24"/>
                        </w:rPr>
                      </w:pPr>
                      <w:r w:rsidRPr="00663A80">
                        <w:rPr>
                          <w:rFonts w:ascii="Times New Roman" w:hAnsi="Times New Roman"/>
                          <w:sz w:val="24"/>
                          <w:szCs w:val="24"/>
                        </w:rPr>
                        <w:t>PATVIRTINTA</w:t>
                      </w:r>
                    </w:p>
                    <w:p w:rsidR="00916DB1" w:rsidRPr="00663A80" w:rsidRDefault="00916DB1" w:rsidP="00663A80">
                      <w:pPr>
                        <w:spacing w:after="0" w:afterAutospacing="0"/>
                        <w:rPr>
                          <w:rFonts w:ascii="Times New Roman" w:hAnsi="Times New Roman"/>
                          <w:sz w:val="24"/>
                          <w:szCs w:val="24"/>
                        </w:rPr>
                      </w:pPr>
                      <w:r w:rsidRPr="00663A80">
                        <w:rPr>
                          <w:rFonts w:ascii="Times New Roman" w:hAnsi="Times New Roman"/>
                          <w:sz w:val="24"/>
                          <w:szCs w:val="24"/>
                        </w:rPr>
                        <w:t>Klaipėdos miesto savivaldybės</w:t>
                      </w:r>
                    </w:p>
                    <w:p w:rsidR="00916DB1" w:rsidRPr="00663A80" w:rsidRDefault="00916DB1" w:rsidP="00663A80">
                      <w:pPr>
                        <w:spacing w:after="0" w:afterAutospacing="0"/>
                        <w:rPr>
                          <w:rFonts w:ascii="Times New Roman" w:hAnsi="Times New Roman"/>
                          <w:sz w:val="24"/>
                          <w:szCs w:val="24"/>
                        </w:rPr>
                      </w:pPr>
                      <w:r w:rsidRPr="00663A80">
                        <w:rPr>
                          <w:rFonts w:ascii="Times New Roman" w:hAnsi="Times New Roman"/>
                          <w:sz w:val="24"/>
                          <w:szCs w:val="24"/>
                        </w:rPr>
                        <w:t>tarybos 2013 m. lapkričio 28 d.</w:t>
                      </w:r>
                      <w:r>
                        <w:rPr>
                          <w:rFonts w:ascii="Times New Roman" w:hAnsi="Times New Roman"/>
                          <w:sz w:val="24"/>
                          <w:szCs w:val="24"/>
                        </w:rPr>
                        <w:t xml:space="preserve"> sprendimu Nr. T2-288 </w:t>
                      </w:r>
                    </w:p>
                  </w:txbxContent>
                </v:textbox>
              </v:shape>
            </w:pict>
          </mc:Fallback>
        </mc:AlternateContent>
      </w:r>
      <w:r>
        <w:rPr>
          <w:noProof/>
          <w:lang w:eastAsia="lt-LT"/>
        </w:rPr>
        <mc:AlternateContent>
          <mc:Choice Requires="wpg">
            <w:drawing>
              <wp:anchor distT="0" distB="0" distL="114300" distR="114300" simplePos="0" relativeHeight="251664384" behindDoc="0" locked="0" layoutInCell="0" allowOverlap="1">
                <wp:simplePos x="0" y="0"/>
                <wp:positionH relativeFrom="page">
                  <wp:posOffset>238125</wp:posOffset>
                </wp:positionH>
                <wp:positionV relativeFrom="page">
                  <wp:posOffset>384810</wp:posOffset>
                </wp:positionV>
                <wp:extent cx="7157085" cy="10128250"/>
                <wp:effectExtent l="9525" t="13335" r="15240" b="1206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10128250"/>
                          <a:chOff x="316" y="406"/>
                          <a:chExt cx="11608" cy="15027"/>
                        </a:xfrm>
                      </wpg:grpSpPr>
                      <wpg:grpSp>
                        <wpg:cNvPr id="17" name="Group 3"/>
                        <wpg:cNvGrpSpPr>
                          <a:grpSpLocks/>
                        </wpg:cNvGrpSpPr>
                        <wpg:grpSpPr bwMode="auto">
                          <a:xfrm>
                            <a:off x="316" y="406"/>
                            <a:ext cx="11608" cy="15027"/>
                            <a:chOff x="321" y="406"/>
                            <a:chExt cx="11600" cy="15025"/>
                          </a:xfrm>
                        </wpg:grpSpPr>
                        <wps:wsp>
                          <wps:cNvPr id="18" name="Rectangle 4"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5"/>
                          <wps:cNvSpPr>
                            <a:spLocks noChangeArrowheads="1"/>
                          </wps:cNvSpPr>
                          <wps:spPr bwMode="auto">
                            <a:xfrm>
                              <a:off x="3439" y="406"/>
                              <a:ext cx="8464"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16DB1" w:rsidRPr="00663A80" w:rsidRDefault="00916DB1" w:rsidP="00375FB4">
                                <w:pPr>
                                  <w:pStyle w:val="Betarp"/>
                                  <w:rPr>
                                    <w:rFonts w:ascii="Times New Roman" w:hAnsi="Times New Roman"/>
                                    <w:b/>
                                    <w:bCs/>
                                    <w:color w:val="FFFFFF"/>
                                    <w:sz w:val="36"/>
                                    <w:szCs w:val="36"/>
                                    <w:lang w:val="lt-LT" w:eastAsia="lt-LT"/>
                                  </w:rPr>
                                </w:pPr>
                              </w:p>
                              <w:p w:rsidR="00916DB1" w:rsidRDefault="00916DB1" w:rsidP="00375FB4">
                                <w:pPr>
                                  <w:pStyle w:val="Betarp"/>
                                  <w:rPr>
                                    <w:rFonts w:ascii="Times New Roman" w:hAnsi="Times New Roman"/>
                                    <w:b/>
                                    <w:bCs/>
                                    <w:color w:val="FFFFFF"/>
                                    <w:sz w:val="36"/>
                                    <w:szCs w:val="36"/>
                                    <w:lang w:val="en-GB" w:eastAsia="lt-LT"/>
                                  </w:rPr>
                                </w:pPr>
                              </w:p>
                              <w:p w:rsidR="00916DB1" w:rsidRDefault="00916DB1" w:rsidP="00375FB4">
                                <w:pPr>
                                  <w:pStyle w:val="Betarp"/>
                                  <w:rPr>
                                    <w:rFonts w:ascii="Times New Roman" w:hAnsi="Times New Roman"/>
                                    <w:b/>
                                    <w:bCs/>
                                    <w:color w:val="FFFFFF"/>
                                    <w:sz w:val="36"/>
                                    <w:szCs w:val="36"/>
                                    <w:lang w:val="en-GB" w:eastAsia="lt-LT"/>
                                  </w:rPr>
                                </w:pPr>
                              </w:p>
                              <w:p w:rsidR="00916DB1" w:rsidRPr="00A553AD" w:rsidRDefault="00916DB1" w:rsidP="00375FB4">
                                <w:pPr>
                                  <w:pStyle w:val="Betarp"/>
                                  <w:rPr>
                                    <w:rFonts w:ascii="Times New Roman" w:hAnsi="Times New Roman"/>
                                    <w:b/>
                                    <w:bCs/>
                                    <w:color w:val="FFFFFF"/>
                                    <w:sz w:val="36"/>
                                    <w:szCs w:val="36"/>
                                    <w:lang w:val="lt-LT" w:eastAsia="lt-LT"/>
                                  </w:rPr>
                                </w:pPr>
                              </w:p>
                              <w:p w:rsidR="00916DB1" w:rsidRDefault="00916DB1" w:rsidP="00375FB4">
                                <w:pPr>
                                  <w:pStyle w:val="Betarp"/>
                                  <w:rPr>
                                    <w:rFonts w:ascii="Times New Roman" w:hAnsi="Times New Roman"/>
                                    <w:b/>
                                    <w:bCs/>
                                    <w:color w:val="FFFFFF"/>
                                    <w:sz w:val="36"/>
                                    <w:szCs w:val="36"/>
                                    <w:lang w:val="en-GB" w:eastAsia="lt-LT"/>
                                  </w:rPr>
                                </w:pPr>
                              </w:p>
                              <w:p w:rsidR="00916DB1" w:rsidRPr="000569B0" w:rsidRDefault="00916DB1" w:rsidP="00375FB4">
                                <w:pPr>
                                  <w:pStyle w:val="Betarp"/>
                                  <w:rPr>
                                    <w:rFonts w:ascii="Times New Roman" w:hAnsi="Times New Roman"/>
                                    <w:color w:val="FFFFFF"/>
                                    <w:sz w:val="80"/>
                                    <w:szCs w:val="80"/>
                                    <w:lang w:val="lt-LT"/>
                                  </w:rPr>
                                </w:pPr>
                                <w:r w:rsidRPr="00342DE7">
                                  <w:rPr>
                                    <w:rFonts w:ascii="Times New Roman" w:hAnsi="Times New Roman"/>
                                    <w:b/>
                                    <w:bCs/>
                                    <w:color w:val="FFFFFF"/>
                                    <w:sz w:val="36"/>
                                    <w:szCs w:val="36"/>
                                    <w:lang w:val="en-GB" w:eastAsia="lt-LT"/>
                                  </w:rPr>
                                  <w:t>KŪRYBINIO INKUBATORIAUS KULTŪROS FABRIKO 2014-2016  VEIKLOS PROGRAMA</w:t>
                                </w:r>
                              </w:p>
                              <w:p w:rsidR="00916DB1" w:rsidRDefault="00916DB1">
                                <w:pPr>
                                  <w:pStyle w:val="Betarp"/>
                                  <w:rPr>
                                    <w:rFonts w:ascii="Times New Roman" w:hAnsi="Times New Roman"/>
                                    <w:b/>
                                    <w:sz w:val="24"/>
                                    <w:szCs w:val="24"/>
                                    <w:lang w:val="lt-LT" w:eastAsia="lt-LT"/>
                                  </w:rPr>
                                </w:pPr>
                              </w:p>
                              <w:p w:rsidR="00916DB1" w:rsidRDefault="00916DB1">
                                <w:pPr>
                                  <w:pStyle w:val="Betarp"/>
                                  <w:rPr>
                                    <w:rFonts w:ascii="Times New Roman" w:hAnsi="Times New Roman"/>
                                    <w:b/>
                                    <w:sz w:val="24"/>
                                    <w:szCs w:val="24"/>
                                    <w:lang w:val="lt-LT" w:eastAsia="lt-LT"/>
                                  </w:rPr>
                                </w:pPr>
                              </w:p>
                              <w:p w:rsidR="00916DB1" w:rsidRDefault="00916DB1">
                                <w:pPr>
                                  <w:pStyle w:val="Betarp"/>
                                  <w:rPr>
                                    <w:rFonts w:ascii="Times New Roman" w:hAnsi="Times New Roman"/>
                                    <w:b/>
                                    <w:sz w:val="28"/>
                                    <w:szCs w:val="28"/>
                                    <w:lang w:val="lt-LT"/>
                                  </w:rPr>
                                </w:pPr>
                                <w:r w:rsidRPr="00482F07">
                                  <w:rPr>
                                    <w:rFonts w:ascii="Times New Roman" w:hAnsi="Times New Roman"/>
                                    <w:b/>
                                    <w:sz w:val="28"/>
                                    <w:szCs w:val="28"/>
                                    <w:lang w:val="lt-LT" w:eastAsia="lt-LT"/>
                                  </w:rPr>
                                  <w:t>Projektas</w:t>
                                </w:r>
                                <w:r w:rsidRPr="000569B0">
                                  <w:rPr>
                                    <w:rFonts w:ascii="Times New Roman" w:hAnsi="Times New Roman"/>
                                    <w:b/>
                                    <w:sz w:val="24"/>
                                    <w:szCs w:val="24"/>
                                    <w:lang w:val="lt-LT" w:eastAsia="lt-LT"/>
                                  </w:rPr>
                                  <w:t xml:space="preserve"> </w:t>
                                </w:r>
                                <w:r w:rsidRPr="000569B0">
                                  <w:rPr>
                                    <w:rFonts w:ascii="Times New Roman" w:hAnsi="Times New Roman"/>
                                    <w:b/>
                                    <w:sz w:val="28"/>
                                    <w:szCs w:val="28"/>
                                    <w:lang w:val="lt-LT"/>
                                  </w:rPr>
                                  <w:t>„Buvusio tabako fabriko pritaikymas kūrybinių industrijų veiklai”</w:t>
                                </w: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Pr="000569B0" w:rsidRDefault="00916DB1">
                                <w:pPr>
                                  <w:pStyle w:val="Betarp"/>
                                  <w:rPr>
                                    <w:rFonts w:ascii="Times New Roman" w:hAnsi="Times New Roman"/>
                                    <w:b/>
                                    <w:sz w:val="24"/>
                                    <w:szCs w:val="24"/>
                                    <w:lang w:val="lt-LT" w:eastAsia="lt-LT"/>
                                  </w:rPr>
                                </w:pPr>
                              </w:p>
                              <w:p w:rsidR="00916DB1" w:rsidRPr="00E45C07" w:rsidRDefault="00916DB1">
                                <w:pPr>
                                  <w:pStyle w:val="Betarp"/>
                                  <w:rPr>
                                    <w:color w:val="FFFFFF"/>
                                  </w:rPr>
                                </w:pPr>
                              </w:p>
                              <w:p w:rsidR="00916DB1" w:rsidRPr="00E45C07" w:rsidRDefault="00916DB1" w:rsidP="00375FB4">
                                <w:pPr>
                                  <w:pStyle w:val="Betarp"/>
                                  <w:rPr>
                                    <w:color w:val="FFFFFF"/>
                                  </w:rPr>
                                </w:pPr>
                              </w:p>
                            </w:txbxContent>
                          </wps:txbx>
                          <wps:bodyPr rot="0" vert="horz" wrap="square" lIns="228600" tIns="1371600" rIns="457200" bIns="45720" anchor="t" anchorCtr="0" upright="1">
                            <a:noAutofit/>
                          </wps:bodyPr>
                        </wps:wsp>
                        <wpg:grpSp>
                          <wpg:cNvPr id="20" name="Group 6"/>
                          <wpg:cNvGrpSpPr>
                            <a:grpSpLocks/>
                          </wpg:cNvGrpSpPr>
                          <wpg:grpSpPr bwMode="auto">
                            <a:xfrm>
                              <a:off x="321" y="3424"/>
                              <a:ext cx="3125" cy="6069"/>
                              <a:chOff x="654" y="3599"/>
                              <a:chExt cx="2880" cy="5760"/>
                            </a:xfrm>
                          </wpg:grpSpPr>
                          <wps:wsp>
                            <wps:cNvPr id="21" name="Rectangle 7"/>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8"/>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9"/>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10"/>
                            <wps:cNvSpPr>
                              <a:spLocks noChangeArrowheads="1"/>
                            </wps:cNvSpPr>
                            <wps:spPr bwMode="auto">
                              <a:xfrm flipH="1">
                                <a:off x="671"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11"/>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12"/>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7"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16DB1" w:rsidRPr="00E45C07" w:rsidRDefault="00916DB1">
                                <w:pPr>
                                  <w:jc w:val="center"/>
                                  <w:rPr>
                                    <w:color w:val="FFFFFF"/>
                                    <w:sz w:val="48"/>
                                    <w:szCs w:val="52"/>
                                  </w:rPr>
                                </w:pPr>
                                <w:r>
                                  <w:rPr>
                                    <w:sz w:val="52"/>
                                    <w:szCs w:val="52"/>
                                    <w:lang w:val="en-US"/>
                                  </w:rPr>
                                  <w:t>2013</w:t>
                                </w:r>
                              </w:p>
                            </w:txbxContent>
                          </wps:txbx>
                          <wps:bodyPr rot="0" vert="horz" wrap="square" lIns="91440" tIns="45720" rIns="91440" bIns="45720" anchor="b" anchorCtr="0" upright="1">
                            <a:noAutofit/>
                          </wps:bodyPr>
                        </wps:wsp>
                      </wpg:grpSp>
                      <wpg:grpSp>
                        <wpg:cNvPr id="28" name="Group 14"/>
                        <wpg:cNvGrpSpPr>
                          <a:grpSpLocks/>
                        </wpg:cNvGrpSpPr>
                        <wpg:grpSpPr bwMode="auto">
                          <a:xfrm>
                            <a:off x="3446" y="13758"/>
                            <a:ext cx="8169" cy="1382"/>
                            <a:chOff x="3446" y="13758"/>
                            <a:chExt cx="8169" cy="1382"/>
                          </a:xfrm>
                        </wpg:grpSpPr>
                        <wpg:grpSp>
                          <wpg:cNvPr id="29" name="Group 16"/>
                          <wpg:cNvGrpSpPr>
                            <a:grpSpLocks/>
                          </wpg:cNvGrpSpPr>
                          <wpg:grpSpPr bwMode="auto">
                            <a:xfrm flipH="1" flipV="1">
                              <a:off x="10833" y="14380"/>
                              <a:ext cx="782" cy="760"/>
                              <a:chOff x="8754" y="11945"/>
                              <a:chExt cx="2880" cy="2859"/>
                            </a:xfrm>
                          </wpg:grpSpPr>
                          <wps:wsp>
                            <wps:cNvPr id="30"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3"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916DB1" w:rsidRPr="003759D5" w:rsidRDefault="00916DB1">
                                <w:pPr>
                                  <w:pStyle w:val="Betarp"/>
                                  <w:jc w:val="right"/>
                                  <w:rPr>
                                    <w:rFonts w:ascii="Times New Roman" w:hAnsi="Times New Roman"/>
                                    <w:color w:val="FFFFFF"/>
                                    <w:sz w:val="24"/>
                                    <w:szCs w:val="24"/>
                                    <w:lang w:val="en-GB" w:eastAsia="de-DE"/>
                                  </w:rPr>
                                </w:pPr>
                              </w:p>
                              <w:p w:rsidR="00916DB1" w:rsidRPr="00E45C07" w:rsidRDefault="00077BB3" w:rsidP="00375FB4">
                                <w:pPr>
                                  <w:pStyle w:val="Betarp"/>
                                  <w:rPr>
                                    <w:color w:val="FFFFFF"/>
                                  </w:rPr>
                                </w:pPr>
                                <w:r>
                                  <w:rPr>
                                    <w:noProof/>
                                    <w:color w:val="FFFFFF"/>
                                    <w:lang w:val="lt-LT" w:eastAsia="lt-LT"/>
                                  </w:rPr>
                                  <w:drawing>
                                    <wp:inline distT="0" distB="0" distL="0" distR="0">
                                      <wp:extent cx="1516380" cy="731520"/>
                                      <wp:effectExtent l="0" t="0" r="7620" b="0"/>
                                      <wp:docPr id="2" name="Picture 2" descr="kepa_logo_RGB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pa_logo_RGB_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731520"/>
                                              </a:xfrm>
                                              <a:prstGeom prst="rect">
                                                <a:avLst/>
                                              </a:prstGeom>
                                              <a:noFill/>
                                              <a:ln>
                                                <a:noFill/>
                                              </a:ln>
                                            </pic:spPr>
                                          </pic:pic>
                                        </a:graphicData>
                                      </a:graphic>
                                    </wp:inline>
                                  </w:drawing>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18.75pt;margin-top:30.3pt;width:563.55pt;height:797.5pt;z-index:251664384;mso-position-horizontal-relative:page;mso-position-vertical-relative:page" coordorigin="316,406" coordsize="11608,150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XakJNQcAAIM9AAAOAAAAZHJzL2Uyb0RvYy54bWzsW1tv2zYUfh+w/yDo3bWou4w6ReJLN6Dd inUXoG+0JEvCZEmjlNjtsP++w0NSlm9b2tROlskGEtGUKPLw8OPHc3n5arPKtbuY1VlZjHXywtC1 uAjLKCuSsf7Lz/OBr2t1Q4uI5mURj/WPca2/uvr2m5frahSbZVrmUcw0aKSoR+tqrKdNU42GwzpM 4xWtX5RVXEDlsmQr2kCRJcOI0TW0vsqHpmG4w3XJooqVYVzX8OtUVOpX2P5yGYfNj8tlHTdaPtah bw3+Zfh3wf8Or17SUcJolWah7Ab9gl6saFbAS9umprSh2i3LDppaZSEr63LZvAjL1bBcLrMwxjHA aIixN5rXrLytcCzJaJ1UrZhAtHty+uJmwx/u3jEti2DuXF0r6ArmCF+rEYcLZ10lI7jnNaveV++Y GCFcvinD32uoHu7X83IibtYW67dlBO3R26ZE4WyWbMWbgGFrG5yDj+0cxJtGC+FHjzie4Tu6FkId MYjpm46cpjCFueQPWryvUG0brpjAMJ3JxwlxDVA5fNgxTI/XD+lIvBl7K3snhoaFdpRKEt6uJKxz C+JgPEoYx0ZDR1s5mOSf5AD6ruSAc3lSDrD06q121Q/TrvcprWJU2pprjpIpTIrQrp9gTdIiyWPN 1rUorkNYjR+yRPtEEyFnfExpWy1UTSvKSQpPxdeMles0phH0kuDkrqvOA7xQg6L+q+5ZVrAruq3I Hd88JTg6qljdvI7LlcYvxjqDwaBq07s3dSN0Td3CNb2iTTPP8lze/ilLPsAwec0ymeSMX9QsWcCl dkcBovwJ/0qlbW9ZHL33Zs6/8l55C0yxeiVvOy+0NcjJ9AwDX1qXeRbx/hy8eI4f2djObausAYTO sxX0zuAffhMd8TmYFRFeNzTLxTW8Py94dYzYK2QCpU0Dl/g7rFPExT+v547h2ZY/8DzHGtjWzBjc +PPJ4HpCXNeb3UxuZuQv3mtij9IsiuJihm3WCqaJfT9FlRuGANgWqNsO8l6VtzDG92m01qKMT6tj +VwJogx0kwuPj1qjeQJbXNgwXWNl81vWpKjqHMF4GzvzOPX5V4qzbR2hqPPi4cHYxB0bEBVIUkkN YEtoNQeqerQoo4+g4dAHhFDYfOEiLdknXVvDRjbW6z9uKYt1Lf++gFUSENvmOx8WbMczocC6NYtu DS1CaEoOUxQmDZThoduKZUkK7yI43qK8BlxfZqj1235Bz3kBAEX09vzIAgt5H1nk1tUBBpifcyGJ fQpKfNsFiDsOwZ+NJDtrckfXPIt/jy3dfvkDuXpuy7/ZLDaCsPEp3y68ewOCafouxzOBCMTygDK1 mIAAAaWjoNAACCI+PAQSJD/cJ10clrr0E5ndPrvk/PprsU9LkifLNm2xpSkKYBFT8k/XcANR13Iu 14E1DdzTcoK2aibJp+n7MAq+4B3PxX0SUPw49bwA5eLj2wdG5MNcZ4CZnYViacs8q75Te4Qk+qYR CKG5tieFpmQtNifESL5NCQalzgmKSd2TbJ2GyGvvZj6d4bZF8yqlgmx5AXzkKyWi4r67006Poc8Q Q3sKJSBAHs5M4Lr7SIHk9fGQwjGAVeHh4ikghWOQQB2he6SQtrmjNqfnxrZ6pNhFCusQKXCdXhwp FA97WkDRU4reKtNbZSKwmgHh36cUBPn95ZHCE1by7YmtpxS9/ba33z4R+y23tRwgBbp2Lo8U0rbz tMwU/eGj5xQ9p+Ccoo1Q2PqQicmtBBdHitai6QWkt1P0TuHeKXxvp/A2COdCDmIIAjokGDKm59KO EDcAB1E3cqk9ijgumFaEr5iowIGv7geZGI5hT5XLoxsM0rs5nqGbo3UVt5vkRcyZi4e7iXdB4pTL uI0pkxGL6Mc9q8/YtkXkIXjNHVylGKWDgYs+AV+xWMEWBA+h76L1GltHHtwGLR4+etJvfEoUbRCM FMV53Odb7y5e/brn5yWGbwGKAb4RCOySgWIK4TwVVidd4504Rt+TBy9CAhv9LLxyduBVN31H+Wsf zatutXEKHRIqpX3h3QSiY6VfvSM3Je7LONZlDCKPf+s41vsTa39i7U+scGK1joTgkMeJwemAhWVB XOIj+NZ79qnSWnrX+f8vTtk6EmQjTnoXt15t+dZjQUHPG/qchv9mTsPuyfQCYbz8RHXgHzt7zA1m xchsuyNnV3XK8IihUvXkobc9uX52hkNR8swk5CUih6j9AdqUWUVH8ogCI5j5M98e2KY7G9jGdDq4 nk/sgTsnnjO1ppPJdC+PCBOyRMopJOA8JIloJ1J4JylD5lPtHYzuER7UyQkSiVoweJA2b4gLXeRO BcS0jRszGMxd3xvYc9sZBJA1OYAD4U3gGnZgT+e7uVNvsiJ+eOLUxbPJ2twv3n+VFKX+Y0oZZhvx lD9hTW5NXq2B9yEmLzjrH0mVgl9VmtRXNnUhuECmL45QZiXzVOJuGa67udNXfwMAAP//AwBQSwME FAAGAAgAAAAhABsaJIfhAAAACwEAAA8AAABkcnMvZG93bnJldi54bWxMj0FLw0AQhe+C/2EZwZvd xJq1xGxKKeqpCLaC9LZNpklodjZkt0n6752e7O0N7/Hme9lysq0YsPeNIw3xLAKBVLiyoUrDz+7j aQHCB0OlaR2hhgt6WOb3d5lJSzfSNw7bUAkuIZ8aDXUIXSqlL2q0xs9ch8Te0fXWBD77Spa9Gbnc tvI5ipS0piH+UJsO1zUWp+3Zavgczbiax+/D5nRcX/a75Ot3E6PWjw/T6g1EwCn8h+GKz+iQM9PB nan0otUwf004qUFFCsTVj9ULqwMrlSQKZJ7J2w35HwAAAP//AwBQSwECLQAUAAYACAAAACEAtoM4 kv4AAADhAQAAEwAAAAAAAAAAAAAAAAAAAAAAW0NvbnRlbnRfVHlwZXNdLnhtbFBLAQItABQABgAI AAAAIQA4/SH/1gAAAJQBAAALAAAAAAAAAAAAAAAAAC8BAABfcmVscy8ucmVsc1BLAQItABQABgAI AAAAIQCxXakJNQcAAIM9AAAOAAAAAAAAAAAAAAAAAC4CAABkcnMvZTJvRG9jLnhtbFBLAQItABQA BgAIAAAAIQAbGiSH4QAAAAsBAAAPAAAAAAAAAAAAAAAAAI8JAABkcnMvZG93bnJldi54bWxQSwUG AAAAAAQABADzAAAAnQoAAAAA " o:allowincell="f">
                <v:group id="Group 3" o:spid="_x0000_s1028" style="position:absolute;left:316;top:406;width:11608;height:15027" coordorigin="321,406" coordsize="11600,150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tRabsEAAADbAAAADwAAAGRycy9kb3ducmV2LnhtbERPTYvCMBC9C/sfwix4 07S7qEvXKCKueBBBXRBvQzO2xWZSmtjWf28Ewds83udM550pRUO1KywriIcRCOLU6oIzBf/Hv8EP COeRNZaWScGdHMxnH70pJtq2vKfm4DMRQtglqCD3vkqkdGlOBt3QVsSBu9jaoA+wzqSusQ3hppRf UTSWBgsODTlWtMwpvR5uRsG6xXbxHa+a7fWyvJ+Po91pG5NS/c9u8QvCU+ff4pd7o8P8CT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YtRabsEAAADbAAAADwAA AAAAAAAAAAAAAACqAgAAZHJzL2Rvd25yZXYueG1sUEsFBgAAAAAEAAQA+gAAAJgDAAAAAA== ">
                  <v:rect id="Rectangle 4" o:spid="_x0000_s1029" alt="Zig zag" style="position:absolute;left:339;top:406;width:11582;height:1502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NUTecUA AADbAAAADwAAAGRycy9kb3ducmV2LnhtbESPT2vCQBDF74V+h2UKXkrdKGJL6ioiCJ7EPy29TrNj kjY7G3ZXE/30zqHQ2wzvzXu/mS1616gLhVh7NjAaZqCIC29rLg18HNcvb6BiQrbYeCYDV4qwmD8+ zDC3vuM9XQ6pVBLCMUcDVUptrnUsKnIYh74lFu3kg8Mkayi1DdhJuGv0OMum2mHN0lBhS6uKit/D 2Rkgu9p+hq/iNJmm1+9b/bwbjX86YwZP/fIdVKI+/Zv/rjdW8AVWfpEB9PwOAAD//wMAUEsBAi0A FAAGAAgAAAAhAPD3irv9AAAA4gEAABMAAAAAAAAAAAAAAAAAAAAAAFtDb250ZW50X1R5cGVzXS54 bWxQSwECLQAUAAYACAAAACEAMd1fYdIAAACPAQAACwAAAAAAAAAAAAAAAAAuAQAAX3JlbHMvLnJl bHNQSwECLQAUAAYACAAAACEAMy8FnkEAAAA5AAAAEAAAAAAAAAAAAAAAAAApAgAAZHJzL3NoYXBl eG1sLnhtbFBLAQItABQABgAIAAAAIQDA1RN5xQAAANsAAAAPAAAAAAAAAAAAAAAAAJgCAABkcnMv ZG93bnJldi54bWxQSwUGAAAAAAQABAD1AAAAigMAAAAA " fillcolor="#8c8c8c" strokecolor="white" strokeweight="1pt">
                    <v:fill r:id="rId9" o:title="" color2="#bfbfbf" type="pattern"/>
                    <v:shadow color="#d8d8d8" offset="3pt,3pt"/>
                  </v:rect>
                  <v:rect id="Rectangle 5" o:spid="_x0000_s1030" style="position:absolute;left:3439;top:406;width:8464;height:1502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irhNMEA AADbAAAADwAAAGRycy9kb3ducmV2LnhtbERPS4vCMBC+C/sfwix4kTVVWHWrUbQg7GUPPg4eh2Zs qs2kNNHWf28WBG/z8T1nsepsJe7U+NKxgtEwAUGcO11yoeB42H7NQPiArLFyTAoe5GG1/OgtMNWu 5R3d96EQMYR9igpMCHUqpc8NWfRDVxNH7uwaiyHCppC6wTaG20qOk2QiLZYcGwzWlBnKr/ubVTCp L8Vfe5quzfHwTXIzyAY5Z0r1P7v1HESgLrzFL/evjvN/4P+XeIBcPgEAAP//AwBQSwECLQAUAAYA CAAAACEA8PeKu/0AAADiAQAAEwAAAAAAAAAAAAAAAAAAAAAAW0NvbnRlbnRfVHlwZXNdLnhtbFBL AQItABQABgAIAAAAIQAx3V9h0gAAAI8BAAALAAAAAAAAAAAAAAAAAC4BAABfcmVscy8ucmVsc1BL AQItABQABgAIAAAAIQAzLwWeQQAAADkAAAAQAAAAAAAAAAAAAAAAACkCAABkcnMvc2hhcGV4bWwu eG1sUEsBAi0AFAAGAAgAAAAhAPYq4TTBAAAA2wAAAA8AAAAAAAAAAAAAAAAAmAIAAGRycy9kb3du cmV2LnhtbFBLBQYAAAAABAAEAPUAAACGAwAAAAA= " fillcolor="#737373" strokecolor="white" strokeweight="1pt">
                    <v:shadow color="#d8d8d8" offset="3pt,3pt"/>
                    <v:textbox inset="18pt,108pt,36pt">
                      <w:txbxContent>
                        <w:p w:rsidR="00916DB1" w:rsidRPr="00663A80" w:rsidRDefault="00916DB1" w:rsidP="00375FB4">
                          <w:pPr>
                            <w:pStyle w:val="Betarp"/>
                            <w:rPr>
                              <w:rFonts w:ascii="Times New Roman" w:hAnsi="Times New Roman"/>
                              <w:b/>
                              <w:bCs/>
                              <w:color w:val="FFFFFF"/>
                              <w:sz w:val="36"/>
                              <w:szCs w:val="36"/>
                              <w:lang w:val="lt-LT" w:eastAsia="lt-LT"/>
                            </w:rPr>
                          </w:pPr>
                        </w:p>
                        <w:p w:rsidR="00916DB1" w:rsidRDefault="00916DB1" w:rsidP="00375FB4">
                          <w:pPr>
                            <w:pStyle w:val="Betarp"/>
                            <w:rPr>
                              <w:rFonts w:ascii="Times New Roman" w:hAnsi="Times New Roman"/>
                              <w:b/>
                              <w:bCs/>
                              <w:color w:val="FFFFFF"/>
                              <w:sz w:val="36"/>
                              <w:szCs w:val="36"/>
                              <w:lang w:val="en-GB" w:eastAsia="lt-LT"/>
                            </w:rPr>
                          </w:pPr>
                        </w:p>
                        <w:p w:rsidR="00916DB1" w:rsidRDefault="00916DB1" w:rsidP="00375FB4">
                          <w:pPr>
                            <w:pStyle w:val="Betarp"/>
                            <w:rPr>
                              <w:rFonts w:ascii="Times New Roman" w:hAnsi="Times New Roman"/>
                              <w:b/>
                              <w:bCs/>
                              <w:color w:val="FFFFFF"/>
                              <w:sz w:val="36"/>
                              <w:szCs w:val="36"/>
                              <w:lang w:val="en-GB" w:eastAsia="lt-LT"/>
                            </w:rPr>
                          </w:pPr>
                        </w:p>
                        <w:p w:rsidR="00916DB1" w:rsidRPr="00A553AD" w:rsidRDefault="00916DB1" w:rsidP="00375FB4">
                          <w:pPr>
                            <w:pStyle w:val="Betarp"/>
                            <w:rPr>
                              <w:rFonts w:ascii="Times New Roman" w:hAnsi="Times New Roman"/>
                              <w:b/>
                              <w:bCs/>
                              <w:color w:val="FFFFFF"/>
                              <w:sz w:val="36"/>
                              <w:szCs w:val="36"/>
                              <w:lang w:val="lt-LT" w:eastAsia="lt-LT"/>
                            </w:rPr>
                          </w:pPr>
                        </w:p>
                        <w:p w:rsidR="00916DB1" w:rsidRDefault="00916DB1" w:rsidP="00375FB4">
                          <w:pPr>
                            <w:pStyle w:val="Betarp"/>
                            <w:rPr>
                              <w:rFonts w:ascii="Times New Roman" w:hAnsi="Times New Roman"/>
                              <w:b/>
                              <w:bCs/>
                              <w:color w:val="FFFFFF"/>
                              <w:sz w:val="36"/>
                              <w:szCs w:val="36"/>
                              <w:lang w:val="en-GB" w:eastAsia="lt-LT"/>
                            </w:rPr>
                          </w:pPr>
                        </w:p>
                        <w:p w:rsidR="00916DB1" w:rsidRPr="000569B0" w:rsidRDefault="00916DB1" w:rsidP="00375FB4">
                          <w:pPr>
                            <w:pStyle w:val="Betarp"/>
                            <w:rPr>
                              <w:rFonts w:ascii="Times New Roman" w:hAnsi="Times New Roman"/>
                              <w:color w:val="FFFFFF"/>
                              <w:sz w:val="80"/>
                              <w:szCs w:val="80"/>
                              <w:lang w:val="lt-LT"/>
                            </w:rPr>
                          </w:pPr>
                          <w:r w:rsidRPr="00342DE7">
                            <w:rPr>
                              <w:rFonts w:ascii="Times New Roman" w:hAnsi="Times New Roman"/>
                              <w:b/>
                              <w:bCs/>
                              <w:color w:val="FFFFFF"/>
                              <w:sz w:val="36"/>
                              <w:szCs w:val="36"/>
                              <w:lang w:val="en-GB" w:eastAsia="lt-LT"/>
                            </w:rPr>
                            <w:t>KŪRYBINIO INKUBATORIAUS KULTŪROS FABRIKO 2014-2016  VEIKLOS PROGRAMA</w:t>
                          </w:r>
                        </w:p>
                        <w:p w:rsidR="00916DB1" w:rsidRDefault="00916DB1">
                          <w:pPr>
                            <w:pStyle w:val="Betarp"/>
                            <w:rPr>
                              <w:rFonts w:ascii="Times New Roman" w:hAnsi="Times New Roman"/>
                              <w:b/>
                              <w:sz w:val="24"/>
                              <w:szCs w:val="24"/>
                              <w:lang w:val="lt-LT" w:eastAsia="lt-LT"/>
                            </w:rPr>
                          </w:pPr>
                        </w:p>
                        <w:p w:rsidR="00916DB1" w:rsidRDefault="00916DB1">
                          <w:pPr>
                            <w:pStyle w:val="Betarp"/>
                            <w:rPr>
                              <w:rFonts w:ascii="Times New Roman" w:hAnsi="Times New Roman"/>
                              <w:b/>
                              <w:sz w:val="24"/>
                              <w:szCs w:val="24"/>
                              <w:lang w:val="lt-LT" w:eastAsia="lt-LT"/>
                            </w:rPr>
                          </w:pPr>
                        </w:p>
                        <w:p w:rsidR="00916DB1" w:rsidRDefault="00916DB1">
                          <w:pPr>
                            <w:pStyle w:val="Betarp"/>
                            <w:rPr>
                              <w:rFonts w:ascii="Times New Roman" w:hAnsi="Times New Roman"/>
                              <w:b/>
                              <w:sz w:val="28"/>
                              <w:szCs w:val="28"/>
                              <w:lang w:val="lt-LT"/>
                            </w:rPr>
                          </w:pPr>
                          <w:r w:rsidRPr="00482F07">
                            <w:rPr>
                              <w:rFonts w:ascii="Times New Roman" w:hAnsi="Times New Roman"/>
                              <w:b/>
                              <w:sz w:val="28"/>
                              <w:szCs w:val="28"/>
                              <w:lang w:val="lt-LT" w:eastAsia="lt-LT"/>
                            </w:rPr>
                            <w:t>Projektas</w:t>
                          </w:r>
                          <w:r w:rsidRPr="000569B0">
                            <w:rPr>
                              <w:rFonts w:ascii="Times New Roman" w:hAnsi="Times New Roman"/>
                              <w:b/>
                              <w:sz w:val="24"/>
                              <w:szCs w:val="24"/>
                              <w:lang w:val="lt-LT" w:eastAsia="lt-LT"/>
                            </w:rPr>
                            <w:t xml:space="preserve"> </w:t>
                          </w:r>
                          <w:r w:rsidRPr="000569B0">
                            <w:rPr>
                              <w:rFonts w:ascii="Times New Roman" w:hAnsi="Times New Roman"/>
                              <w:b/>
                              <w:sz w:val="28"/>
                              <w:szCs w:val="28"/>
                              <w:lang w:val="lt-LT"/>
                            </w:rPr>
                            <w:t>„Buvusio tabako fabriko pritaikymas kūrybinių industrijų veiklai”</w:t>
                          </w: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Default="00916DB1">
                          <w:pPr>
                            <w:pStyle w:val="Betarp"/>
                            <w:rPr>
                              <w:rFonts w:ascii="Times New Roman" w:hAnsi="Times New Roman"/>
                              <w:b/>
                              <w:sz w:val="28"/>
                              <w:szCs w:val="28"/>
                              <w:lang w:val="lt-LT"/>
                            </w:rPr>
                          </w:pPr>
                        </w:p>
                        <w:p w:rsidR="00916DB1" w:rsidRPr="000569B0" w:rsidRDefault="00916DB1">
                          <w:pPr>
                            <w:pStyle w:val="Betarp"/>
                            <w:rPr>
                              <w:rFonts w:ascii="Times New Roman" w:hAnsi="Times New Roman"/>
                              <w:b/>
                              <w:sz w:val="24"/>
                              <w:szCs w:val="24"/>
                              <w:lang w:val="lt-LT" w:eastAsia="lt-LT"/>
                            </w:rPr>
                          </w:pPr>
                        </w:p>
                        <w:p w:rsidR="00916DB1" w:rsidRPr="00E45C07" w:rsidRDefault="00916DB1">
                          <w:pPr>
                            <w:pStyle w:val="Betarp"/>
                            <w:rPr>
                              <w:color w:val="FFFFFF"/>
                            </w:rPr>
                          </w:pPr>
                        </w:p>
                        <w:p w:rsidR="00916DB1" w:rsidRPr="00E45C07" w:rsidRDefault="00916DB1" w:rsidP="00375FB4">
                          <w:pPr>
                            <w:pStyle w:val="Betarp"/>
                            <w:rPr>
                              <w:color w:val="FFFFFF"/>
                            </w:rPr>
                          </w:pPr>
                        </w:p>
                      </w:txbxContent>
                    </v:textbox>
                  </v:rect>
                  <v:group id="Group 6" o:spid="_x0000_s1031" style="position:absolute;left:321;top:3424;width:3125;height:6069" coordorigin="654,3599" coordsize="2880,576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1EIp8IAAADbAAAADwAAAGRycy9kb3ducmV2LnhtbERPy0rDQBTdC/2H4Ra6 s5O0KCV2EkpR6aIIJoK4u2RuHiRzJ2TGJP37zkJweTjvY7aYXkw0utaygngbgSAurW65VvBVvD0e QDiPrLG3TApu5CBLVw9HTLSd+ZOm3NcihLBLUEHj/ZBI6cqGDLqtHYgDV9nRoA9wrKUecQ7hppe7 KHqWBlsODQ0OdG6o7PJfo+B9xvm0j1+na1edbz/F08f3NSalNuvl9ALC0+L/xX/ui1awC+vDl/AD ZHoH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CNRCKfCAAAA2wAAAA8A AAAAAAAAAAAAAAAAqgIAAGRycy9kb3ducmV2LnhtbFBLBQYAAAAABAAEAPoAAACZAwAAAAA= ">
                    <v:rect id="Rectangle 7" o:spid="_x0000_s1032" style="position:absolute;left:2094;top:6479;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W36i8AA AADbAAAADwAAAGRycy9kb3ducmV2LnhtbESPzQrCMBCE74LvEFbwpqmCotUoIogeRPAHvK7N2hab TWlirW9vBMHjMDPfMPNlYwpRU+VyywoG/QgEcWJ1zqmCy3nTm4BwHlljYZkUvMnBctFuzTHW9sVH qk8+FQHCLkYFmfdlLKVLMjLo+rYkDt7dVgZ9kFUqdYWvADeFHEbRWBrMOSxkWNI6o+RxehoF6Vbv 6/vjcCtXz+vmsJ5GIxxdlOp2mtUMhKfG/8O/9k4rGA7g+yX8ALn4AAAA//8DAFBLAQItABQABgAI AAAAIQDw94q7/QAAAOIBAAATAAAAAAAAAAAAAAAAAAAAAABbQ29udGVudF9UeXBlc10ueG1sUEsB Ai0AFAAGAAgAAAAhADHdX2HSAAAAjwEAAAsAAAAAAAAAAAAAAAAALgEAAF9yZWxzLy5yZWxzUEsB Ai0AFAAGAAgAAAAhADMvBZ5BAAAAOQAAABAAAAAAAAAAAAAAAAAAKQIAAGRycy9zaGFwZXhtbC54 bWxQSwECLQAUAAYACAAAACEA0W36i8AAAADbAAAADwAAAAAAAAAAAAAAAACYAgAAZHJzL2Rvd25y ZXYueG1sUEsFBgAAAAAEAAQA9QAAAIUDAAAAAA== " fillcolor="#a7bfde" strokecolor="white" strokeweight="1pt">
                      <v:fill opacity="52428f"/>
                      <v:shadow color="#d8d8d8" offset="3pt,3pt"/>
                    </v:rect>
                    <v:rect id="Rectangle 8" o:spid="_x0000_s1033" style="position:absolute;left:2094;top:5039;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B/9KMIA AADbAAAADwAAAGRycy9kb3ducmV2LnhtbESPUWvCMBSF3wf7D+EOfJupBUepRpmDgW+66g+4NHdN MbkpSarVX78MBns8nHO+w1lvJ2fFlULsPStYzAsQxK3XPXcKzqfP1wpETMgarWdScKcI283z0xpr 7W/8RdcmdSJDONaowKQ01FLG1pDDOPcDcfa+fXCYsgyd1AFvGe6sLIviTTrsOS8YHOjDUHtpRqdg mRozjie7u4fD0R6wOh8f1UWp2cv0vgKRaEr/4b/2XisoS/j9kn+A3PwAAAD//wMAUEsBAi0AFAAG AAgAAAAhAPD3irv9AAAA4gEAABMAAAAAAAAAAAAAAAAAAAAAAFtDb250ZW50X1R5cGVzXS54bWxQ SwECLQAUAAYACAAAACEAMd1fYdIAAACPAQAACwAAAAAAAAAAAAAAAAAuAQAAX3JlbHMvLnJlbHNQ SwECLQAUAAYACAAAACEAMy8FnkEAAAA5AAAAEAAAAAAAAAAAAAAAAAApAgAAZHJzL3NoYXBleG1s LnhtbFBLAQItABQABgAIAAAAIQAwH/0owgAAANsAAAAPAAAAAAAAAAAAAAAAAJgCAABkcnMvZG93 bnJldi54bWxQSwUGAAAAAAQABAD1AAAAhwMAAAAA " fillcolor="#a7bfde" strokecolor="white" strokeweight="1pt">
                      <v:fill opacity="32896f"/>
                      <v:shadow color="#d8d8d8" offset="3pt,3pt"/>
                    </v:rect>
                    <v:rect id="Rectangle 9" o:spid="_x0000_s1034" style="position:absolute;left:654;top:5039;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vPBZ8QA AADbAAAADwAAAGRycy9kb3ducmV2LnhtbESPQWvCQBSE74X+h+UVvDUbFUuNriEIoociNAZ6fWaf STD7NmTXmP77bkHwOMzMN8w6HU0rBupdY1nBNIpBEJdWN1wpKE67908QziNrbC2Tgl9ykG5eX9aY aHvnbxpyX4kAYZeggtr7LpHSlTUZdJHtiIN3sb1BH2RfSd3jPcBNK2dx/CENNhwWauxoW1N5zW9G QbXXX8Plejx32e1nd9wu4wUuCqUmb2O2AuFp9M/wo33QCmZz+P8SfoDc/AEAAP//AwBQSwECLQAU AAYACAAAACEA8PeKu/0AAADiAQAAEwAAAAAAAAAAAAAAAAAAAAAAW0NvbnRlbnRfVHlwZXNdLnht bFBLAQItABQABgAIAAAAIQAx3V9h0gAAAI8BAAALAAAAAAAAAAAAAAAAAC4BAABfcmVscy8ucmVs c1BLAQItABQABgAIAAAAIQAzLwWeQQAAADkAAAAQAAAAAAAAAAAAAAAAACkCAABkcnMvc2hhcGV4 bWwueG1sUEsBAi0AFAAGAAgAAAAhAE7zwWfEAAAA2wAAAA8AAAAAAAAAAAAAAAAAmAIAAGRycy9k b3ducmV2LnhtbFBLBQYAAAAABAAEAPUAAACJAwAAAAA= " fillcolor="#a7bfde" strokecolor="white" strokeweight="1pt">
                      <v:fill opacity="52428f"/>
                      <v:shadow color="#d8d8d8" offset="3pt,3pt"/>
                    </v:rect>
                    <v:rect id="Rectangle 10" o:spid="_x0000_s1035" style="position:absolute;left:671;top:3599;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LrAx8IA AADbAAAADwAAAGRycy9kb3ducmV2LnhtbESP0WoCMRRE34X+Q7iFvmm2UmXZGqUtFPqmrn7AZXO7 WUxuliSra7++EQQfh5k5w6w2o7PiTCF2nhW8zgoQxI3XHbcKjofvaQkiJmSN1jMpuFKEzfppssJK +wvv6VynVmQIxwoVmJT6SsrYGHIYZ74nzt6vDw5TlqGVOuAlw52V86JYSocd5wWDPX0Zak714BQs Um2G4WA/r2G7s1ssj7u/8qTUy/P48Q4i0Zge4Xv7RyuYv8HtS/4Bcv0PAAD//wMAUEsBAi0AFAAG AAgAAAAhAPD3irv9AAAA4gEAABMAAAAAAAAAAAAAAAAAAAAAAFtDb250ZW50X1R5cGVzXS54bWxQ SwECLQAUAAYACAAAACEAMd1fYdIAAACPAQAACwAAAAAAAAAAAAAAAAAuAQAAX3JlbHMvLnJlbHNQ SwECLQAUAAYACAAAACEAMy8FnkEAAAA5AAAAEAAAAAAAAAAAAAAAAAApAgAAZHJzL3NoYXBleG1s LnhtbFBLAQItABQABgAIAAAAIQDQusDHwgAAANsAAAAPAAAAAAAAAAAAAAAAAJgCAABkcnMvZG93 bnJldi54bWxQSwUGAAAAAAQABAD1AAAAhwMAAAAA " fillcolor="#a7bfde" strokecolor="white" strokeweight="1pt">
                      <v:fill opacity="32896f"/>
                      <v:shadow color="#d8d8d8" offset="3pt,3pt"/>
                    </v:rect>
                    <v:rect id="Rectangle 11" o:spid="_x0000_s1036" style="position:absolute;left:654;top:6479;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ZlXMIA AADbAAAADwAAAGRycy9kb3ducmV2LnhtbESPwWrDMBBE74H+g9hCb4ncQIpxI5u2EMgtqZMPWKyt ZSKtjCQnTr++KhR6HGbmDbNtZmfFlUIcPCt4XhUgiDuvB+4VnE+7ZQkiJmSN1jMpuFOEpn5YbLHS /safdG1TLzKEY4UKTEpjJWXsDDmMKz8SZ+/LB4cpy9BLHfCW4c7KdVG8SIcD5wWDI30Y6i7t5BRs Umum6WTf7+FwtAcsz8fv8qLU0+P89goi0Zz+w3/tvVaw3sDvl/wDZP0DAAD//wMAUEsBAi0AFAAG AAgAAAAhAPD3irv9AAAA4gEAABMAAAAAAAAAAAAAAAAAAAAAAFtDb250ZW50X1R5cGVzXS54bWxQ SwECLQAUAAYACAAAACEAMd1fYdIAAACPAQAACwAAAAAAAAAAAAAAAAAuAQAAX3JlbHMvLnJlbHNQ SwECLQAUAAYACAAAACEAMy8FnkEAAAA5AAAAEAAAAAAAAAAAAAAAAAApAgAAZHJzL3NoYXBleG1s LnhtbFBLAQItABQABgAIAAAAIQC/9mVcwgAAANsAAAAPAAAAAAAAAAAAAAAAAJgCAABkcnMvZG93 bnJldi54bWxQSwUGAAAAAAQABAD1AAAAhwMAAAAA " fillcolor="#a7bfde" strokecolor="white" strokeweight="1pt">
                      <v:fill opacity="32896f"/>
                      <v:shadow color="#d8d8d8" offset="3pt,3pt"/>
                    </v:rect>
                    <v:rect id="Rectangle 12" o:spid="_x0000_s1037" style="position:absolute;left:2094;top:7919;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yT7K8IA AADbAAAADwAAAGRycy9kb3ducmV2LnhtbESP0WoCMRRE3wv9h3CFvtWsQmVZjaKFQt/U1Q+4bK6b xeRmSbK69uubQsHHYWbOMKvN6Ky4UYidZwWzaQGCuPG641bB+fT1XoKICVmj9UwKHhRhs359WWGl /Z2PdKtTKzKEY4UKTEp9JWVsDDmMU98TZ+/ig8OUZWilDnjPcGflvCgW0mHHecFgT5+Gmms9OAUf qTbDcLK7R9gf7B7L8+GnvCr1Nhm3SxCJxvQM/7e/tYL5Av6+5B8g178AAAD//wMAUEsBAi0AFAAG AAgAAAAhAPD3irv9AAAA4gEAABMAAAAAAAAAAAAAAAAAAAAAAFtDb250ZW50X1R5cGVzXS54bWxQ SwECLQAUAAYACAAAACEAMd1fYdIAAACPAQAACwAAAAAAAAAAAAAAAAAuAQAAX3JlbHMvLnJlbHNQ SwECLQAUAAYACAAAACEAMy8FnkEAAAA5AAAAEAAAAAAAAAAAAAAAAAApAgAAZHJzL3NoYXBleG1s LnhtbFBLAQItABQABgAIAAAAIQBPJPsrwgAAANsAAAAPAAAAAAAAAAAAAAAAAJgCAABkcnMvZG93 bnJldi54bWxQSwUGAAAAAAQABAD1AAAAhwMAAAAA " fillcolor="#a7bfde" strokecolor="white" strokeweight="1pt">
                      <v:fill opacity="32896f"/>
                      <v:shadow color="#d8d8d8" offset="3pt,3pt"/>
                    </v:rect>
                  </v:group>
                  <v:rect id="Rectangle 13" o:spid="_x0000_s1038" style="position:absolute;left:2690;top:406;width:1563;height:1518;flip:x;visibility:visible;mso-wrap-style:square;v-text-anchor:bottom"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wm00sQA AADbAAAADwAAAGRycy9kb3ducmV2LnhtbESPwWrDMBBE74X8g9hALyWRY4ibuFGCMYS60EPr5gMW a2uZWCtjKYn791Wg0OMwM2+Y3WGyvbjS6DvHClbLBARx43THrYLT13GxAeEDssbeMSn4IQ+H/exh h7l2N/6kax1aESHsc1RgQhhyKX1jyKJfuoE4et9utBiiHFupR7xFuO1lmiSZtNhxXDA4UGmoOdcX q2BdvrXvVaNLI332tP0oSnp1tVKP86l4ARFoCv/hv3alFaTPcP8Sf4Dc/wIAAP//AwBQSwECLQAU AAYACAAAACEA8PeKu/0AAADiAQAAEwAAAAAAAAAAAAAAAAAAAAAAW0NvbnRlbnRfVHlwZXNdLnht bFBLAQItABQABgAIAAAAIQAx3V9h0gAAAI8BAAALAAAAAAAAAAAAAAAAAC4BAABfcmVscy8ucmVs c1BLAQItABQABgAIAAAAIQAzLwWeQQAAADkAAAAQAAAAAAAAAAAAAAAAACkCAABkcnMvc2hhcGV4 bWwueG1sUEsBAi0AFAAGAAgAAAAhABMJtNLEAAAA2wAAAA8AAAAAAAAAAAAAAAAAmAIAAGRycy9k b3ducmV2LnhtbFBLBQYAAAAABAAEAPUAAACJAwAAAAA= " fillcolor="#c0504d" strokecolor="white" strokeweight="1pt">
                    <v:shadow color="#d8d8d8" offset="3pt,3pt"/>
                    <v:textbox>
                      <w:txbxContent>
                        <w:p w:rsidR="00916DB1" w:rsidRPr="00E45C07" w:rsidRDefault="00916DB1">
                          <w:pPr>
                            <w:jc w:val="center"/>
                            <w:rPr>
                              <w:color w:val="FFFFFF"/>
                              <w:sz w:val="48"/>
                              <w:szCs w:val="52"/>
                            </w:rPr>
                          </w:pPr>
                          <w:r>
                            <w:rPr>
                              <w:sz w:val="52"/>
                              <w:szCs w:val="52"/>
                              <w:lang w:val="en-US"/>
                            </w:rPr>
                            <w:t>2013</w:t>
                          </w:r>
                        </w:p>
                      </w:txbxContent>
                    </v:textbox>
                  </v:rect>
                </v:group>
                <v:group id="Group 14" o:spid="_x0000_s1039" style="position:absolute;left:3446;top:13758;width:8169;height:1382" coordorigin="3446,13758" coordsize="8169,138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3ScEocIAAADbAAAADwAAAGRycy9kb3ducmV2LnhtbERPy0rDQBTdC/2H4Ra6 s5O0KCV2EkpR6aIIJoK4u2RuHiRzJ2TGJP37zkJweTjvY7aYXkw0utaygngbgSAurW65VvBVvD0e QDiPrLG3TApu5CBLVw9HTLSd+ZOm3NcihLBLUEHj/ZBI6cqGDLqtHYgDV9nRoA9wrKUecQ7hppe7 KHqWBlsODQ0OdG6o7PJfo+B9xvm0j1+na1edbz/F08f3NSalNuvl9ALC0+L/xX/ui1awC2PDl/AD ZHoH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N0nBKHCAAAA2wAAAA8A AAAAAAAAAAAAAAAAqgIAAGRycy9kb3ducmV2LnhtbFBLBQYAAAAABAAEAPoAAACZAwAAAAA= ">
                  <v:group id="Group 16" o:spid="_x0000_s1040" style="position:absolute;left:10833;top:14380;width:782;height:760;flip:x y" coordorigin="8754,11945" coordsize="2880,2859"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VZpMUAAADbAAAADwAAAGRycy9kb3ducmV2LnhtbESPQWvCQBSE7wX/w/KE XopuFCo1uooohZaesnrw+Mg+s2mzb0N2m6T99d1CocdhZr5htvvRNaKnLtSeFSzmGQji0puaKwWX 8/PsCUSIyAYbz6TgiwLsd5O7LebGD1xQr2MlEoRDjgpsjG0uZSgtOQxz3xIn7+Y7hzHJrpKmwyHB XSOXWbaSDmtOCxZbOloqP/SnUxD1a/FwPRW9ftTfb8P5cFrZ8K7U/XQ8bEBEGuN/+K/9YhQs1/D7 Jf0AufsB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lWaTFAAAA2wAA AA8AAAAAAAAAAAAAAAAAqgIAAGRycy9kb3ducmV2LnhtbFBLBQYAAAAABAAEAPoAAACcAwAAAAA= ">
                    <v:rect id="Rectangle 16" o:spid="_x0000_s1041" style="position:absolute;left:10194;top:11945;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bdjvcAA AADbAAAADwAAAGRycy9kb3ducmV2LnhtbERPTWsCMRC9F/wPYQQvRZMqLXZrFNsieCpUvXgbNtPN 0s1k2UzX7b83B8Hj432vNkNoVE9dqiNbeJoZUMRldDVXFk7H3XQJKgmywyYyWfinBJv16GGFhYsX /qb+IJXKIZwKtOBF2kLrVHoKmGaxJc7cT+wCSoZdpV2HlxweGj035kUHrDk3eGzpw1P5e/gLFoyT 9Hzu3/1WvrT+rB/dqTGv1k7Gw/YNlNAgd/HNvXcWFnl9/pJ/gF5fAQAA//8DAFBLAQItABQABgAI AAAAIQDw94q7/QAAAOIBAAATAAAAAAAAAAAAAAAAAAAAAABbQ29udGVudF9UeXBlc10ueG1sUEsB Ai0AFAAGAAgAAAAhADHdX2HSAAAAjwEAAAsAAAAAAAAAAAAAAAAALgEAAF9yZWxzLy5yZWxzUEsB Ai0AFAAGAAgAAAAhADMvBZ5BAAAAOQAAABAAAAAAAAAAAAAAAAAAKQIAAGRycy9zaGFwZXhtbC54 bWxQSwECLQAUAAYACAAAACEAGbdjvcAAAADbAAAADwAAAAAAAAAAAAAAAACYAgAAZHJzL2Rvd25y ZXYueG1sUEsFBgAAAAAEAAQA9QAAAIUDAAAAAA== " fillcolor="#bfbfbf" strokecolor="white" strokeweight="1pt">
                      <v:fill opacity="32896f"/>
                      <v:shadow color="#d8d8d8" offset="3pt,3pt"/>
                    </v:rect>
                    <v:rect id="Rectangle 17" o:spid="_x0000_s1042" style="position:absolute;left:10194;top:13364;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cwF7sAA AADbAAAADwAAAGRycy9kb3ducmV2LnhtbESP0YrCMBRE3xf8h3AF39bUFUWqUURwqU+iux9wba5N sbkpSdT690YQfBxm5gyzWHW2ETfyoXasYDTMQBCXTtdcKfj/237PQISIrLFxTAoeFGC17H0tMNfu zge6HWMlEoRDjgpMjG0uZSgNWQxD1xIn7+y8xZikr6T2eE9w28ifLJtKizWnBYMtbQyVl+PVKiD9 WzSnPU/rzfk64cJrM95FpQb9bj0HEamLn/C7XWgF4xG8vqQfIJdPAAAA//8DAFBLAQItABQABgAI AAAAIQDw94q7/QAAAOIBAAATAAAAAAAAAAAAAAAAAAAAAABbQ29udGVudF9UeXBlc10ueG1sUEsB Ai0AFAAGAAgAAAAhADHdX2HSAAAAjwEAAAsAAAAAAAAAAAAAAAAALgEAAF9yZWxzLy5yZWxzUEsB Ai0AFAAGAAgAAAAhADMvBZ5BAAAAOQAAABAAAAAAAAAAAAAAAAAAKQIAAGRycy9zaGFwZXhtbC54 bWxQSwECLQAUAAYACAAAACEAbcwF7sAAAADbAAAADwAAAAAAAAAAAAAAAACYAgAAZHJzL2Rvd25y ZXYueG1sUEsFBgAAAAAEAAQA9QAAAIUDAAAAAA== " fillcolor="#c0504d" strokecolor="white" strokeweight="1pt">
                      <v:shadow color="#d8d8d8" offset="3pt,3pt"/>
                    </v:rect>
                    <v:rect id="Rectangle 18" o:spid="_x0000_s1043" style="position:absolute;left:8754;top:13364;width:1440;height:1440;flip:x;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lYUcMA AADbAAAADwAAAGRycy9kb3ducmV2LnhtbESPQWsCMRSE7wX/Q3hCL6UmVSzt1ijWIngSar309ti8 bpZuXpbNc13/vREKPQ4z8w2zWA2hUT11qY5s4WliQBGX0dVcWTh+bR9fQCVBdthEJgsXSrBaju4W WLh45k/qD1KpDOFUoAUv0hZap9JTwDSJLXH2fmIXULLsKu06PGd4aPTUmGcdsOa84LGljafy93AK FoyTNP/u3/1a9lp/1A/u2JhXa+/Hw/oNlNAg/+G/9s5ZmE3h9iX/AL28AgAA//8DAFBLAQItABQA BgAIAAAAIQDw94q7/QAAAOIBAAATAAAAAAAAAAAAAAAAAAAAAABbQ29udGVudF9UeXBlc10ueG1s UEsBAi0AFAAGAAgAAAAhADHdX2HSAAAAjwEAAAsAAAAAAAAAAAAAAAAALgEAAF9yZWxzLy5yZWxz UEsBAi0AFAAGAAgAAAAhADMvBZ5BAAAAOQAAABAAAAAAAAAAAAAAAAAAKQIAAGRycy9zaGFwZXht bC54bWxQSwECLQAUAAYACAAAACEAhilYUcMAAADbAAAADwAAAAAAAAAAAAAAAACYAgAAZHJzL2Rv d25yZXYueG1sUEsFBgAAAAAEAAQA9QAAAIgDAAAAAA== " fillcolor="#bfbfbf" strokecolor="white" strokeweight="1pt">
                      <v:fill opacity="32896f"/>
                      <v:shadow color="#d8d8d8" offset="3pt,3pt"/>
                    </v:rect>
                  </v:group>
                  <v:rect id="Rectangle 19" o:spid="_x0000_s1044" style="position:absolute;left:3446;top:13758;width:7105;height:1382;visibility:visible;mso-wrap-style:square;v-text-anchor:bottom"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u92R8EA AADbAAAADwAAAGRycy9kb3ducmV2LnhtbESPQYvCMBSE78L+h/CEvWlaBV26RhFhQfam9bDHt82z LTYvJYk1/nsjCB6HmfmGWW2i6cRAzreWFeTTDARxZXXLtYJT+TP5AuEDssbOMim4k4fN+mO0wkLb Gx9oOIZaJAj7AhU0IfSFlL5qyKCf2p44eWfrDIYkXS21w1uCm07OsmwhDbacFhrsaddQdTlejYLr 9n9/3rmcY18uf32sulL+5Up9juP2G0SgGN7hV3uvFczn8PySfoBcPwAAAP//AwBQSwECLQAUAAYA CAAAACEA8PeKu/0AAADiAQAAEwAAAAAAAAAAAAAAAAAAAAAAW0NvbnRlbnRfVHlwZXNdLnhtbFBL AQItABQABgAIAAAAIQAx3V9h0gAAAI8BAAALAAAAAAAAAAAAAAAAAC4BAABfcmVscy8ucmVsc1BL AQItABQABgAIAAAAIQAzLwWeQQAAADkAAAAQAAAAAAAAAAAAAAAAACkCAABkcnMvc2hhcGV4bWwu eG1sUEsBAi0AFAAGAAgAAAAhAArvdkfBAAAA2wAAAA8AAAAAAAAAAAAAAAAAmAIAAGRycy9kb3du cmV2LnhtbFBLBQYAAAAABAAEAPUAAACGAwAAAAA= " filled="f" stroked="f" strokecolor="white" strokeweight="1pt">
                    <v:fill opacity="52428f"/>
                    <v:textbox inset=",0,,0">
                      <w:txbxContent>
                        <w:p w:rsidR="00916DB1" w:rsidRPr="003759D5" w:rsidRDefault="00916DB1">
                          <w:pPr>
                            <w:pStyle w:val="Betarp"/>
                            <w:jc w:val="right"/>
                            <w:rPr>
                              <w:rFonts w:ascii="Times New Roman" w:hAnsi="Times New Roman"/>
                              <w:color w:val="FFFFFF"/>
                              <w:sz w:val="24"/>
                              <w:szCs w:val="24"/>
                              <w:lang w:val="en-GB" w:eastAsia="de-DE"/>
                            </w:rPr>
                          </w:pPr>
                        </w:p>
                        <w:p w:rsidR="00916DB1" w:rsidRPr="00E45C07" w:rsidRDefault="00077BB3" w:rsidP="00375FB4">
                          <w:pPr>
                            <w:pStyle w:val="Betarp"/>
                            <w:rPr>
                              <w:color w:val="FFFFFF"/>
                            </w:rPr>
                          </w:pPr>
                          <w:r>
                            <w:rPr>
                              <w:noProof/>
                              <w:color w:val="FFFFFF"/>
                              <w:lang w:val="lt-LT" w:eastAsia="lt-LT"/>
                            </w:rPr>
                            <w:drawing>
                              <wp:inline distT="0" distB="0" distL="0" distR="0">
                                <wp:extent cx="1516380" cy="731520"/>
                                <wp:effectExtent l="0" t="0" r="7620" b="0"/>
                                <wp:docPr id="2" name="Picture 2" descr="kepa_logo_RGB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pa_logo_RGB_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380" cy="731520"/>
                                        </a:xfrm>
                                        <a:prstGeom prst="rect">
                                          <a:avLst/>
                                        </a:prstGeom>
                                        <a:noFill/>
                                        <a:ln>
                                          <a:noFill/>
                                        </a:ln>
                                      </pic:spPr>
                                    </pic:pic>
                                  </a:graphicData>
                                </a:graphic>
                              </wp:inline>
                            </w:drawing>
                          </w:r>
                        </w:p>
                      </w:txbxContent>
                    </v:textbox>
                  </v:rect>
                </v:group>
                <w10:wrap anchorx="page" anchory="page"/>
              </v:group>
            </w:pict>
          </mc:Fallback>
        </mc:AlternateContent>
      </w: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Default="00916DB1" w:rsidP="0032630E">
      <w:pPr>
        <w:spacing w:line="240" w:lineRule="atLeast"/>
        <w:jc w:val="center"/>
        <w:rPr>
          <w:rFonts w:ascii="Times New Roman" w:hAnsi="Times New Roman"/>
          <w:b/>
        </w:rPr>
      </w:pPr>
    </w:p>
    <w:p w:rsidR="00916DB1" w:rsidRPr="00296F1E" w:rsidRDefault="00916DB1" w:rsidP="0032630E">
      <w:pPr>
        <w:spacing w:line="240" w:lineRule="atLeast"/>
        <w:jc w:val="center"/>
        <w:rPr>
          <w:rFonts w:ascii="Times New Roman" w:hAnsi="Times New Roman"/>
          <w:b/>
          <w:color w:val="595959"/>
        </w:rPr>
      </w:pPr>
      <w:r w:rsidRPr="00296F1E">
        <w:rPr>
          <w:rFonts w:ascii="Times New Roman" w:hAnsi="Times New Roman"/>
          <w:b/>
          <w:color w:val="595959"/>
        </w:rPr>
        <w:t xml:space="preserve">VšĮ KLAIPĖDOS EKONOMINĖS PLĖTROS AGENTŪROS ĮGYVENDINAMO </w:t>
      </w:r>
    </w:p>
    <w:p w:rsidR="00916DB1" w:rsidRPr="00296F1E" w:rsidRDefault="00916DB1" w:rsidP="0032630E">
      <w:pPr>
        <w:spacing w:line="240" w:lineRule="atLeast"/>
        <w:jc w:val="center"/>
        <w:rPr>
          <w:rFonts w:ascii="Times New Roman" w:hAnsi="Times New Roman"/>
          <w:b/>
          <w:color w:val="595959"/>
        </w:rPr>
      </w:pPr>
      <w:r w:rsidRPr="00296F1E">
        <w:rPr>
          <w:rFonts w:ascii="Times New Roman" w:hAnsi="Times New Roman"/>
          <w:b/>
          <w:color w:val="595959"/>
        </w:rPr>
        <w:t>PROJEKTO</w:t>
      </w:r>
      <w:r>
        <w:rPr>
          <w:rFonts w:ascii="Times New Roman" w:hAnsi="Times New Roman"/>
          <w:b/>
          <w:color w:val="595959"/>
        </w:rPr>
        <w:t xml:space="preserve"> </w:t>
      </w:r>
      <w:r w:rsidRPr="00296F1E">
        <w:rPr>
          <w:rFonts w:ascii="Times New Roman" w:hAnsi="Times New Roman"/>
          <w:b/>
          <w:color w:val="595959"/>
          <w:sz w:val="24"/>
          <w:szCs w:val="24"/>
        </w:rPr>
        <w:t>„Buvusio tabako fabriko pritaikymas kūrybinių industrijų veiklai“</w:t>
      </w:r>
    </w:p>
    <w:p w:rsidR="00916DB1" w:rsidRPr="00296F1E" w:rsidRDefault="00916DB1" w:rsidP="0032630E">
      <w:pPr>
        <w:spacing w:line="240" w:lineRule="atLeast"/>
        <w:jc w:val="center"/>
        <w:rPr>
          <w:rFonts w:ascii="Times New Roman" w:hAnsi="Times New Roman"/>
          <w:b/>
          <w:color w:val="595959"/>
        </w:rPr>
      </w:pPr>
      <w:r w:rsidRPr="00296F1E">
        <w:rPr>
          <w:rFonts w:ascii="Times New Roman" w:hAnsi="Times New Roman"/>
          <w:b/>
          <w:color w:val="595959"/>
        </w:rPr>
        <w:t xml:space="preserve">KŪRYBINIO INKUBATORIAUS </w:t>
      </w:r>
      <w:r>
        <w:rPr>
          <w:rFonts w:ascii="Times New Roman" w:hAnsi="Times New Roman"/>
          <w:b/>
          <w:color w:val="595959"/>
        </w:rPr>
        <w:t>KULTŪROS FABRIKO</w:t>
      </w:r>
      <w:r w:rsidRPr="00296F1E">
        <w:rPr>
          <w:rFonts w:ascii="Times New Roman" w:hAnsi="Times New Roman"/>
          <w:b/>
          <w:color w:val="595959"/>
        </w:rPr>
        <w:t xml:space="preserve"> </w:t>
      </w:r>
    </w:p>
    <w:p w:rsidR="00916DB1" w:rsidRPr="00296F1E" w:rsidRDefault="00916DB1" w:rsidP="0032630E">
      <w:pPr>
        <w:spacing w:line="240" w:lineRule="atLeast"/>
        <w:contextualSpacing/>
        <w:jc w:val="center"/>
        <w:rPr>
          <w:rFonts w:ascii="Times New Roman" w:hAnsi="Times New Roman"/>
          <w:b/>
          <w:color w:val="595959"/>
          <w:sz w:val="24"/>
          <w:szCs w:val="24"/>
        </w:rPr>
      </w:pPr>
      <w:r w:rsidRPr="00296F1E">
        <w:rPr>
          <w:rFonts w:ascii="Times New Roman" w:hAnsi="Times New Roman"/>
          <w:b/>
          <w:color w:val="595959"/>
          <w:sz w:val="24"/>
          <w:szCs w:val="24"/>
        </w:rPr>
        <w:t xml:space="preserve">2014–2016 m. </w:t>
      </w:r>
      <w:r w:rsidRPr="00296F1E">
        <w:rPr>
          <w:rFonts w:ascii="Times New Roman" w:hAnsi="Times New Roman"/>
          <w:b/>
          <w:color w:val="595959"/>
        </w:rPr>
        <w:t xml:space="preserve">VEIKLOS PROGRAMA </w:t>
      </w:r>
    </w:p>
    <w:p w:rsidR="00916DB1" w:rsidRPr="00FA7CEF" w:rsidRDefault="00916DB1" w:rsidP="00275F9D">
      <w:pPr>
        <w:pStyle w:val="Sraopastraipa"/>
        <w:spacing w:line="26" w:lineRule="atLeast"/>
        <w:ind w:left="360"/>
        <w:rPr>
          <w:rFonts w:ascii="Times New Roman" w:hAnsi="Times New Roman"/>
          <w:b/>
          <w:sz w:val="24"/>
          <w:szCs w:val="24"/>
        </w:rPr>
      </w:pPr>
    </w:p>
    <w:p w:rsidR="00916DB1" w:rsidRDefault="00916DB1">
      <w:pPr>
        <w:spacing w:after="0" w:afterAutospacing="0"/>
        <w:rPr>
          <w:rFonts w:ascii="Times New Roman" w:hAnsi="Times New Roman"/>
          <w:b/>
          <w:sz w:val="24"/>
          <w:szCs w:val="24"/>
        </w:rPr>
      </w:pPr>
      <w:r w:rsidRPr="0008289A">
        <w:rPr>
          <w:rFonts w:ascii="Times New Roman" w:hAnsi="Times New Roman"/>
          <w:b/>
          <w:sz w:val="24"/>
          <w:szCs w:val="24"/>
        </w:rPr>
        <w:t>Turinys</w:t>
      </w:r>
    </w:p>
    <w:p w:rsidR="00916DB1" w:rsidRPr="0008289A" w:rsidRDefault="00916DB1">
      <w:pPr>
        <w:spacing w:after="0" w:afterAutospacing="0"/>
        <w:rPr>
          <w:rFonts w:ascii="Times New Roman" w:hAnsi="Times New Roman"/>
          <w:b/>
          <w:sz w:val="24"/>
          <w:szCs w:val="24"/>
        </w:rPr>
      </w:pPr>
    </w:p>
    <w:p w:rsidR="00916DB1" w:rsidRPr="00F42690" w:rsidRDefault="00916DB1"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F42690">
        <w:rPr>
          <w:rFonts w:ascii="Times New Roman" w:hAnsi="Times New Roman"/>
          <w:b/>
          <w:sz w:val="24"/>
          <w:szCs w:val="24"/>
        </w:rPr>
        <w:t>Bendrosios nuostatos</w:t>
      </w:r>
      <w:r w:rsidRPr="00F42690">
        <w:rPr>
          <w:rFonts w:ascii="Times New Roman" w:hAnsi="Times New Roman"/>
          <w:b/>
          <w:sz w:val="24"/>
          <w:szCs w:val="24"/>
        </w:rPr>
        <w:tab/>
      </w:r>
      <w:r>
        <w:rPr>
          <w:rFonts w:ascii="Times New Roman" w:hAnsi="Times New Roman"/>
          <w:b/>
          <w:sz w:val="24"/>
          <w:szCs w:val="24"/>
        </w:rPr>
        <w:t>3</w:t>
      </w:r>
      <w:r w:rsidRPr="00F42690">
        <w:rPr>
          <w:rFonts w:ascii="Times New Roman" w:hAnsi="Times New Roman"/>
          <w:b/>
          <w:sz w:val="24"/>
          <w:szCs w:val="24"/>
        </w:rPr>
        <w:tab/>
      </w:r>
    </w:p>
    <w:p w:rsidR="00916DB1" w:rsidRPr="00F42690" w:rsidRDefault="00916DB1"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F42690">
        <w:rPr>
          <w:rFonts w:ascii="Times New Roman" w:hAnsi="Times New Roman"/>
          <w:b/>
          <w:sz w:val="24"/>
          <w:szCs w:val="24"/>
        </w:rPr>
        <w:t>Aplinkos analizė</w:t>
      </w:r>
      <w:r w:rsidRPr="00F42690">
        <w:rPr>
          <w:rFonts w:ascii="Times New Roman" w:hAnsi="Times New Roman"/>
          <w:b/>
          <w:sz w:val="24"/>
          <w:szCs w:val="24"/>
        </w:rPr>
        <w:tab/>
      </w:r>
      <w:r>
        <w:rPr>
          <w:rFonts w:ascii="Times New Roman" w:hAnsi="Times New Roman"/>
          <w:b/>
          <w:sz w:val="24"/>
          <w:szCs w:val="24"/>
        </w:rPr>
        <w:t>5</w:t>
      </w:r>
    </w:p>
    <w:p w:rsidR="00916DB1" w:rsidRPr="00F42690" w:rsidRDefault="00916DB1"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F42690">
        <w:rPr>
          <w:rFonts w:ascii="Times New Roman" w:hAnsi="Times New Roman"/>
          <w:b/>
          <w:sz w:val="24"/>
          <w:szCs w:val="24"/>
        </w:rPr>
        <w:t>Tikslai ir uždaviniai</w:t>
      </w:r>
      <w:r w:rsidRPr="00F42690">
        <w:rPr>
          <w:rFonts w:ascii="Times New Roman" w:hAnsi="Times New Roman"/>
          <w:b/>
          <w:sz w:val="24"/>
          <w:szCs w:val="24"/>
        </w:rPr>
        <w:tab/>
      </w:r>
      <w:r>
        <w:rPr>
          <w:rFonts w:ascii="Times New Roman" w:hAnsi="Times New Roman"/>
          <w:b/>
          <w:sz w:val="24"/>
          <w:szCs w:val="24"/>
        </w:rPr>
        <w:t>6</w:t>
      </w:r>
    </w:p>
    <w:p w:rsidR="00916DB1" w:rsidRPr="00F42690" w:rsidRDefault="00916DB1"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F42690">
        <w:rPr>
          <w:rFonts w:ascii="Times New Roman" w:hAnsi="Times New Roman"/>
          <w:b/>
          <w:sz w:val="24"/>
          <w:szCs w:val="24"/>
        </w:rPr>
        <w:t>Inkubatoriaus veiklos kryptys, veiklos ir paslaugos</w:t>
      </w:r>
      <w:r w:rsidRPr="00F42690">
        <w:rPr>
          <w:rFonts w:ascii="Times New Roman" w:hAnsi="Times New Roman"/>
          <w:b/>
          <w:sz w:val="24"/>
          <w:szCs w:val="24"/>
        </w:rPr>
        <w:tab/>
      </w:r>
      <w:r>
        <w:rPr>
          <w:rFonts w:ascii="Times New Roman" w:hAnsi="Times New Roman"/>
          <w:b/>
          <w:sz w:val="24"/>
          <w:szCs w:val="24"/>
        </w:rPr>
        <w:t>8</w:t>
      </w:r>
    </w:p>
    <w:p w:rsidR="00916DB1" w:rsidRPr="00D905B6" w:rsidRDefault="00916DB1" w:rsidP="00EA5824">
      <w:pPr>
        <w:pStyle w:val="Sraopastraipa"/>
        <w:numPr>
          <w:ilvl w:val="0"/>
          <w:numId w:val="1"/>
        </w:numPr>
        <w:tabs>
          <w:tab w:val="clear" w:pos="1080"/>
          <w:tab w:val="num" w:pos="284"/>
          <w:tab w:val="left" w:leader="dot" w:pos="8931"/>
        </w:tabs>
        <w:ind w:left="709" w:hanging="567"/>
        <w:rPr>
          <w:rFonts w:ascii="Times New Roman" w:hAnsi="Times New Roman"/>
          <w:b/>
          <w:sz w:val="24"/>
          <w:szCs w:val="24"/>
        </w:rPr>
      </w:pPr>
      <w:r w:rsidRPr="00D905B6">
        <w:rPr>
          <w:rFonts w:ascii="Times New Roman" w:hAnsi="Times New Roman"/>
          <w:b/>
          <w:sz w:val="24"/>
          <w:szCs w:val="24"/>
        </w:rPr>
        <w:t xml:space="preserve">VšĮ Kepa ir </w:t>
      </w:r>
      <w:r>
        <w:rPr>
          <w:rFonts w:ascii="Times New Roman" w:hAnsi="Times New Roman"/>
          <w:b/>
          <w:sz w:val="24"/>
          <w:szCs w:val="24"/>
        </w:rPr>
        <w:t>Kultūros fabriko</w:t>
      </w:r>
      <w:r w:rsidRPr="00D905B6">
        <w:rPr>
          <w:rFonts w:ascii="Times New Roman" w:hAnsi="Times New Roman"/>
          <w:b/>
          <w:sz w:val="24"/>
          <w:szCs w:val="24"/>
        </w:rPr>
        <w:t xml:space="preserve"> inkubatoriaus organizacinė struktūra, žmogiškieji ištekliai ir rezidentų atrankos kriterijai</w:t>
      </w:r>
      <w:r>
        <w:rPr>
          <w:rFonts w:ascii="Times New Roman" w:hAnsi="Times New Roman"/>
          <w:b/>
          <w:sz w:val="24"/>
          <w:szCs w:val="24"/>
        </w:rPr>
        <w:t xml:space="preserve">.................................................................... </w:t>
      </w:r>
      <w:r w:rsidRPr="00D905B6">
        <w:rPr>
          <w:rFonts w:ascii="Times New Roman" w:hAnsi="Times New Roman"/>
          <w:b/>
          <w:sz w:val="24"/>
          <w:szCs w:val="24"/>
        </w:rPr>
        <w:t>1</w:t>
      </w:r>
      <w:r>
        <w:rPr>
          <w:rFonts w:ascii="Times New Roman" w:hAnsi="Times New Roman"/>
          <w:b/>
          <w:sz w:val="24"/>
          <w:szCs w:val="24"/>
        </w:rPr>
        <w:t>4</w:t>
      </w:r>
    </w:p>
    <w:p w:rsidR="00916DB1" w:rsidRPr="00D905B6" w:rsidRDefault="00916DB1" w:rsidP="00EA5824">
      <w:pPr>
        <w:pStyle w:val="Sraopastraipa"/>
        <w:numPr>
          <w:ilvl w:val="0"/>
          <w:numId w:val="1"/>
        </w:numPr>
        <w:tabs>
          <w:tab w:val="clear" w:pos="1080"/>
          <w:tab w:val="num" w:pos="284"/>
          <w:tab w:val="left" w:leader="dot" w:pos="8931"/>
        </w:tabs>
        <w:spacing w:line="360" w:lineRule="auto"/>
        <w:ind w:left="709" w:hanging="567"/>
        <w:rPr>
          <w:rFonts w:ascii="Times New Roman" w:hAnsi="Times New Roman"/>
          <w:b/>
          <w:sz w:val="24"/>
          <w:szCs w:val="24"/>
        </w:rPr>
      </w:pPr>
      <w:r w:rsidRPr="00D905B6">
        <w:rPr>
          <w:rFonts w:ascii="Times New Roman" w:hAnsi="Times New Roman"/>
          <w:b/>
          <w:sz w:val="24"/>
          <w:szCs w:val="24"/>
        </w:rPr>
        <w:t>2014–2016 metų veiklos rodikliai ir uždavinių vertinimo kriterijai</w:t>
      </w:r>
      <w:r w:rsidRPr="00D905B6">
        <w:rPr>
          <w:rFonts w:ascii="Times New Roman" w:hAnsi="Times New Roman"/>
          <w:b/>
          <w:sz w:val="24"/>
          <w:szCs w:val="24"/>
        </w:rPr>
        <w:tab/>
        <w:t>1</w:t>
      </w:r>
      <w:r>
        <w:rPr>
          <w:rFonts w:ascii="Times New Roman" w:hAnsi="Times New Roman"/>
          <w:b/>
          <w:sz w:val="24"/>
          <w:szCs w:val="24"/>
        </w:rPr>
        <w:t>8</w:t>
      </w:r>
    </w:p>
    <w:p w:rsidR="00916DB1" w:rsidRPr="00D905B6" w:rsidRDefault="00916DB1" w:rsidP="00EA5824">
      <w:pPr>
        <w:pStyle w:val="Sraopastraipa"/>
        <w:numPr>
          <w:ilvl w:val="0"/>
          <w:numId w:val="1"/>
        </w:numPr>
        <w:tabs>
          <w:tab w:val="clear" w:pos="1080"/>
          <w:tab w:val="num" w:pos="284"/>
          <w:tab w:val="left" w:leader="dot" w:pos="8931"/>
        </w:tabs>
        <w:spacing w:line="26" w:lineRule="atLeast"/>
        <w:ind w:left="709" w:hanging="567"/>
        <w:rPr>
          <w:rFonts w:ascii="Times New Roman" w:hAnsi="Times New Roman"/>
          <w:b/>
          <w:sz w:val="24"/>
          <w:szCs w:val="24"/>
        </w:rPr>
      </w:pPr>
      <w:r w:rsidRPr="00D905B6">
        <w:rPr>
          <w:rFonts w:ascii="Times New Roman" w:hAnsi="Times New Roman"/>
          <w:b/>
          <w:sz w:val="24"/>
          <w:szCs w:val="24"/>
        </w:rPr>
        <w:t xml:space="preserve">Inkubatoriaus </w:t>
      </w:r>
      <w:r>
        <w:rPr>
          <w:rFonts w:ascii="Times New Roman" w:hAnsi="Times New Roman"/>
          <w:b/>
          <w:sz w:val="24"/>
          <w:szCs w:val="24"/>
        </w:rPr>
        <w:t>Kultūros fabriko</w:t>
      </w:r>
      <w:r w:rsidRPr="00D905B6">
        <w:rPr>
          <w:rFonts w:ascii="Times New Roman" w:hAnsi="Times New Roman"/>
          <w:b/>
          <w:sz w:val="24"/>
          <w:szCs w:val="24"/>
        </w:rPr>
        <w:t xml:space="preserve"> finansinis planas</w:t>
      </w:r>
      <w:r w:rsidRPr="00D905B6">
        <w:rPr>
          <w:rFonts w:ascii="Times New Roman" w:hAnsi="Times New Roman"/>
          <w:b/>
          <w:sz w:val="24"/>
          <w:szCs w:val="24"/>
        </w:rPr>
        <w:tab/>
      </w:r>
      <w:r>
        <w:rPr>
          <w:rFonts w:ascii="Times New Roman" w:hAnsi="Times New Roman"/>
          <w:b/>
          <w:sz w:val="24"/>
          <w:szCs w:val="24"/>
        </w:rPr>
        <w:t>20</w:t>
      </w:r>
    </w:p>
    <w:p w:rsidR="00916DB1" w:rsidRPr="00D905B6" w:rsidRDefault="00916DB1" w:rsidP="004D7444">
      <w:pPr>
        <w:pStyle w:val="Sraopastraipa"/>
        <w:numPr>
          <w:ilvl w:val="1"/>
          <w:numId w:val="16"/>
        </w:numPr>
        <w:tabs>
          <w:tab w:val="num" w:pos="426"/>
          <w:tab w:val="left" w:leader="dot" w:pos="8931"/>
        </w:tabs>
        <w:spacing w:line="26" w:lineRule="atLeast"/>
        <w:ind w:left="709" w:hanging="567"/>
        <w:rPr>
          <w:rFonts w:ascii="Times New Roman" w:hAnsi="Times New Roman"/>
          <w:i/>
          <w:sz w:val="24"/>
          <w:szCs w:val="24"/>
        </w:rPr>
      </w:pPr>
      <w:r w:rsidRPr="00D905B6">
        <w:rPr>
          <w:rFonts w:ascii="Times New Roman" w:hAnsi="Times New Roman"/>
          <w:i/>
          <w:sz w:val="24"/>
          <w:szCs w:val="24"/>
        </w:rPr>
        <w:t xml:space="preserve">Inkubavimo paslaugų savikainos ir kainų prognozė, Lt. </w:t>
      </w:r>
      <w:r w:rsidRPr="00D905B6">
        <w:rPr>
          <w:rFonts w:ascii="Times New Roman" w:hAnsi="Times New Roman"/>
          <w:i/>
          <w:sz w:val="24"/>
          <w:szCs w:val="24"/>
        </w:rPr>
        <w:tab/>
        <w:t>2</w:t>
      </w:r>
      <w:r>
        <w:rPr>
          <w:rFonts w:ascii="Times New Roman" w:hAnsi="Times New Roman"/>
          <w:i/>
          <w:sz w:val="24"/>
          <w:szCs w:val="24"/>
        </w:rPr>
        <w:t>4</w:t>
      </w:r>
    </w:p>
    <w:p w:rsidR="00916DB1" w:rsidRPr="00D905B6" w:rsidRDefault="00916DB1" w:rsidP="004D7444">
      <w:pPr>
        <w:pStyle w:val="Sraopastraipa"/>
        <w:numPr>
          <w:ilvl w:val="1"/>
          <w:numId w:val="16"/>
        </w:numPr>
        <w:tabs>
          <w:tab w:val="num" w:pos="284"/>
          <w:tab w:val="left" w:leader="dot" w:pos="8931"/>
        </w:tabs>
        <w:spacing w:line="26" w:lineRule="atLeast"/>
        <w:ind w:left="709" w:hanging="567"/>
        <w:rPr>
          <w:rFonts w:ascii="Times New Roman" w:hAnsi="Times New Roman"/>
          <w:i/>
          <w:sz w:val="24"/>
          <w:szCs w:val="24"/>
        </w:rPr>
      </w:pPr>
      <w:r w:rsidRPr="00D905B6">
        <w:rPr>
          <w:rFonts w:ascii="Times New Roman" w:hAnsi="Times New Roman"/>
          <w:i/>
          <w:sz w:val="24"/>
          <w:szCs w:val="24"/>
        </w:rPr>
        <w:t>Projektinės energetinės veiklos sąnaudos</w:t>
      </w:r>
      <w:r w:rsidRPr="00D905B6">
        <w:rPr>
          <w:rFonts w:ascii="Times New Roman" w:hAnsi="Times New Roman"/>
          <w:i/>
          <w:sz w:val="24"/>
          <w:szCs w:val="24"/>
        </w:rPr>
        <w:tab/>
        <w:t>2</w:t>
      </w:r>
      <w:r>
        <w:rPr>
          <w:rFonts w:ascii="Times New Roman" w:hAnsi="Times New Roman"/>
          <w:i/>
          <w:sz w:val="24"/>
          <w:szCs w:val="24"/>
        </w:rPr>
        <w:t>5</w:t>
      </w:r>
    </w:p>
    <w:p w:rsidR="00916DB1" w:rsidRPr="00D905B6" w:rsidRDefault="00916DB1" w:rsidP="004D7444">
      <w:pPr>
        <w:pStyle w:val="Sraopastraipa"/>
        <w:numPr>
          <w:ilvl w:val="1"/>
          <w:numId w:val="16"/>
        </w:numPr>
        <w:tabs>
          <w:tab w:val="num" w:pos="284"/>
          <w:tab w:val="left" w:leader="dot" w:pos="8931"/>
        </w:tabs>
        <w:spacing w:line="26" w:lineRule="atLeast"/>
        <w:ind w:left="709" w:hanging="567"/>
        <w:rPr>
          <w:rFonts w:ascii="Times New Roman" w:hAnsi="Times New Roman"/>
          <w:b/>
          <w:i/>
          <w:sz w:val="24"/>
          <w:szCs w:val="24"/>
        </w:rPr>
      </w:pPr>
      <w:r w:rsidRPr="00D905B6">
        <w:rPr>
          <w:rFonts w:ascii="Times New Roman" w:hAnsi="Times New Roman"/>
          <w:bCs/>
          <w:i/>
          <w:sz w:val="24"/>
          <w:szCs w:val="24"/>
          <w:lang w:eastAsia="lt-LT"/>
        </w:rPr>
        <w:t>Kultūros fabrik</w:t>
      </w:r>
      <w:r>
        <w:rPr>
          <w:rFonts w:ascii="Times New Roman" w:hAnsi="Times New Roman"/>
          <w:bCs/>
          <w:i/>
          <w:sz w:val="24"/>
          <w:szCs w:val="24"/>
          <w:lang w:eastAsia="lt-LT"/>
        </w:rPr>
        <w:t xml:space="preserve">o </w:t>
      </w:r>
      <w:r w:rsidRPr="00D905B6">
        <w:rPr>
          <w:rFonts w:ascii="Times New Roman" w:hAnsi="Times New Roman"/>
          <w:bCs/>
          <w:i/>
          <w:sz w:val="24"/>
          <w:szCs w:val="24"/>
          <w:lang w:eastAsia="lt-LT"/>
        </w:rPr>
        <w:t xml:space="preserve">erdvių nuomos įkainiai ir pajamų prognozė </w:t>
      </w:r>
      <w:r w:rsidRPr="00D905B6">
        <w:rPr>
          <w:rFonts w:ascii="Times New Roman" w:hAnsi="Times New Roman"/>
          <w:bCs/>
          <w:i/>
          <w:sz w:val="24"/>
          <w:szCs w:val="24"/>
          <w:lang w:eastAsia="lt-LT"/>
        </w:rPr>
        <w:tab/>
        <w:t>2</w:t>
      </w:r>
      <w:r>
        <w:rPr>
          <w:rFonts w:ascii="Times New Roman" w:hAnsi="Times New Roman"/>
          <w:bCs/>
          <w:i/>
          <w:sz w:val="24"/>
          <w:szCs w:val="24"/>
          <w:lang w:eastAsia="lt-LT"/>
        </w:rPr>
        <w:t>6</w:t>
      </w:r>
    </w:p>
    <w:p w:rsidR="00916DB1" w:rsidRPr="00D905B6" w:rsidRDefault="00916DB1" w:rsidP="004D7444">
      <w:pPr>
        <w:pStyle w:val="Sraopastraipa"/>
        <w:numPr>
          <w:ilvl w:val="1"/>
          <w:numId w:val="16"/>
        </w:numPr>
        <w:tabs>
          <w:tab w:val="num" w:pos="284"/>
          <w:tab w:val="left" w:leader="dot" w:pos="8931"/>
        </w:tabs>
        <w:spacing w:line="26" w:lineRule="atLeast"/>
        <w:ind w:left="709" w:hanging="567"/>
        <w:rPr>
          <w:rFonts w:ascii="Times New Roman" w:hAnsi="Times New Roman"/>
          <w:b/>
          <w:i/>
          <w:sz w:val="24"/>
          <w:szCs w:val="24"/>
        </w:rPr>
      </w:pPr>
      <w:r w:rsidRPr="00D905B6">
        <w:rPr>
          <w:rFonts w:ascii="Times New Roman" w:hAnsi="Times New Roman"/>
          <w:i/>
          <w:sz w:val="24"/>
          <w:szCs w:val="24"/>
        </w:rPr>
        <w:t xml:space="preserve"> Inkubatoriaus </w:t>
      </w:r>
      <w:r>
        <w:rPr>
          <w:rFonts w:ascii="Times New Roman" w:hAnsi="Times New Roman"/>
          <w:i/>
          <w:sz w:val="24"/>
          <w:szCs w:val="24"/>
        </w:rPr>
        <w:t>Kultūros</w:t>
      </w:r>
      <w:r w:rsidRPr="00D905B6">
        <w:rPr>
          <w:rFonts w:ascii="Times New Roman" w:hAnsi="Times New Roman"/>
          <w:i/>
          <w:sz w:val="24"/>
          <w:szCs w:val="24"/>
        </w:rPr>
        <w:t xml:space="preserve"> fabrik</w:t>
      </w:r>
      <w:r>
        <w:rPr>
          <w:rFonts w:ascii="Times New Roman" w:hAnsi="Times New Roman"/>
          <w:i/>
          <w:sz w:val="24"/>
          <w:szCs w:val="24"/>
        </w:rPr>
        <w:t>o</w:t>
      </w:r>
      <w:r w:rsidRPr="00D905B6">
        <w:rPr>
          <w:rFonts w:ascii="Times New Roman" w:hAnsi="Times New Roman"/>
          <w:i/>
          <w:sz w:val="24"/>
          <w:szCs w:val="24"/>
        </w:rPr>
        <w:t xml:space="preserve"> prognozuojama pelno (nuostolio) ataskaita</w:t>
      </w:r>
      <w:r>
        <w:rPr>
          <w:rFonts w:ascii="Times New Roman" w:hAnsi="Times New Roman"/>
          <w:i/>
          <w:sz w:val="24"/>
          <w:szCs w:val="24"/>
        </w:rPr>
        <w:t>..........................................................................................................................</w:t>
      </w:r>
      <w:r w:rsidRPr="00D905B6">
        <w:rPr>
          <w:rFonts w:ascii="Times New Roman" w:hAnsi="Times New Roman"/>
          <w:i/>
          <w:sz w:val="24"/>
          <w:szCs w:val="24"/>
        </w:rPr>
        <w:t>2</w:t>
      </w:r>
      <w:r>
        <w:rPr>
          <w:rFonts w:ascii="Times New Roman" w:hAnsi="Times New Roman"/>
          <w:i/>
          <w:sz w:val="24"/>
          <w:szCs w:val="24"/>
        </w:rPr>
        <w:t>8</w:t>
      </w:r>
    </w:p>
    <w:p w:rsidR="00916DB1" w:rsidRPr="00D905B6" w:rsidRDefault="00916DB1" w:rsidP="00EA5824">
      <w:pPr>
        <w:pStyle w:val="Sraopastraipa"/>
        <w:tabs>
          <w:tab w:val="num" w:pos="284"/>
          <w:tab w:val="left" w:leader="dot" w:pos="8931"/>
        </w:tabs>
        <w:spacing w:line="26" w:lineRule="atLeast"/>
        <w:ind w:left="709" w:hanging="567"/>
        <w:rPr>
          <w:rFonts w:ascii="Times New Roman" w:hAnsi="Times New Roman"/>
          <w:i/>
          <w:sz w:val="24"/>
          <w:szCs w:val="24"/>
        </w:rPr>
      </w:pPr>
    </w:p>
    <w:p w:rsidR="00916DB1" w:rsidRPr="00C4315B" w:rsidRDefault="00916DB1" w:rsidP="00C4315B">
      <w:pPr>
        <w:tabs>
          <w:tab w:val="left" w:leader="dot" w:pos="8931"/>
        </w:tabs>
        <w:spacing w:line="26" w:lineRule="atLeast"/>
        <w:ind w:left="108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Default="00916DB1" w:rsidP="00885F3E">
      <w:pPr>
        <w:pStyle w:val="Sraopastraipa"/>
        <w:tabs>
          <w:tab w:val="left" w:pos="709"/>
        </w:tabs>
        <w:spacing w:line="26" w:lineRule="atLeast"/>
        <w:ind w:left="0"/>
        <w:rPr>
          <w:rFonts w:ascii="Times New Roman" w:hAnsi="Times New Roman"/>
          <w:b/>
          <w:sz w:val="24"/>
          <w:szCs w:val="24"/>
        </w:rPr>
      </w:pPr>
    </w:p>
    <w:p w:rsidR="00916DB1" w:rsidRDefault="00916DB1" w:rsidP="00885F3E">
      <w:pPr>
        <w:pStyle w:val="Sraopastraipa"/>
        <w:tabs>
          <w:tab w:val="left" w:pos="709"/>
        </w:tabs>
        <w:spacing w:line="26" w:lineRule="atLeast"/>
        <w:ind w:left="0"/>
        <w:rPr>
          <w:rFonts w:ascii="Times New Roman" w:hAnsi="Times New Roman"/>
          <w:b/>
          <w:sz w:val="24"/>
          <w:szCs w:val="24"/>
        </w:rPr>
      </w:pPr>
    </w:p>
    <w:p w:rsidR="00916DB1" w:rsidRDefault="00916DB1" w:rsidP="00885F3E">
      <w:pPr>
        <w:pStyle w:val="Sraopastraipa"/>
        <w:tabs>
          <w:tab w:val="left" w:pos="709"/>
        </w:tabs>
        <w:spacing w:line="26" w:lineRule="atLeast"/>
        <w:ind w:left="0"/>
        <w:rPr>
          <w:rFonts w:ascii="Times New Roman" w:hAnsi="Times New Roman"/>
          <w:b/>
          <w:sz w:val="24"/>
          <w:szCs w:val="24"/>
        </w:rPr>
      </w:pPr>
    </w:p>
    <w:p w:rsidR="00916DB1" w:rsidRDefault="00916DB1" w:rsidP="00885F3E">
      <w:pPr>
        <w:pStyle w:val="Sraopastraipa"/>
        <w:tabs>
          <w:tab w:val="left" w:pos="709"/>
        </w:tabs>
        <w:spacing w:line="26" w:lineRule="atLeast"/>
        <w:ind w:left="0"/>
        <w:rPr>
          <w:rFonts w:ascii="Times New Roman" w:hAnsi="Times New Roman"/>
          <w:b/>
          <w:sz w:val="24"/>
          <w:szCs w:val="24"/>
        </w:rPr>
      </w:pPr>
    </w:p>
    <w:p w:rsidR="00916DB1" w:rsidRDefault="00916DB1" w:rsidP="00885F3E">
      <w:pPr>
        <w:pStyle w:val="Sraopastraipa"/>
        <w:tabs>
          <w:tab w:val="left" w:pos="709"/>
        </w:tabs>
        <w:spacing w:line="26" w:lineRule="atLeast"/>
        <w:ind w:left="0"/>
        <w:rPr>
          <w:rFonts w:ascii="Times New Roman" w:hAnsi="Times New Roman"/>
          <w:b/>
          <w:sz w:val="24"/>
          <w:szCs w:val="24"/>
        </w:rPr>
      </w:pPr>
    </w:p>
    <w:p w:rsidR="00916DB1" w:rsidRPr="00FA7CEF" w:rsidRDefault="00916DB1" w:rsidP="00885F3E">
      <w:pPr>
        <w:pStyle w:val="Sraopastraipa"/>
        <w:tabs>
          <w:tab w:val="left" w:pos="709"/>
        </w:tabs>
        <w:spacing w:line="26" w:lineRule="atLeast"/>
        <w:ind w:left="0"/>
        <w:rPr>
          <w:rFonts w:ascii="Times New Roman" w:hAnsi="Times New Roman"/>
          <w:b/>
          <w:sz w:val="24"/>
          <w:szCs w:val="24"/>
        </w:rPr>
      </w:pPr>
    </w:p>
    <w:p w:rsidR="00916DB1" w:rsidRPr="000667A9" w:rsidRDefault="00916DB1" w:rsidP="004D7444">
      <w:pPr>
        <w:pStyle w:val="CentrBold"/>
        <w:numPr>
          <w:ilvl w:val="0"/>
          <w:numId w:val="21"/>
        </w:numPr>
        <w:rPr>
          <w:rFonts w:ascii="Times New Roman" w:hAnsi="Times New Roman"/>
          <w:color w:val="595959"/>
          <w:sz w:val="22"/>
          <w:lang w:val="lt-LT"/>
        </w:rPr>
      </w:pPr>
      <w:r w:rsidRPr="000667A9">
        <w:rPr>
          <w:rFonts w:ascii="Times New Roman" w:hAnsi="Times New Roman"/>
          <w:color w:val="595959"/>
          <w:sz w:val="22"/>
          <w:lang w:val="lt-LT"/>
        </w:rPr>
        <w:lastRenderedPageBreak/>
        <w:t>BENDROSIOS NUOSTATOS</w:t>
      </w:r>
    </w:p>
    <w:p w:rsidR="00916DB1" w:rsidRPr="0017711C" w:rsidRDefault="00916DB1" w:rsidP="007E679C">
      <w:pPr>
        <w:pStyle w:val="BodyText1"/>
        <w:tabs>
          <w:tab w:val="left" w:pos="993"/>
        </w:tabs>
        <w:ind w:firstLine="567"/>
        <w:rPr>
          <w:rFonts w:ascii="Times New Roman" w:hAnsi="Times New Roman"/>
          <w:sz w:val="22"/>
          <w:lang w:val="lt-LT"/>
        </w:rPr>
      </w:pPr>
    </w:p>
    <w:p w:rsidR="00916DB1" w:rsidRPr="00FA7CEF" w:rsidRDefault="00916DB1" w:rsidP="004D7444">
      <w:pPr>
        <w:pStyle w:val="BodyText1"/>
        <w:numPr>
          <w:ilvl w:val="0"/>
          <w:numId w:val="4"/>
        </w:numPr>
        <w:tabs>
          <w:tab w:val="clear" w:pos="1392"/>
          <w:tab w:val="num" w:pos="426"/>
          <w:tab w:val="left" w:pos="993"/>
        </w:tabs>
        <w:spacing w:line="240" w:lineRule="atLeast"/>
        <w:ind w:left="0" w:firstLine="567"/>
        <w:rPr>
          <w:rFonts w:ascii="Times New Roman" w:hAnsi="Times New Roman"/>
          <w:sz w:val="24"/>
          <w:szCs w:val="24"/>
          <w:lang w:val="lt-LT"/>
        </w:rPr>
      </w:pPr>
      <w:r w:rsidRPr="0017711C">
        <w:rPr>
          <w:rFonts w:ascii="Times New Roman" w:hAnsi="Times New Roman"/>
          <w:sz w:val="24"/>
          <w:szCs w:val="24"/>
          <w:lang w:val="lt-LT"/>
        </w:rPr>
        <w:t xml:space="preserve">Kūrybinio inkubatoriaus </w:t>
      </w:r>
      <w:r>
        <w:rPr>
          <w:rFonts w:ascii="Times New Roman" w:hAnsi="Times New Roman"/>
          <w:sz w:val="24"/>
          <w:szCs w:val="24"/>
          <w:lang w:val="lt-LT"/>
        </w:rPr>
        <w:t xml:space="preserve">Kultūros fabriko </w:t>
      </w:r>
      <w:r w:rsidRPr="0017711C">
        <w:rPr>
          <w:rFonts w:ascii="Times New Roman" w:hAnsi="Times New Roman"/>
          <w:sz w:val="24"/>
          <w:szCs w:val="24"/>
          <w:lang w:val="lt-LT"/>
        </w:rPr>
        <w:t>strateginis veiklos planas (toliau – programa) parengtas</w:t>
      </w:r>
      <w:r>
        <w:rPr>
          <w:rFonts w:ascii="Times New Roman" w:hAnsi="Times New Roman"/>
          <w:sz w:val="24"/>
          <w:szCs w:val="24"/>
          <w:lang w:val="lt-LT"/>
        </w:rPr>
        <w:t>,</w:t>
      </w:r>
      <w:r w:rsidRPr="0017711C">
        <w:rPr>
          <w:rFonts w:ascii="Times New Roman" w:hAnsi="Times New Roman"/>
          <w:sz w:val="24"/>
          <w:szCs w:val="24"/>
          <w:lang w:val="lt-LT"/>
        </w:rPr>
        <w:t xml:space="preserve"> įgyvendinant Ekonomikos augimo veiksmų programos prioriteto </w:t>
      </w:r>
      <w:r w:rsidRPr="00FA7CEF">
        <w:rPr>
          <w:rFonts w:ascii="Times New Roman" w:hAnsi="Times New Roman"/>
          <w:sz w:val="24"/>
          <w:szCs w:val="24"/>
          <w:lang w:val="lt-LT"/>
        </w:rPr>
        <w:t>„Verslo produktyvumo didinimas ir aplinkos verslui gerinimas“ priemonę Nr. VP2-2.2.-ŪM-02-V „Asistentas -2“</w:t>
      </w:r>
      <w:r w:rsidRPr="00FA7CEF">
        <w:rPr>
          <w:sz w:val="22"/>
          <w:szCs w:val="22"/>
          <w:lang w:val="lt-LT"/>
        </w:rPr>
        <w:t xml:space="preserve">. </w:t>
      </w:r>
      <w:r w:rsidRPr="00FA7CEF">
        <w:rPr>
          <w:rFonts w:ascii="Times New Roman" w:hAnsi="Times New Roman"/>
          <w:sz w:val="24"/>
          <w:szCs w:val="24"/>
          <w:lang w:val="lt-LT"/>
        </w:rPr>
        <w:t>Priemonės tikslas – skatinti naujų menų inkubatorių kūrimą ir plėtrą</w:t>
      </w:r>
      <w:r>
        <w:rPr>
          <w:rFonts w:ascii="Times New Roman" w:hAnsi="Times New Roman"/>
          <w:sz w:val="24"/>
          <w:szCs w:val="24"/>
          <w:lang w:val="lt-LT"/>
        </w:rPr>
        <w:t>,</w:t>
      </w:r>
      <w:r w:rsidRPr="0017711C">
        <w:rPr>
          <w:rFonts w:ascii="Times New Roman" w:hAnsi="Times New Roman"/>
          <w:sz w:val="24"/>
          <w:szCs w:val="24"/>
          <w:lang w:val="lt-LT"/>
        </w:rPr>
        <w:t xml:space="preserve"> sudaryti palankias sąlygas steigti SVV</w:t>
      </w:r>
      <w:r w:rsidRPr="00FA7CEF">
        <w:rPr>
          <w:rFonts w:ascii="Times New Roman" w:hAnsi="Times New Roman"/>
          <w:sz w:val="24"/>
          <w:szCs w:val="24"/>
          <w:lang w:val="lt-LT"/>
        </w:rPr>
        <w:t xml:space="preserve"> subjektus, juos plėsti, didinti jų gyvybingumą.</w:t>
      </w:r>
    </w:p>
    <w:p w:rsidR="00916DB1" w:rsidRPr="00FA7CEF" w:rsidRDefault="00916DB1" w:rsidP="007E679C">
      <w:pPr>
        <w:pStyle w:val="BodyText1"/>
        <w:tabs>
          <w:tab w:val="num" w:pos="426"/>
          <w:tab w:val="left" w:pos="993"/>
          <w:tab w:val="num" w:pos="1495"/>
        </w:tabs>
        <w:ind w:firstLine="567"/>
        <w:rPr>
          <w:rFonts w:ascii="Times New Roman" w:hAnsi="Times New Roman"/>
          <w:sz w:val="24"/>
          <w:szCs w:val="24"/>
          <w:lang w:val="lt-LT"/>
        </w:rPr>
      </w:pPr>
    </w:p>
    <w:p w:rsidR="00916DB1" w:rsidRPr="00FA7CEF" w:rsidRDefault="00916DB1" w:rsidP="004D7444">
      <w:pPr>
        <w:pStyle w:val="BodyText1"/>
        <w:numPr>
          <w:ilvl w:val="0"/>
          <w:numId w:val="4"/>
        </w:numPr>
        <w:tabs>
          <w:tab w:val="clear" w:pos="1392"/>
          <w:tab w:val="num" w:pos="426"/>
          <w:tab w:val="left" w:pos="993"/>
        </w:tabs>
        <w:spacing w:line="240" w:lineRule="atLeast"/>
        <w:ind w:left="0" w:firstLine="567"/>
        <w:rPr>
          <w:rFonts w:ascii="Times New Roman" w:hAnsi="Times New Roman"/>
          <w:lang w:val="lt-LT"/>
        </w:rPr>
      </w:pPr>
      <w:r w:rsidRPr="00FA7CEF">
        <w:rPr>
          <w:rFonts w:ascii="Times New Roman" w:hAnsi="Times New Roman"/>
          <w:sz w:val="24"/>
          <w:szCs w:val="24"/>
          <w:lang w:val="lt-LT"/>
        </w:rPr>
        <w:t>Rengiant programą</w:t>
      </w:r>
      <w:r>
        <w:rPr>
          <w:rFonts w:ascii="Times New Roman" w:hAnsi="Times New Roman"/>
          <w:sz w:val="24"/>
          <w:szCs w:val="24"/>
          <w:lang w:val="lt-LT"/>
        </w:rPr>
        <w:t>,</w:t>
      </w:r>
      <w:r w:rsidRPr="0017711C">
        <w:rPr>
          <w:rFonts w:ascii="Times New Roman" w:hAnsi="Times New Roman"/>
          <w:sz w:val="24"/>
          <w:szCs w:val="24"/>
          <w:lang w:val="lt-LT"/>
        </w:rPr>
        <w:t xml:space="preserve"> atsižvelgta į programos vykdytojo</w:t>
      </w:r>
      <w:r>
        <w:rPr>
          <w:rFonts w:ascii="Times New Roman" w:hAnsi="Times New Roman"/>
          <w:sz w:val="24"/>
          <w:szCs w:val="24"/>
          <w:lang w:val="lt-LT"/>
        </w:rPr>
        <w:t>s</w:t>
      </w:r>
      <w:r w:rsidRPr="0017711C">
        <w:rPr>
          <w:rFonts w:ascii="Times New Roman" w:hAnsi="Times New Roman"/>
          <w:sz w:val="24"/>
          <w:szCs w:val="24"/>
          <w:lang w:val="lt-LT"/>
        </w:rPr>
        <w:t xml:space="preserve"> VšĮ Klaipėdos ekonominės plėtros agentūros (toliau – </w:t>
      </w:r>
      <w:r w:rsidRPr="00FA7CEF">
        <w:rPr>
          <w:rFonts w:ascii="Times New Roman" w:hAnsi="Times New Roman"/>
          <w:sz w:val="24"/>
          <w:szCs w:val="24"/>
          <w:lang w:val="lt-LT"/>
        </w:rPr>
        <w:t xml:space="preserve">KEPA) finansavimo ir administravimo sutartį su </w:t>
      </w:r>
      <w:r>
        <w:rPr>
          <w:rFonts w:ascii="Times New Roman" w:hAnsi="Times New Roman"/>
          <w:sz w:val="24"/>
          <w:szCs w:val="24"/>
          <w:lang w:val="lt-LT"/>
        </w:rPr>
        <w:t xml:space="preserve">Ūkio ministerija (toliau – ŪM) </w:t>
      </w:r>
      <w:r w:rsidRPr="0017711C">
        <w:rPr>
          <w:rFonts w:ascii="Times New Roman" w:hAnsi="Times New Roman"/>
          <w:sz w:val="24"/>
          <w:szCs w:val="24"/>
          <w:lang w:val="lt-LT"/>
        </w:rPr>
        <w:t xml:space="preserve">ir </w:t>
      </w:r>
      <w:r>
        <w:rPr>
          <w:rFonts w:ascii="Times New Roman" w:hAnsi="Times New Roman"/>
          <w:sz w:val="24"/>
          <w:szCs w:val="24"/>
          <w:lang w:val="lt-LT"/>
        </w:rPr>
        <w:t xml:space="preserve">Lietuvos verslo paramos agentūros </w:t>
      </w:r>
      <w:r w:rsidRPr="00CE041C">
        <w:rPr>
          <w:rFonts w:ascii="Times New Roman" w:hAnsi="Times New Roman"/>
          <w:sz w:val="24"/>
          <w:szCs w:val="24"/>
          <w:lang w:val="lt-LT"/>
        </w:rPr>
        <w:t>(</w:t>
      </w:r>
      <w:r>
        <w:rPr>
          <w:rFonts w:ascii="Times New Roman" w:hAnsi="Times New Roman"/>
          <w:sz w:val="24"/>
          <w:szCs w:val="24"/>
          <w:lang w:val="lt-LT"/>
        </w:rPr>
        <w:t xml:space="preserve">toliau – </w:t>
      </w:r>
      <w:r w:rsidRPr="00CE041C">
        <w:rPr>
          <w:rFonts w:ascii="Times New Roman" w:hAnsi="Times New Roman"/>
          <w:sz w:val="24"/>
          <w:szCs w:val="24"/>
          <w:lang w:val="lt-LT"/>
        </w:rPr>
        <w:t>LVPA</w:t>
      </w:r>
      <w:r w:rsidRPr="00FA7CEF">
        <w:rPr>
          <w:rFonts w:ascii="Times New Roman" w:hAnsi="Times New Roman"/>
          <w:sz w:val="24"/>
          <w:szCs w:val="24"/>
          <w:lang w:val="lt-LT"/>
        </w:rPr>
        <w:t>)</w:t>
      </w:r>
      <w:r w:rsidRPr="0017711C">
        <w:rPr>
          <w:rFonts w:ascii="Times New Roman" w:hAnsi="Times New Roman"/>
          <w:sz w:val="24"/>
          <w:szCs w:val="24"/>
          <w:lang w:val="lt-LT"/>
        </w:rPr>
        <w:t xml:space="preserve"> (2011m. gegužės 24d. Nr. S-VP2-2.2-ŪM-02-V-01-006); įstaigos įstatus (patvirtint</w:t>
      </w:r>
      <w:r>
        <w:rPr>
          <w:rFonts w:ascii="Times New Roman" w:hAnsi="Times New Roman"/>
          <w:sz w:val="24"/>
          <w:szCs w:val="24"/>
          <w:lang w:val="lt-LT"/>
        </w:rPr>
        <w:t>us</w:t>
      </w:r>
      <w:r w:rsidRPr="0017711C">
        <w:rPr>
          <w:rFonts w:ascii="Times New Roman" w:hAnsi="Times New Roman"/>
          <w:sz w:val="24"/>
          <w:szCs w:val="24"/>
          <w:lang w:val="lt-LT"/>
        </w:rPr>
        <w:t xml:space="preserve">2012 m. liepos 23d. įsakymu Nr. AD1- 1726); jungtinės veiklos sutartį su Klaipėdos miesto savivaldybės administracija (paskutinis sutarties 2009m. </w:t>
      </w:r>
      <w:r w:rsidRPr="00FA7CEF">
        <w:rPr>
          <w:rFonts w:ascii="Times New Roman" w:hAnsi="Times New Roman"/>
          <w:sz w:val="24"/>
          <w:szCs w:val="24"/>
          <w:lang w:val="lt-LT"/>
        </w:rPr>
        <w:t>sausio 28d. J10-4 pakeitimas 2013m. sausio 10</w:t>
      </w:r>
      <w:r w:rsidRPr="0017711C">
        <w:rPr>
          <w:rFonts w:ascii="Times New Roman" w:hAnsi="Times New Roman"/>
          <w:sz w:val="24"/>
          <w:szCs w:val="24"/>
          <w:lang w:val="lt-LT"/>
        </w:rPr>
        <w:t xml:space="preserve">d. J9-13) steigti ir administruoti kūrybinį ir meno inkubatorių </w:t>
      </w:r>
      <w:r w:rsidRPr="00FA7CEF">
        <w:rPr>
          <w:rFonts w:ascii="Times New Roman" w:hAnsi="Times New Roman"/>
          <w:sz w:val="24"/>
          <w:szCs w:val="24"/>
          <w:lang w:val="lt-LT"/>
        </w:rPr>
        <w:t xml:space="preserve">(toliau </w:t>
      </w:r>
      <w:r w:rsidRPr="0017711C">
        <w:rPr>
          <w:rFonts w:ascii="Times New Roman" w:hAnsi="Times New Roman"/>
          <w:sz w:val="24"/>
          <w:szCs w:val="24"/>
          <w:lang w:val="lt-LT"/>
        </w:rPr>
        <w:t xml:space="preserve">– </w:t>
      </w:r>
      <w:r w:rsidRPr="00FA7CEF">
        <w:rPr>
          <w:rFonts w:ascii="Times New Roman" w:hAnsi="Times New Roman"/>
          <w:sz w:val="24"/>
          <w:szCs w:val="24"/>
          <w:lang w:val="lt-LT"/>
        </w:rPr>
        <w:t>inkubatorius</w:t>
      </w:r>
      <w:r w:rsidRPr="0017711C">
        <w:rPr>
          <w:rFonts w:ascii="Times New Roman" w:hAnsi="Times New Roman"/>
          <w:sz w:val="24"/>
          <w:szCs w:val="24"/>
          <w:lang w:val="lt-LT"/>
        </w:rPr>
        <w:t xml:space="preserve">) </w:t>
      </w:r>
      <w:r>
        <w:rPr>
          <w:rFonts w:ascii="Times New Roman" w:hAnsi="Times New Roman"/>
          <w:sz w:val="24"/>
          <w:szCs w:val="24"/>
          <w:lang w:val="lt-LT"/>
        </w:rPr>
        <w:t>Kultūros fabriką</w:t>
      </w:r>
      <w:r w:rsidRPr="00FA7CEF">
        <w:rPr>
          <w:rFonts w:ascii="Times New Roman" w:hAnsi="Times New Roman"/>
          <w:sz w:val="24"/>
          <w:szCs w:val="24"/>
          <w:lang w:val="lt-LT"/>
        </w:rPr>
        <w:t>, užtikrinant priemonės „Asistentas</w:t>
      </w:r>
      <w:r>
        <w:rPr>
          <w:rFonts w:ascii="Times New Roman" w:hAnsi="Times New Roman"/>
          <w:sz w:val="24"/>
          <w:szCs w:val="24"/>
          <w:lang w:val="lt-LT"/>
        </w:rPr>
        <w:t>-</w:t>
      </w:r>
      <w:r w:rsidRPr="0017711C">
        <w:rPr>
          <w:rFonts w:ascii="Times New Roman" w:hAnsi="Times New Roman"/>
          <w:sz w:val="24"/>
          <w:szCs w:val="24"/>
          <w:lang w:val="lt-LT"/>
        </w:rPr>
        <w:t>2</w:t>
      </w:r>
      <w:r w:rsidRPr="00FA7CEF">
        <w:rPr>
          <w:rFonts w:ascii="Times New Roman" w:hAnsi="Times New Roman"/>
          <w:sz w:val="24"/>
          <w:szCs w:val="24"/>
          <w:lang w:val="lt-LT"/>
        </w:rPr>
        <w:t>“ numatytų rezultatų ir paramos sąlygų įgyvendinimą; VšĮ Klaipėdos ekonominės plėtros agentūros 2012–2014 strateginį veiklos planą, Klaipėdos miesto savivaldybės administracijos direktoriaus 2010 m. rugsėjo mėn. įsakym</w:t>
      </w:r>
      <w:r>
        <w:rPr>
          <w:rFonts w:ascii="Times New Roman" w:hAnsi="Times New Roman"/>
          <w:sz w:val="24"/>
          <w:szCs w:val="24"/>
          <w:lang w:val="lt-LT"/>
        </w:rPr>
        <w:t xml:space="preserve">ą </w:t>
      </w:r>
      <w:r w:rsidRPr="00FA7CEF">
        <w:rPr>
          <w:rFonts w:ascii="Times New Roman" w:hAnsi="Times New Roman"/>
          <w:sz w:val="24"/>
          <w:szCs w:val="24"/>
          <w:lang w:val="lt-LT"/>
        </w:rPr>
        <w:t>Nr. AD1, Klaipėdos miesto strateginės plėtros planą 2013–2020 m.; LR smulkiojo ir vidutinio verslo plėtros įstatymą (2008m. sausio 1d.).</w:t>
      </w:r>
    </w:p>
    <w:p w:rsidR="00916DB1" w:rsidRPr="00FA7CEF" w:rsidRDefault="00916DB1" w:rsidP="007E679C">
      <w:pPr>
        <w:pStyle w:val="BodyText1"/>
        <w:tabs>
          <w:tab w:val="left" w:pos="993"/>
        </w:tabs>
        <w:spacing w:line="240" w:lineRule="atLeast"/>
        <w:ind w:firstLine="567"/>
        <w:rPr>
          <w:rFonts w:ascii="Times New Roman" w:hAnsi="Times New Roman"/>
          <w:lang w:val="lt-LT"/>
        </w:rPr>
      </w:pPr>
    </w:p>
    <w:p w:rsidR="00916DB1" w:rsidRPr="0017711C" w:rsidRDefault="00916DB1" w:rsidP="004D7444">
      <w:pPr>
        <w:pStyle w:val="BodyText1"/>
        <w:numPr>
          <w:ilvl w:val="0"/>
          <w:numId w:val="4"/>
        </w:numPr>
        <w:tabs>
          <w:tab w:val="clear" w:pos="1392"/>
          <w:tab w:val="left" w:pos="993"/>
        </w:tabs>
        <w:spacing w:line="240" w:lineRule="atLeast"/>
        <w:ind w:left="0" w:firstLine="567"/>
        <w:rPr>
          <w:rFonts w:ascii="Times New Roman" w:hAnsi="Times New Roman"/>
          <w:sz w:val="24"/>
          <w:szCs w:val="24"/>
          <w:lang w:val="lt-LT"/>
        </w:rPr>
      </w:pPr>
      <w:r w:rsidRPr="00FA7CEF">
        <w:rPr>
          <w:rFonts w:ascii="Times New Roman" w:hAnsi="Times New Roman"/>
          <w:sz w:val="24"/>
          <w:szCs w:val="24"/>
          <w:lang w:val="lt-LT"/>
        </w:rPr>
        <w:t>Rengiant programą</w:t>
      </w:r>
      <w:r>
        <w:rPr>
          <w:rFonts w:ascii="Times New Roman" w:hAnsi="Times New Roman"/>
          <w:sz w:val="24"/>
          <w:szCs w:val="24"/>
          <w:lang w:val="lt-LT"/>
        </w:rPr>
        <w:t>,</w:t>
      </w:r>
      <w:r w:rsidRPr="0017711C">
        <w:rPr>
          <w:rFonts w:ascii="Times New Roman" w:hAnsi="Times New Roman"/>
          <w:sz w:val="24"/>
          <w:szCs w:val="24"/>
          <w:lang w:val="lt-LT"/>
        </w:rPr>
        <w:t xml:space="preserve"> remtasi naujausių ekonominių ir sociologinių tyrimų, atliktų Europos Sąjungos šalyse ir Lietuvoje</w:t>
      </w:r>
      <w:r>
        <w:rPr>
          <w:rFonts w:ascii="Times New Roman" w:hAnsi="Times New Roman"/>
          <w:sz w:val="24"/>
          <w:szCs w:val="24"/>
          <w:lang w:val="lt-LT"/>
        </w:rPr>
        <w:t>,</w:t>
      </w:r>
      <w:r w:rsidRPr="0017711C">
        <w:rPr>
          <w:rFonts w:ascii="Times New Roman" w:hAnsi="Times New Roman"/>
          <w:sz w:val="24"/>
          <w:szCs w:val="24"/>
          <w:lang w:val="lt-LT"/>
        </w:rPr>
        <w:t xml:space="preserve"> išvadomis:</w:t>
      </w:r>
    </w:p>
    <w:p w:rsidR="00916DB1" w:rsidRPr="00FA7CEF" w:rsidRDefault="00916DB1" w:rsidP="007E679C">
      <w:pPr>
        <w:pStyle w:val="prastasistinklapis"/>
        <w:tabs>
          <w:tab w:val="left" w:pos="993"/>
        </w:tabs>
        <w:spacing w:after="0" w:line="240" w:lineRule="atLeast"/>
        <w:ind w:left="0" w:firstLine="567"/>
        <w:contextualSpacing/>
        <w:jc w:val="both"/>
      </w:pPr>
      <w:r w:rsidRPr="00FA7CEF">
        <w:t>- UNCADT ataskait</w:t>
      </w:r>
      <w:r>
        <w:t xml:space="preserve">a </w:t>
      </w:r>
      <w:r w:rsidRPr="00FA7CEF">
        <w:t>„</w:t>
      </w:r>
      <w:r w:rsidRPr="00FA7CEF">
        <w:rPr>
          <w:iCs/>
        </w:rPr>
        <w:t>Creative Economy Report</w:t>
      </w:r>
      <w:r w:rsidRPr="0017711C">
        <w:rPr>
          <w:iCs/>
        </w:rPr>
        <w:t>“,</w:t>
      </w:r>
      <w:r w:rsidRPr="0017711C">
        <w:t xml:space="preserve">2008. „Kūrybinių industrijų žemėlapis“, Didžioji Britanija, 2001. </w:t>
      </w:r>
      <w:r w:rsidRPr="0017711C">
        <w:rPr>
          <w:color w:val="000000"/>
        </w:rPr>
        <w:t xml:space="preserve">„Hiden innovation in the creative </w:t>
      </w:r>
      <w:r>
        <w:rPr>
          <w:color w:val="000000"/>
        </w:rPr>
        <w:t>infrastrukture</w:t>
      </w:r>
      <w:r w:rsidRPr="0017711C">
        <w:rPr>
          <w:color w:val="000000"/>
        </w:rPr>
        <w:t>“, NESTA, 2008.</w:t>
      </w:r>
      <w:r w:rsidRPr="0017711C">
        <w:t xml:space="preserve">  Europos </w:t>
      </w:r>
      <w:r w:rsidRPr="00FA7CEF">
        <w:t>Komisij</w:t>
      </w:r>
      <w:r>
        <w:t xml:space="preserve">os </w:t>
      </w:r>
      <w:r w:rsidRPr="00FA7CEF">
        <w:t>„European Competitiveness Report</w:t>
      </w:r>
      <w:r w:rsidRPr="00FA7CEF">
        <w:rPr>
          <w:color w:val="000000"/>
        </w:rPr>
        <w:t>“,</w:t>
      </w:r>
      <w:r w:rsidRPr="00FA7CEF">
        <w:t xml:space="preserve"> 2010.</w:t>
      </w:r>
      <w:r w:rsidRPr="00FA7CEF">
        <w:rPr>
          <w:color w:val="000000"/>
        </w:rPr>
        <w:t xml:space="preserve">  </w:t>
      </w:r>
      <w:r>
        <w:rPr>
          <w:color w:val="000000"/>
        </w:rPr>
        <w:t>„</w:t>
      </w:r>
      <w:r w:rsidRPr="0017711C">
        <w:rPr>
          <w:color w:val="000000"/>
        </w:rPr>
        <w:t>Kūrybinės industrijos, Estijoje</w:t>
      </w:r>
      <w:r w:rsidRPr="00FA7CEF">
        <w:rPr>
          <w:color w:val="000000"/>
        </w:rPr>
        <w:t>, Latvijoje ir Lietuvoje</w:t>
      </w:r>
      <w:r>
        <w:rPr>
          <w:color w:val="000000"/>
        </w:rPr>
        <w:t>“</w:t>
      </w:r>
      <w:r w:rsidRPr="0017711C">
        <w:rPr>
          <w:color w:val="000000"/>
        </w:rPr>
        <w:t>, 2010. „</w:t>
      </w:r>
      <w:r w:rsidRPr="00FA7CEF">
        <w:rPr>
          <w:iCs/>
          <w:color w:val="000000"/>
        </w:rPr>
        <w:t>Kūrybinių industrijų skatinimo ir plėtros strategija“,</w:t>
      </w:r>
      <w:r w:rsidRPr="00FA7CEF">
        <w:rPr>
          <w:color w:val="000000"/>
        </w:rPr>
        <w:t> 2007 (</w:t>
      </w:r>
      <w:hyperlink r:id="rId11" w:history="1">
        <w:r w:rsidRPr="00FA7CEF">
          <w:rPr>
            <w:rStyle w:val="Hipersaitas"/>
          </w:rPr>
          <w:t>http://www3.lrs.lt</w:t>
        </w:r>
      </w:hyperlink>
      <w:r w:rsidRPr="00FA7CEF">
        <w:rPr>
          <w:color w:val="0000FF"/>
        </w:rPr>
        <w:t>).</w:t>
      </w:r>
      <w:r w:rsidRPr="00FA7CEF">
        <w:rPr>
          <w:color w:val="000000"/>
        </w:rPr>
        <w:t xml:space="preserve"> Kūrybinių ir kultūrinių industrijų NKP</w:t>
      </w:r>
      <w:r w:rsidRPr="0017711C">
        <w:rPr>
          <w:color w:val="000000"/>
        </w:rPr>
        <w:t xml:space="preserve"> galimybių studija, Nacionalinė kompleksinė programa, </w:t>
      </w:r>
      <w:r w:rsidRPr="00FA7CEF">
        <w:rPr>
          <w:color w:val="000000"/>
        </w:rPr>
        <w:t xml:space="preserve">Vilnius, 2010. </w:t>
      </w:r>
      <w:r w:rsidRPr="00FA7CEF">
        <w:t>„Vilniaus kūrybinių industrijų žemėlapis“</w:t>
      </w:r>
      <w:r w:rsidRPr="00FA7CEF">
        <w:rPr>
          <w:color w:val="000000"/>
        </w:rPr>
        <w:t>, 2010. „Lietuvos inovacijų plėtros strategija“, 2010–2020.</w:t>
      </w:r>
    </w:p>
    <w:p w:rsidR="00916DB1" w:rsidRPr="00FA7CEF" w:rsidRDefault="00916DB1" w:rsidP="007E679C">
      <w:pPr>
        <w:pStyle w:val="prastasistinklapis"/>
        <w:tabs>
          <w:tab w:val="left" w:pos="993"/>
        </w:tabs>
        <w:spacing w:after="0" w:line="240" w:lineRule="auto"/>
        <w:ind w:left="0" w:firstLine="567"/>
        <w:contextualSpacing/>
        <w:jc w:val="both"/>
      </w:pPr>
    </w:p>
    <w:p w:rsidR="00916DB1" w:rsidRPr="00FA7CEF" w:rsidRDefault="00916DB1" w:rsidP="004D7444">
      <w:pPr>
        <w:pStyle w:val="BodyText1"/>
        <w:numPr>
          <w:ilvl w:val="0"/>
          <w:numId w:val="4"/>
        </w:numPr>
        <w:tabs>
          <w:tab w:val="clear" w:pos="1392"/>
          <w:tab w:val="left" w:pos="993"/>
        </w:tabs>
        <w:ind w:left="0" w:firstLine="567"/>
        <w:contextualSpacing/>
        <w:rPr>
          <w:lang w:val="lt-LT"/>
        </w:rPr>
      </w:pPr>
      <w:r w:rsidRPr="00FA7CEF">
        <w:rPr>
          <w:rFonts w:ascii="Times New Roman" w:hAnsi="Times New Roman"/>
          <w:sz w:val="24"/>
          <w:szCs w:val="24"/>
          <w:lang w:val="lt-LT"/>
        </w:rPr>
        <w:t>Rengiant dokumentą</w:t>
      </w:r>
      <w:r>
        <w:rPr>
          <w:rFonts w:ascii="Times New Roman" w:hAnsi="Times New Roman"/>
          <w:sz w:val="24"/>
          <w:szCs w:val="24"/>
          <w:lang w:val="lt-LT"/>
        </w:rPr>
        <w:t>,</w:t>
      </w:r>
      <w:r w:rsidRPr="0017711C">
        <w:rPr>
          <w:rFonts w:ascii="Times New Roman" w:hAnsi="Times New Roman"/>
          <w:sz w:val="24"/>
          <w:szCs w:val="24"/>
          <w:lang w:val="lt-LT"/>
        </w:rPr>
        <w:t xml:space="preserve"> atsižvelgta į Europos Sąjungos </w:t>
      </w:r>
      <w:r>
        <w:rPr>
          <w:rFonts w:ascii="Times New Roman" w:hAnsi="Times New Roman"/>
          <w:sz w:val="24"/>
          <w:szCs w:val="24"/>
          <w:lang w:val="lt-LT"/>
        </w:rPr>
        <w:t xml:space="preserve">(toliau – ES) </w:t>
      </w:r>
      <w:r w:rsidRPr="0017711C">
        <w:rPr>
          <w:rFonts w:ascii="Times New Roman" w:hAnsi="Times New Roman"/>
          <w:sz w:val="24"/>
          <w:szCs w:val="24"/>
          <w:lang w:val="lt-LT"/>
        </w:rPr>
        <w:t>šalių, KEPA projektų partnerių patirtį</w:t>
      </w:r>
      <w:r w:rsidRPr="00FA7CEF">
        <w:rPr>
          <w:rFonts w:ascii="Times New Roman" w:hAnsi="Times New Roman"/>
          <w:sz w:val="24"/>
          <w:szCs w:val="24"/>
          <w:lang w:val="lt-LT"/>
        </w:rPr>
        <w:t xml:space="preserve">, ypač Jungtinės Karalystės, Italijos, Vokietijos, Estijos </w:t>
      </w:r>
      <w:r>
        <w:rPr>
          <w:rFonts w:ascii="Times New Roman" w:hAnsi="Times New Roman"/>
          <w:sz w:val="24"/>
          <w:szCs w:val="24"/>
          <w:lang w:val="lt-LT"/>
        </w:rPr>
        <w:t xml:space="preserve">ir </w:t>
      </w:r>
      <w:r w:rsidRPr="00FA7CEF">
        <w:rPr>
          <w:rFonts w:ascii="Times New Roman" w:hAnsi="Times New Roman"/>
          <w:sz w:val="24"/>
          <w:szCs w:val="24"/>
          <w:lang w:val="lt-LT"/>
        </w:rPr>
        <w:t>Suomijos patirtį</w:t>
      </w:r>
      <w:r>
        <w:rPr>
          <w:rFonts w:ascii="Times New Roman" w:hAnsi="Times New Roman"/>
          <w:sz w:val="24"/>
          <w:szCs w:val="24"/>
          <w:lang w:val="lt-LT"/>
        </w:rPr>
        <w:t>,</w:t>
      </w:r>
      <w:r w:rsidRPr="0017711C">
        <w:rPr>
          <w:rFonts w:ascii="Times New Roman" w:hAnsi="Times New Roman"/>
          <w:sz w:val="24"/>
          <w:szCs w:val="24"/>
          <w:lang w:val="lt-LT"/>
        </w:rPr>
        <w:t xml:space="preserve"> rengiant ir įgyvendinant šios srities strateginius dokumentus. </w:t>
      </w:r>
      <w:r>
        <w:rPr>
          <w:rFonts w:ascii="Times New Roman" w:hAnsi="Times New Roman"/>
          <w:sz w:val="24"/>
          <w:szCs w:val="24"/>
          <w:lang w:val="lt-LT"/>
        </w:rPr>
        <w:t>R</w:t>
      </w:r>
      <w:r w:rsidRPr="0017711C">
        <w:rPr>
          <w:rFonts w:ascii="Times New Roman" w:hAnsi="Times New Roman"/>
          <w:sz w:val="24"/>
          <w:szCs w:val="24"/>
          <w:lang w:val="lt-LT"/>
        </w:rPr>
        <w:t xml:space="preserve">engėjai </w:t>
      </w:r>
      <w:r w:rsidRPr="00FA7CEF">
        <w:rPr>
          <w:rFonts w:ascii="Times New Roman" w:hAnsi="Times New Roman"/>
          <w:sz w:val="24"/>
          <w:szCs w:val="24"/>
          <w:lang w:val="lt-LT" w:eastAsia="lt-LT"/>
        </w:rPr>
        <w:t xml:space="preserve">pasinaudojo </w:t>
      </w:r>
      <w:r>
        <w:rPr>
          <w:rFonts w:ascii="Times New Roman" w:hAnsi="Times New Roman"/>
          <w:sz w:val="24"/>
          <w:szCs w:val="24"/>
          <w:lang w:val="lt-LT" w:eastAsia="lt-LT"/>
        </w:rPr>
        <w:t xml:space="preserve">ir </w:t>
      </w:r>
      <w:r w:rsidRPr="0017711C">
        <w:rPr>
          <w:rFonts w:ascii="Times New Roman" w:hAnsi="Times New Roman"/>
          <w:sz w:val="24"/>
          <w:szCs w:val="24"/>
          <w:lang w:val="lt-LT" w:eastAsia="lt-LT"/>
        </w:rPr>
        <w:t>Kultūrinių</w:t>
      </w:r>
      <w:r w:rsidRPr="00FA7CEF">
        <w:rPr>
          <w:rFonts w:ascii="Times New Roman" w:hAnsi="Times New Roman"/>
          <w:sz w:val="24"/>
          <w:szCs w:val="24"/>
          <w:lang w:val="lt-LT" w:eastAsia="lt-LT"/>
        </w:rPr>
        <w:t>, kūrybinių industrijų situacijos išvadomis, analizuotomis „Urbanistinių traukos erdvių“ projekto partnerių miestuose.</w:t>
      </w:r>
    </w:p>
    <w:p w:rsidR="00916DB1" w:rsidRPr="00FA7CEF" w:rsidRDefault="00916DB1" w:rsidP="007E679C">
      <w:pPr>
        <w:pStyle w:val="BodyText1"/>
        <w:tabs>
          <w:tab w:val="num" w:pos="709"/>
          <w:tab w:val="left" w:pos="993"/>
        </w:tabs>
        <w:ind w:firstLine="567"/>
        <w:contextualSpacing/>
        <w:rPr>
          <w:lang w:val="lt-LT"/>
        </w:rPr>
      </w:pPr>
      <w:r w:rsidRPr="00FA7CEF">
        <w:rPr>
          <w:lang w:val="lt-LT" w:eastAsia="lt-LT"/>
        </w:rPr>
        <w:t> </w:t>
      </w:r>
    </w:p>
    <w:p w:rsidR="00916DB1" w:rsidRDefault="00916DB1" w:rsidP="004D7444">
      <w:pPr>
        <w:pStyle w:val="prastasistinklapis"/>
        <w:numPr>
          <w:ilvl w:val="0"/>
          <w:numId w:val="4"/>
        </w:numPr>
        <w:tabs>
          <w:tab w:val="clear" w:pos="1392"/>
          <w:tab w:val="num" w:pos="426"/>
          <w:tab w:val="left" w:pos="993"/>
        </w:tabs>
        <w:spacing w:after="0" w:line="240" w:lineRule="auto"/>
        <w:ind w:left="0" w:firstLine="567"/>
        <w:jc w:val="both"/>
      </w:pPr>
      <w:bookmarkStart w:id="1" w:name="result_box11"/>
      <w:bookmarkEnd w:id="1"/>
      <w:r w:rsidRPr="00FA7CEF">
        <w:t xml:space="preserve">Šios programos rengimo tikslai – numatyti sąlygas, būtinas veiksmingai inkubavimo erdvių ir paslaugų infrastruktūros plėtrai </w:t>
      </w:r>
      <w:r>
        <w:t>Kultūros fabrike</w:t>
      </w:r>
      <w:r w:rsidRPr="00FA7CEF">
        <w:t xml:space="preserve"> užtikrinti, kūrybinių industrijų produkcijos konkurencingumui šalyje ir užsienyje didinti.</w:t>
      </w:r>
    </w:p>
    <w:p w:rsidR="00916DB1" w:rsidRDefault="00916DB1" w:rsidP="007E679C">
      <w:pPr>
        <w:pStyle w:val="prastasistinklapis"/>
        <w:tabs>
          <w:tab w:val="left" w:pos="993"/>
        </w:tabs>
        <w:spacing w:after="0" w:line="240" w:lineRule="auto"/>
        <w:ind w:left="0" w:firstLine="567"/>
        <w:jc w:val="both"/>
      </w:pPr>
    </w:p>
    <w:p w:rsidR="00916DB1" w:rsidRDefault="00916DB1" w:rsidP="004D7444">
      <w:pPr>
        <w:pStyle w:val="prastasistinklapis"/>
        <w:numPr>
          <w:ilvl w:val="0"/>
          <w:numId w:val="4"/>
        </w:numPr>
        <w:tabs>
          <w:tab w:val="clear" w:pos="1392"/>
          <w:tab w:val="num" w:pos="426"/>
          <w:tab w:val="left" w:pos="993"/>
        </w:tabs>
        <w:spacing w:after="0" w:line="240" w:lineRule="auto"/>
        <w:ind w:left="0" w:firstLine="567"/>
        <w:jc w:val="both"/>
      </w:pPr>
      <w:r>
        <w:t>Projekto vykdytojas privalo užtikrinti lygias sąlygas pradedančių veiklą įmonių atėjimui į menų inkubatorių.</w:t>
      </w:r>
    </w:p>
    <w:p w:rsidR="00916DB1" w:rsidRDefault="00916DB1" w:rsidP="007E679C">
      <w:pPr>
        <w:pStyle w:val="Sraopastraipa"/>
        <w:tabs>
          <w:tab w:val="left" w:pos="993"/>
        </w:tabs>
        <w:spacing w:after="0" w:afterAutospacing="0"/>
        <w:ind w:left="0" w:firstLine="567"/>
        <w:jc w:val="both"/>
      </w:pPr>
    </w:p>
    <w:p w:rsidR="00916DB1" w:rsidRPr="00D8730B" w:rsidRDefault="00916DB1" w:rsidP="004D7444">
      <w:pPr>
        <w:pStyle w:val="BodyText1"/>
        <w:numPr>
          <w:ilvl w:val="0"/>
          <w:numId w:val="4"/>
        </w:numPr>
        <w:tabs>
          <w:tab w:val="left" w:pos="993"/>
        </w:tabs>
        <w:ind w:left="0" w:firstLine="567"/>
        <w:rPr>
          <w:sz w:val="24"/>
          <w:szCs w:val="24"/>
          <w:lang w:val="lt-LT"/>
        </w:rPr>
      </w:pPr>
      <w:r w:rsidRPr="00D8730B">
        <w:rPr>
          <w:sz w:val="24"/>
          <w:szCs w:val="24"/>
          <w:lang w:val="lt-LT"/>
        </w:rPr>
        <w:t xml:space="preserve">Inkubatoriaus </w:t>
      </w:r>
      <w:r>
        <w:rPr>
          <w:sz w:val="24"/>
          <w:szCs w:val="24"/>
          <w:lang w:val="lt-LT"/>
        </w:rPr>
        <w:t>Kultūros fabriko</w:t>
      </w:r>
      <w:r w:rsidRPr="00D8730B">
        <w:rPr>
          <w:sz w:val="24"/>
          <w:szCs w:val="24"/>
          <w:lang w:val="lt-LT"/>
        </w:rPr>
        <w:t xml:space="preserve"> projektas buvo vertintas ir jam finansavimas skirtas </w:t>
      </w:r>
      <w:r w:rsidRPr="00D8730B">
        <w:rPr>
          <w:b/>
          <w:sz w:val="24"/>
          <w:szCs w:val="24"/>
          <w:lang w:val="lt-LT"/>
        </w:rPr>
        <w:t>kaip viešosios infrastruktūros projektui, o ne pagal valstybės pagalbos finansavimo schemą, t.y.</w:t>
      </w:r>
      <w:r w:rsidRPr="00D8730B">
        <w:rPr>
          <w:sz w:val="24"/>
          <w:szCs w:val="24"/>
          <w:lang w:val="lt-LT"/>
        </w:rPr>
        <w:t xml:space="preserve"> jame</w:t>
      </w:r>
      <w:r>
        <w:rPr>
          <w:sz w:val="24"/>
          <w:szCs w:val="24"/>
          <w:lang w:val="lt-LT"/>
        </w:rPr>
        <w:t xml:space="preserve"> </w:t>
      </w:r>
      <w:r w:rsidRPr="00D8730B">
        <w:rPr>
          <w:sz w:val="24"/>
          <w:szCs w:val="24"/>
          <w:lang w:val="lt-LT"/>
        </w:rPr>
        <w:t xml:space="preserve">neplanuojama teikti valstybės pagalbą SVV subjektams. Pateiktoje ŪM paraiškoje inkubatoriuje </w:t>
      </w:r>
      <w:r>
        <w:rPr>
          <w:sz w:val="24"/>
          <w:szCs w:val="24"/>
          <w:lang w:val="lt-LT"/>
        </w:rPr>
        <w:t>Kultūros fabrike</w:t>
      </w:r>
      <w:r w:rsidRPr="00D8730B">
        <w:rPr>
          <w:sz w:val="24"/>
          <w:szCs w:val="24"/>
          <w:lang w:val="lt-LT"/>
        </w:rPr>
        <w:t xml:space="preserve"> SVV subjektams nenumatytas nemokamų arba mažesnių įkainių nei rinkoje esančių paslaugų teikimas (įskaitant ir metodines, technines, informacines, konsultacines ir pan.).</w:t>
      </w:r>
      <w:r>
        <w:rPr>
          <w:sz w:val="24"/>
          <w:szCs w:val="24"/>
          <w:lang w:val="lt-LT"/>
        </w:rPr>
        <w:t xml:space="preserve"> </w:t>
      </w:r>
      <w:r w:rsidRPr="00D8730B">
        <w:rPr>
          <w:sz w:val="24"/>
          <w:szCs w:val="24"/>
          <w:lang w:val="lt-LT"/>
        </w:rPr>
        <w:t xml:space="preserve">Skiriant finansavimą (įskaitant lėšas, suteiktas iš valstybės ar savivaldybės biudžetų ar piniginių fondų)  inkubatoriaus </w:t>
      </w:r>
      <w:r>
        <w:rPr>
          <w:sz w:val="24"/>
          <w:szCs w:val="24"/>
          <w:lang w:val="lt-LT"/>
        </w:rPr>
        <w:t>Kultūros fabriko</w:t>
      </w:r>
      <w:r w:rsidRPr="00D8730B">
        <w:rPr>
          <w:sz w:val="24"/>
          <w:szCs w:val="24"/>
          <w:lang w:val="lt-LT"/>
        </w:rPr>
        <w:t xml:space="preserve"> projektas buvo įvertintas  kaip neatitinkantis nei vieno iš „Asistentas </w:t>
      </w:r>
      <w:r>
        <w:rPr>
          <w:sz w:val="24"/>
          <w:szCs w:val="24"/>
          <w:lang w:val="lt-LT"/>
        </w:rPr>
        <w:t>–</w:t>
      </w:r>
      <w:r w:rsidRPr="00D8730B">
        <w:rPr>
          <w:sz w:val="24"/>
          <w:szCs w:val="24"/>
          <w:lang w:val="lt-LT"/>
        </w:rPr>
        <w:t xml:space="preserve"> 2” priemonės Aprašo 4 punkto:</w:t>
      </w:r>
    </w:p>
    <w:p w:rsidR="00916DB1" w:rsidRPr="003E07D0" w:rsidRDefault="00916DB1" w:rsidP="007E679C">
      <w:pPr>
        <w:pStyle w:val="BodyText1"/>
        <w:tabs>
          <w:tab w:val="left" w:pos="993"/>
        </w:tabs>
        <w:ind w:firstLine="567"/>
        <w:rPr>
          <w:sz w:val="24"/>
          <w:szCs w:val="24"/>
          <w:lang w:val="lt-LT"/>
        </w:rPr>
      </w:pPr>
      <w:r w:rsidRPr="003E07D0">
        <w:rPr>
          <w:sz w:val="24"/>
          <w:szCs w:val="24"/>
          <w:lang w:val="lt-LT"/>
        </w:rPr>
        <w:lastRenderedPageBreak/>
        <w:t>4.1. nėra selektyvus, tai yra skirtas kai kurioms pareiškėjo (t.y. VšĮ KEPA) paslaugoms teikti ar kai kuriems ūkio subjektams (t.y. būsimiems rezidentams),</w:t>
      </w:r>
    </w:p>
    <w:p w:rsidR="00916DB1" w:rsidRPr="003E07D0" w:rsidRDefault="00916DB1" w:rsidP="007E679C">
      <w:pPr>
        <w:pStyle w:val="BodyText1"/>
        <w:tabs>
          <w:tab w:val="left" w:pos="993"/>
        </w:tabs>
        <w:ind w:firstLine="567"/>
        <w:rPr>
          <w:sz w:val="24"/>
          <w:szCs w:val="24"/>
          <w:lang w:val="lt-LT"/>
        </w:rPr>
      </w:pPr>
      <w:r w:rsidRPr="003E07D0">
        <w:rPr>
          <w:sz w:val="24"/>
          <w:szCs w:val="24"/>
          <w:lang w:val="lt-LT"/>
        </w:rPr>
        <w:t>4.2. neteikia pareiškėjui išs</w:t>
      </w:r>
      <w:r>
        <w:rPr>
          <w:sz w:val="24"/>
          <w:szCs w:val="24"/>
          <w:lang w:val="lt-LT"/>
        </w:rPr>
        <w:t>k</w:t>
      </w:r>
      <w:r w:rsidRPr="003E07D0">
        <w:rPr>
          <w:sz w:val="24"/>
          <w:szCs w:val="24"/>
          <w:lang w:val="lt-LT"/>
        </w:rPr>
        <w:t>irtin</w:t>
      </w:r>
      <w:r>
        <w:rPr>
          <w:sz w:val="24"/>
          <w:szCs w:val="24"/>
          <w:lang w:val="lt-LT"/>
        </w:rPr>
        <w:t>ės</w:t>
      </w:r>
      <w:r w:rsidRPr="003E07D0">
        <w:rPr>
          <w:sz w:val="24"/>
          <w:szCs w:val="24"/>
          <w:lang w:val="lt-LT"/>
        </w:rPr>
        <w:t xml:space="preserve"> naud</w:t>
      </w:r>
      <w:r>
        <w:rPr>
          <w:sz w:val="24"/>
          <w:szCs w:val="24"/>
          <w:lang w:val="lt-LT"/>
        </w:rPr>
        <w:t>os</w:t>
      </w:r>
      <w:r w:rsidRPr="003E07D0">
        <w:rPr>
          <w:sz w:val="24"/>
          <w:szCs w:val="24"/>
          <w:lang w:val="lt-LT"/>
        </w:rPr>
        <w:t>, kuri jis negautų įpras</w:t>
      </w:r>
      <w:r>
        <w:rPr>
          <w:sz w:val="24"/>
          <w:szCs w:val="24"/>
          <w:lang w:val="lt-LT"/>
        </w:rPr>
        <w:t>t</w:t>
      </w:r>
      <w:r w:rsidRPr="003E07D0">
        <w:rPr>
          <w:sz w:val="24"/>
          <w:szCs w:val="24"/>
          <w:lang w:val="lt-LT"/>
        </w:rPr>
        <w:t>omis rinkos sąlygomis,</w:t>
      </w:r>
    </w:p>
    <w:p w:rsidR="00916DB1" w:rsidRPr="003E07D0" w:rsidRDefault="00916DB1" w:rsidP="007E679C">
      <w:pPr>
        <w:pStyle w:val="BodyText1"/>
        <w:tabs>
          <w:tab w:val="left" w:pos="993"/>
        </w:tabs>
        <w:ind w:firstLine="567"/>
        <w:rPr>
          <w:caps/>
          <w:sz w:val="24"/>
          <w:szCs w:val="24"/>
          <w:lang w:val="lt-LT"/>
        </w:rPr>
      </w:pPr>
      <w:r w:rsidRPr="003E07D0">
        <w:rPr>
          <w:sz w:val="24"/>
          <w:szCs w:val="24"/>
          <w:lang w:val="lt-LT"/>
        </w:rPr>
        <w:t xml:space="preserve">4.3. neiškraipo arba </w:t>
      </w:r>
      <w:r>
        <w:rPr>
          <w:sz w:val="24"/>
          <w:szCs w:val="24"/>
          <w:lang w:val="lt-LT"/>
        </w:rPr>
        <w:t>ne</w:t>
      </w:r>
      <w:r w:rsidRPr="003E07D0">
        <w:rPr>
          <w:sz w:val="24"/>
          <w:szCs w:val="24"/>
          <w:lang w:val="lt-LT"/>
        </w:rPr>
        <w:t>gali iškraipyti konkurencij</w:t>
      </w:r>
      <w:r>
        <w:rPr>
          <w:sz w:val="24"/>
          <w:szCs w:val="24"/>
          <w:lang w:val="lt-LT"/>
        </w:rPr>
        <w:t>os</w:t>
      </w:r>
      <w:r w:rsidRPr="003E07D0">
        <w:rPr>
          <w:sz w:val="24"/>
          <w:szCs w:val="24"/>
          <w:lang w:val="lt-LT"/>
        </w:rPr>
        <w:t xml:space="preserve"> ir veik</w:t>
      </w:r>
      <w:r>
        <w:rPr>
          <w:sz w:val="24"/>
          <w:szCs w:val="24"/>
          <w:lang w:val="lt-LT"/>
        </w:rPr>
        <w:t>ti</w:t>
      </w:r>
      <w:r w:rsidRPr="003E07D0">
        <w:rPr>
          <w:sz w:val="24"/>
          <w:szCs w:val="24"/>
          <w:lang w:val="lt-LT"/>
        </w:rPr>
        <w:t xml:space="preserve"> prekybą tarp ES šalių.</w:t>
      </w:r>
    </w:p>
    <w:p w:rsidR="00916DB1" w:rsidRPr="003E07D0" w:rsidRDefault="00916DB1" w:rsidP="007E679C">
      <w:pPr>
        <w:pStyle w:val="BodyText1"/>
        <w:tabs>
          <w:tab w:val="left" w:pos="993"/>
        </w:tabs>
        <w:ind w:firstLine="567"/>
        <w:rPr>
          <w:sz w:val="24"/>
          <w:szCs w:val="24"/>
          <w:lang w:val="lt-LT"/>
        </w:rPr>
      </w:pPr>
      <w:r w:rsidRPr="00085DFB">
        <w:rPr>
          <w:b/>
          <w:sz w:val="24"/>
          <w:szCs w:val="24"/>
          <w:lang w:val="lt-LT"/>
        </w:rPr>
        <w:t>Todėl projektui skiriant paramą nebuvo taikomos valstybės pagalbos taisyklės, jis kvalifikuojama</w:t>
      </w:r>
      <w:r>
        <w:rPr>
          <w:b/>
          <w:sz w:val="24"/>
          <w:szCs w:val="24"/>
          <w:lang w:val="lt-LT"/>
        </w:rPr>
        <w:t>s</w:t>
      </w:r>
      <w:r w:rsidRPr="00085DFB">
        <w:rPr>
          <w:b/>
          <w:sz w:val="24"/>
          <w:szCs w:val="24"/>
          <w:lang w:val="lt-LT"/>
        </w:rPr>
        <w:t xml:space="preserve"> kaip viešosios infrastruktūros projektas</w:t>
      </w:r>
      <w:r w:rsidRPr="003E07D0">
        <w:rPr>
          <w:sz w:val="24"/>
          <w:szCs w:val="24"/>
          <w:lang w:val="lt-LT"/>
        </w:rPr>
        <w:t xml:space="preserve"> ir įgyvendinamas vadovaujantis Tarybos reglamento Nr.1083/2006 nuostatomis.</w:t>
      </w:r>
    </w:p>
    <w:p w:rsidR="00916DB1" w:rsidRPr="00FA7CEF" w:rsidRDefault="00916DB1" w:rsidP="007E679C">
      <w:pPr>
        <w:pStyle w:val="prastasistinklapis"/>
        <w:tabs>
          <w:tab w:val="left" w:pos="993"/>
        </w:tabs>
        <w:spacing w:after="0" w:line="240" w:lineRule="auto"/>
        <w:ind w:left="0" w:firstLine="567"/>
        <w:jc w:val="both"/>
      </w:pPr>
    </w:p>
    <w:p w:rsidR="00916DB1" w:rsidRPr="007E679C" w:rsidRDefault="00916DB1" w:rsidP="004D7444">
      <w:pPr>
        <w:pStyle w:val="BodyText1"/>
        <w:numPr>
          <w:ilvl w:val="0"/>
          <w:numId w:val="4"/>
        </w:numPr>
        <w:tabs>
          <w:tab w:val="left" w:pos="851"/>
          <w:tab w:val="left" w:pos="993"/>
        </w:tabs>
        <w:ind w:left="0" w:firstLine="567"/>
        <w:rPr>
          <w:rFonts w:ascii="Times New Roman" w:hAnsi="Times New Roman"/>
          <w:sz w:val="24"/>
          <w:szCs w:val="24"/>
          <w:lang w:val="lt-LT"/>
        </w:rPr>
      </w:pPr>
      <w:r w:rsidRPr="007E679C">
        <w:rPr>
          <w:rFonts w:ascii="Times New Roman" w:hAnsi="Times New Roman"/>
          <w:sz w:val="24"/>
          <w:szCs w:val="24"/>
          <w:lang w:val="lt-LT"/>
        </w:rPr>
        <w:t>Pagrindinės naudojamos sąvokos:</w:t>
      </w:r>
    </w:p>
    <w:p w:rsidR="00916DB1" w:rsidRPr="00FA7CEF" w:rsidRDefault="00916DB1" w:rsidP="007E679C">
      <w:pPr>
        <w:pStyle w:val="BodyText1"/>
        <w:tabs>
          <w:tab w:val="left" w:pos="993"/>
        </w:tabs>
        <w:ind w:firstLine="567"/>
        <w:rPr>
          <w:rFonts w:ascii="Times New Roman" w:hAnsi="Times New Roman"/>
          <w:sz w:val="24"/>
          <w:szCs w:val="24"/>
          <w:lang w:val="lt-LT"/>
        </w:rPr>
      </w:pPr>
      <w:r w:rsidRPr="00FA7CEF">
        <w:rPr>
          <w:rFonts w:ascii="Times New Roman" w:hAnsi="Times New Roman"/>
          <w:b/>
          <w:bCs/>
          <w:sz w:val="24"/>
          <w:szCs w:val="24"/>
          <w:lang w:val="lt-LT"/>
        </w:rPr>
        <w:t xml:space="preserve">Kūrybinės industrijos </w:t>
      </w:r>
      <w:r w:rsidRPr="00FA7CEF">
        <w:rPr>
          <w:rFonts w:ascii="Times New Roman" w:hAnsi="Times New Roman"/>
          <w:bCs/>
          <w:sz w:val="24"/>
          <w:szCs w:val="24"/>
          <w:lang w:val="lt-LT"/>
        </w:rPr>
        <w:t xml:space="preserve">(toliau </w:t>
      </w:r>
      <w:r>
        <w:rPr>
          <w:rFonts w:ascii="Times New Roman" w:hAnsi="Times New Roman"/>
          <w:bCs/>
          <w:sz w:val="24"/>
          <w:szCs w:val="24"/>
          <w:lang w:val="lt-LT"/>
        </w:rPr>
        <w:t xml:space="preserve">– </w:t>
      </w:r>
      <w:r w:rsidRPr="00FA7CEF">
        <w:rPr>
          <w:rFonts w:ascii="Times New Roman" w:hAnsi="Times New Roman"/>
          <w:bCs/>
          <w:sz w:val="24"/>
          <w:szCs w:val="24"/>
          <w:lang w:val="lt-LT"/>
        </w:rPr>
        <w:t>KI)</w:t>
      </w:r>
      <w:r>
        <w:rPr>
          <w:rFonts w:ascii="Times New Roman" w:hAnsi="Times New Roman"/>
          <w:bCs/>
          <w:sz w:val="24"/>
          <w:szCs w:val="24"/>
          <w:lang w:val="lt-LT"/>
        </w:rPr>
        <w:t xml:space="preserve"> </w:t>
      </w:r>
      <w:r w:rsidRPr="0017711C">
        <w:rPr>
          <w:rFonts w:ascii="Times New Roman" w:hAnsi="Times New Roman"/>
          <w:sz w:val="24"/>
          <w:szCs w:val="24"/>
          <w:lang w:val="lt-LT"/>
        </w:rPr>
        <w:t xml:space="preserve">–individo kūrybiniais sugebėjimais ir talentu pagrįstos veiklos, kurių tikslas </w:t>
      </w:r>
      <w:r w:rsidRPr="00FA7CEF">
        <w:rPr>
          <w:rFonts w:ascii="Times New Roman" w:hAnsi="Times New Roman"/>
          <w:sz w:val="24"/>
          <w:szCs w:val="24"/>
          <w:lang w:val="lt-LT"/>
        </w:rPr>
        <w:t xml:space="preserve">ir rezultatas yra intelektinė nuosavybė ir kurios gali kurti materialią gerovę bei darbo vietas. </w:t>
      </w:r>
      <w:r w:rsidRPr="00D8730B">
        <w:rPr>
          <w:rFonts w:ascii="Times New Roman" w:hAnsi="Times New Roman"/>
          <w:b/>
          <w:sz w:val="24"/>
          <w:szCs w:val="24"/>
          <w:lang w:val="lt-LT"/>
        </w:rPr>
        <w:t>Kūrybinėms industrijoms Lietuvoje priskirtina:</w:t>
      </w:r>
      <w:r w:rsidRPr="00FA7CEF">
        <w:rPr>
          <w:rFonts w:ascii="Times New Roman" w:hAnsi="Times New Roman"/>
          <w:sz w:val="24"/>
          <w:szCs w:val="24"/>
          <w:lang w:val="lt-LT"/>
        </w:rPr>
        <w:t xml:space="preserve"> amatai, architektūra, dizainas, kinas ir videomenas, leidyba, vaizduojamasis, taikomasis menas, muzika, programinė įranga ir kompiuterinės paslaugos, radijo ir televizijos programų kūrimas ir transliacija, reklama, scenos menai ir kitos sritys, kuriose jungiasi </w:t>
      </w:r>
      <w:r>
        <w:rPr>
          <w:rFonts w:ascii="Times New Roman" w:hAnsi="Times New Roman"/>
          <w:sz w:val="24"/>
          <w:szCs w:val="24"/>
          <w:lang w:val="lt-LT"/>
        </w:rPr>
        <w:t>Kultūros</w:t>
      </w:r>
      <w:r w:rsidRPr="00FA7CEF">
        <w:rPr>
          <w:rFonts w:ascii="Times New Roman" w:hAnsi="Times New Roman"/>
          <w:sz w:val="24"/>
          <w:szCs w:val="24"/>
          <w:lang w:val="lt-LT"/>
        </w:rPr>
        <w:t xml:space="preserve"> ir ūkinės veiklos aspektai. </w:t>
      </w:r>
    </w:p>
    <w:p w:rsidR="00916DB1" w:rsidRPr="0017711C" w:rsidRDefault="00916DB1" w:rsidP="007E679C">
      <w:pPr>
        <w:pStyle w:val="BodyText1"/>
        <w:tabs>
          <w:tab w:val="left" w:pos="993"/>
        </w:tabs>
        <w:ind w:firstLine="567"/>
        <w:rPr>
          <w:sz w:val="24"/>
          <w:szCs w:val="24"/>
          <w:lang w:val="lt-LT"/>
        </w:rPr>
      </w:pPr>
      <w:r w:rsidRPr="00FA7CEF">
        <w:rPr>
          <w:b/>
          <w:bCs/>
          <w:sz w:val="24"/>
          <w:szCs w:val="24"/>
          <w:lang w:val="lt-LT"/>
        </w:rPr>
        <w:t xml:space="preserve">SVV (smulkaus </w:t>
      </w:r>
      <w:r>
        <w:rPr>
          <w:b/>
          <w:bCs/>
          <w:sz w:val="24"/>
          <w:szCs w:val="24"/>
          <w:lang w:val="lt-LT"/>
        </w:rPr>
        <w:t xml:space="preserve">ir </w:t>
      </w:r>
      <w:r w:rsidRPr="0017711C">
        <w:rPr>
          <w:b/>
          <w:bCs/>
          <w:sz w:val="24"/>
          <w:szCs w:val="24"/>
          <w:lang w:val="lt-LT"/>
        </w:rPr>
        <w:t>vidutinio verslo) subjektas</w:t>
      </w:r>
      <w:r>
        <w:rPr>
          <w:b/>
          <w:bCs/>
          <w:sz w:val="24"/>
          <w:szCs w:val="24"/>
          <w:lang w:val="lt-LT"/>
        </w:rPr>
        <w:t xml:space="preserve"> –</w:t>
      </w:r>
      <w:r w:rsidRPr="0017711C">
        <w:rPr>
          <w:b/>
          <w:bCs/>
          <w:sz w:val="24"/>
          <w:szCs w:val="24"/>
          <w:lang w:val="lt-LT"/>
        </w:rPr>
        <w:t xml:space="preserve"> labai maža ir maža įmonė</w:t>
      </w:r>
      <w:r w:rsidRPr="00FA7CEF">
        <w:rPr>
          <w:bCs/>
          <w:sz w:val="24"/>
          <w:szCs w:val="24"/>
          <w:lang w:val="lt-LT"/>
        </w:rPr>
        <w:t>,</w:t>
      </w:r>
      <w:r w:rsidRPr="0017711C">
        <w:rPr>
          <w:sz w:val="24"/>
          <w:szCs w:val="24"/>
          <w:lang w:val="lt-LT"/>
        </w:rPr>
        <w:t xml:space="preserve"> taip, kaip apibrėžta Lietuvos Respublikos smulkiojo ir vidutinio verslo plėtros įstatyme.</w:t>
      </w:r>
    </w:p>
    <w:p w:rsidR="00916DB1" w:rsidRPr="00FA7CEF" w:rsidRDefault="00916DB1" w:rsidP="007E679C">
      <w:pPr>
        <w:pStyle w:val="BodyText1"/>
        <w:tabs>
          <w:tab w:val="left" w:pos="993"/>
        </w:tabs>
        <w:ind w:firstLine="567"/>
        <w:rPr>
          <w:sz w:val="24"/>
          <w:szCs w:val="24"/>
          <w:lang w:val="lt-LT"/>
        </w:rPr>
      </w:pPr>
      <w:r w:rsidRPr="00FA7CEF">
        <w:rPr>
          <w:b/>
          <w:bCs/>
          <w:sz w:val="24"/>
          <w:szCs w:val="24"/>
          <w:lang w:val="lt-LT"/>
        </w:rPr>
        <w:t>Menų inkubatori</w:t>
      </w:r>
      <w:r>
        <w:rPr>
          <w:b/>
          <w:bCs/>
          <w:sz w:val="24"/>
          <w:szCs w:val="24"/>
          <w:lang w:val="lt-LT"/>
        </w:rPr>
        <w:t>aus</w:t>
      </w:r>
      <w:r w:rsidRPr="00FA7CEF">
        <w:rPr>
          <w:sz w:val="24"/>
          <w:szCs w:val="24"/>
          <w:lang w:val="lt-LT"/>
        </w:rPr>
        <w:t xml:space="preserve"> veiklos tikslas – naudojantis turima </w:t>
      </w:r>
      <w:r>
        <w:rPr>
          <w:sz w:val="24"/>
          <w:szCs w:val="24"/>
          <w:lang w:val="lt-LT"/>
        </w:rPr>
        <w:t xml:space="preserve">vieša pelno nesiekiančia infrastruktūra </w:t>
      </w:r>
      <w:r w:rsidRPr="00FA7CEF">
        <w:rPr>
          <w:sz w:val="24"/>
          <w:szCs w:val="24"/>
          <w:lang w:val="lt-LT"/>
        </w:rPr>
        <w:t>(patalpomis, įranga ir panašiai), sutelkti įvairių rūšių meno kūrėjus, jų grupes ir su menu susijusius verslus (kūrybinė industrij</w:t>
      </w:r>
      <w:r>
        <w:rPr>
          <w:sz w:val="24"/>
          <w:szCs w:val="24"/>
          <w:lang w:val="lt-LT"/>
        </w:rPr>
        <w:t>os</w:t>
      </w:r>
      <w:r w:rsidRPr="0017711C">
        <w:rPr>
          <w:sz w:val="24"/>
          <w:szCs w:val="24"/>
          <w:lang w:val="lt-LT"/>
        </w:rPr>
        <w:t>) plėtojančius asmenis vienoje erdvėje ir taip sudaryti sąlygas menininkams kurti ir pristatyti publikai savo darbus, pradėti nuosavą verslą, plėtoti su menu susijusius verslus, skatinti bendruomenę aktyviau dalyvauti kultūriniame gyvenime. Menų inkubatorius turi tenkinti tokias sąlygas: patalpų plota</w:t>
      </w:r>
      <w:r w:rsidRPr="00FA7CEF">
        <w:rPr>
          <w:sz w:val="24"/>
          <w:szCs w:val="24"/>
          <w:lang w:val="lt-LT"/>
        </w:rPr>
        <w:t xml:space="preserve">s, ne mažesnis nei 1500 kv. m, iš kurių rezidavimui (dirbtuvėms, studijoms, dekoracijų, repeticijų salėms ir panašiai) skiriama ne mažiau kaip 60 procentų patalpų ploto, menininkų ir (arba) SVV subjektų rotacija atliekama kas 5 metai. </w:t>
      </w:r>
    </w:p>
    <w:p w:rsidR="00916DB1" w:rsidRDefault="00916DB1" w:rsidP="007E679C">
      <w:pPr>
        <w:pStyle w:val="BodyText1"/>
        <w:tabs>
          <w:tab w:val="left" w:pos="993"/>
        </w:tabs>
        <w:ind w:firstLine="567"/>
        <w:rPr>
          <w:sz w:val="24"/>
          <w:szCs w:val="24"/>
          <w:lang w:val="lt-LT"/>
        </w:rPr>
      </w:pPr>
      <w:r w:rsidRPr="00FA7CEF">
        <w:rPr>
          <w:b/>
          <w:bCs/>
          <w:sz w:val="24"/>
          <w:szCs w:val="24"/>
          <w:lang w:val="lt-LT"/>
        </w:rPr>
        <w:t>Rezid</w:t>
      </w:r>
      <w:r>
        <w:rPr>
          <w:b/>
          <w:bCs/>
          <w:sz w:val="24"/>
          <w:szCs w:val="24"/>
          <w:lang w:val="lt-LT"/>
        </w:rPr>
        <w:t>entas</w:t>
      </w:r>
      <w:r w:rsidRPr="00FA7CEF">
        <w:rPr>
          <w:sz w:val="24"/>
          <w:szCs w:val="24"/>
          <w:lang w:val="lt-LT"/>
        </w:rPr>
        <w:t> –</w:t>
      </w:r>
      <w:r>
        <w:rPr>
          <w:sz w:val="24"/>
          <w:szCs w:val="24"/>
          <w:lang w:val="lt-LT"/>
        </w:rPr>
        <w:t xml:space="preserve"> kūrybinių industrijų sritims Lietuvoje priskirtinų sričių atstovas: </w:t>
      </w:r>
      <w:r w:rsidRPr="00FA7CEF">
        <w:rPr>
          <w:b/>
          <w:sz w:val="24"/>
          <w:szCs w:val="24"/>
          <w:lang w:val="lt-LT"/>
        </w:rPr>
        <w:t>meninink</w:t>
      </w:r>
      <w:r>
        <w:rPr>
          <w:b/>
          <w:sz w:val="24"/>
          <w:szCs w:val="24"/>
          <w:lang w:val="lt-LT"/>
        </w:rPr>
        <w:t>as, kūrėjas</w:t>
      </w:r>
      <w:r w:rsidRPr="00FA7CEF">
        <w:rPr>
          <w:b/>
          <w:sz w:val="24"/>
          <w:szCs w:val="24"/>
          <w:lang w:val="lt-LT"/>
        </w:rPr>
        <w:t xml:space="preserve"> </w:t>
      </w:r>
      <w:r>
        <w:rPr>
          <w:b/>
          <w:sz w:val="24"/>
          <w:szCs w:val="24"/>
          <w:lang w:val="lt-LT"/>
        </w:rPr>
        <w:t>ar</w:t>
      </w:r>
      <w:r w:rsidRPr="00FA7CEF">
        <w:rPr>
          <w:b/>
          <w:sz w:val="24"/>
          <w:szCs w:val="24"/>
          <w:lang w:val="lt-LT"/>
        </w:rPr>
        <w:t xml:space="preserve"> kūrybinio verslo SVV subjekt</w:t>
      </w:r>
      <w:r>
        <w:rPr>
          <w:b/>
          <w:sz w:val="24"/>
          <w:szCs w:val="24"/>
          <w:lang w:val="lt-LT"/>
        </w:rPr>
        <w:t>as</w:t>
      </w:r>
      <w:r w:rsidRPr="00FA7CEF">
        <w:rPr>
          <w:sz w:val="24"/>
          <w:szCs w:val="24"/>
          <w:lang w:val="lt-LT"/>
        </w:rPr>
        <w:t xml:space="preserve"> </w:t>
      </w:r>
      <w:r>
        <w:rPr>
          <w:sz w:val="24"/>
          <w:szCs w:val="24"/>
          <w:lang w:val="lt-LT"/>
        </w:rPr>
        <w:t xml:space="preserve">ribotos trukmės </w:t>
      </w:r>
      <w:r w:rsidRPr="00FA7CEF">
        <w:rPr>
          <w:sz w:val="24"/>
          <w:szCs w:val="24"/>
          <w:lang w:val="lt-LT"/>
        </w:rPr>
        <w:t xml:space="preserve">sutartimi </w:t>
      </w:r>
      <w:r>
        <w:rPr>
          <w:sz w:val="24"/>
          <w:szCs w:val="24"/>
          <w:lang w:val="lt-LT"/>
        </w:rPr>
        <w:t>vykdantis veiklą</w:t>
      </w:r>
      <w:r w:rsidRPr="00FA7CEF">
        <w:rPr>
          <w:sz w:val="24"/>
          <w:szCs w:val="24"/>
          <w:lang w:val="lt-LT"/>
        </w:rPr>
        <w:t xml:space="preserve"> inkubatoriuje, kur jiems lengvatinėmis sąlygomis</w:t>
      </w:r>
      <w:r>
        <w:rPr>
          <w:sz w:val="24"/>
          <w:szCs w:val="24"/>
          <w:lang w:val="lt-LT"/>
        </w:rPr>
        <w:t xml:space="preserve"> </w:t>
      </w:r>
      <w:r w:rsidRPr="00FA7CEF">
        <w:rPr>
          <w:sz w:val="24"/>
          <w:szCs w:val="24"/>
          <w:lang w:val="lt-LT"/>
        </w:rPr>
        <w:t xml:space="preserve">(žemesne nei rinkos nuomos ir paslaugų kaina, bet ne mažesne nei šių paslaugų savikaina) išnuomojamos patalpos </w:t>
      </w:r>
      <w:r>
        <w:rPr>
          <w:sz w:val="24"/>
          <w:szCs w:val="24"/>
          <w:lang w:val="lt-LT"/>
        </w:rPr>
        <w:t>bei</w:t>
      </w:r>
      <w:r w:rsidRPr="00FA7CEF">
        <w:rPr>
          <w:sz w:val="24"/>
          <w:szCs w:val="24"/>
          <w:lang w:val="lt-LT"/>
        </w:rPr>
        <w:t xml:space="preserve"> įranga, teikiamos metodinės, techninės, informacinės, konsultacinės ir panašios paslaugos.</w:t>
      </w:r>
    </w:p>
    <w:p w:rsidR="00916DB1" w:rsidRPr="0017711C" w:rsidRDefault="00916DB1" w:rsidP="007E679C">
      <w:pPr>
        <w:tabs>
          <w:tab w:val="left" w:pos="993"/>
        </w:tabs>
        <w:spacing w:after="0" w:afterAutospacing="0"/>
        <w:ind w:firstLine="567"/>
        <w:jc w:val="both"/>
        <w:rPr>
          <w:rFonts w:ascii="Times New Roman" w:hAnsi="Times New Roman"/>
          <w:sz w:val="24"/>
          <w:szCs w:val="24"/>
        </w:rPr>
      </w:pPr>
      <w:r w:rsidRPr="00FA7CEF">
        <w:rPr>
          <w:rFonts w:ascii="Times New Roman" w:hAnsi="Times New Roman"/>
          <w:b/>
          <w:sz w:val="24"/>
          <w:szCs w:val="24"/>
        </w:rPr>
        <w:t xml:space="preserve">Ūkinė-komercinė veikla </w:t>
      </w:r>
      <w:r w:rsidRPr="00FA7CEF">
        <w:rPr>
          <w:rFonts w:ascii="Times New Roman" w:hAnsi="Times New Roman"/>
          <w:sz w:val="24"/>
          <w:szCs w:val="24"/>
        </w:rPr>
        <w:t xml:space="preserve">reiškia </w:t>
      </w:r>
      <w:r w:rsidRPr="00FA7CEF">
        <w:rPr>
          <w:rFonts w:ascii="Times New Roman" w:hAnsi="Times New Roman"/>
          <w:b/>
          <w:sz w:val="24"/>
          <w:szCs w:val="24"/>
        </w:rPr>
        <w:t>nuolatinę</w:t>
      </w:r>
      <w:r w:rsidRPr="00FA7CEF">
        <w:rPr>
          <w:rFonts w:ascii="Times New Roman" w:hAnsi="Times New Roman"/>
          <w:sz w:val="24"/>
          <w:szCs w:val="24"/>
        </w:rPr>
        <w:t xml:space="preserve"> savarankišką, t. </w:t>
      </w:r>
      <w:r>
        <w:rPr>
          <w:rFonts w:ascii="Times New Roman" w:hAnsi="Times New Roman"/>
          <w:sz w:val="24"/>
          <w:szCs w:val="24"/>
        </w:rPr>
        <w:t>y</w:t>
      </w:r>
      <w:r w:rsidRPr="00FA7CEF">
        <w:rPr>
          <w:rFonts w:ascii="Times New Roman" w:hAnsi="Times New Roman"/>
          <w:sz w:val="24"/>
          <w:szCs w:val="24"/>
        </w:rPr>
        <w:t xml:space="preserve">. </w:t>
      </w:r>
      <w:r>
        <w:rPr>
          <w:rFonts w:ascii="Times New Roman" w:hAnsi="Times New Roman"/>
          <w:sz w:val="24"/>
          <w:szCs w:val="24"/>
        </w:rPr>
        <w:t>s</w:t>
      </w:r>
      <w:r w:rsidRPr="00FA7CEF">
        <w:rPr>
          <w:rFonts w:ascii="Times New Roman" w:hAnsi="Times New Roman"/>
          <w:sz w:val="24"/>
          <w:szCs w:val="24"/>
        </w:rPr>
        <w:t>avo rizika plėtojamą, asmens veiklą</w:t>
      </w:r>
      <w:r>
        <w:rPr>
          <w:rFonts w:ascii="Times New Roman" w:hAnsi="Times New Roman"/>
          <w:sz w:val="24"/>
          <w:szCs w:val="24"/>
        </w:rPr>
        <w:t>,</w:t>
      </w:r>
      <w:r w:rsidRPr="0017711C">
        <w:rPr>
          <w:rFonts w:ascii="Times New Roman" w:hAnsi="Times New Roman"/>
          <w:sz w:val="24"/>
          <w:szCs w:val="24"/>
        </w:rPr>
        <w:t xml:space="preserve"> siekiant pelno, susijusią su daiktų pirkimu</w:t>
      </w:r>
      <w:r w:rsidRPr="00FA7CEF">
        <w:rPr>
          <w:rFonts w:ascii="Times New Roman" w:hAnsi="Times New Roman"/>
          <w:sz w:val="24"/>
          <w:szCs w:val="24"/>
        </w:rPr>
        <w:t>–</w:t>
      </w:r>
      <w:r w:rsidRPr="0017711C">
        <w:rPr>
          <w:rFonts w:ascii="Times New Roman" w:hAnsi="Times New Roman"/>
          <w:sz w:val="24"/>
          <w:szCs w:val="24"/>
        </w:rPr>
        <w:t>pardavimu ar paslaugų teikimu kitiems asmenims už atlyginimą.</w:t>
      </w:r>
    </w:p>
    <w:p w:rsidR="00916DB1" w:rsidRDefault="00916DB1" w:rsidP="007E679C">
      <w:pPr>
        <w:pStyle w:val="Default"/>
        <w:tabs>
          <w:tab w:val="left" w:pos="993"/>
        </w:tabs>
        <w:ind w:firstLine="567"/>
        <w:jc w:val="both"/>
        <w:rPr>
          <w:color w:val="auto"/>
        </w:rPr>
      </w:pPr>
      <w:r w:rsidRPr="0017711C">
        <w:rPr>
          <w:b/>
          <w:color w:val="auto"/>
        </w:rPr>
        <w:t xml:space="preserve">Akseleratorius </w:t>
      </w:r>
      <w:r w:rsidRPr="0017711C">
        <w:rPr>
          <w:color w:val="auto"/>
        </w:rPr>
        <w:t>– naujos kartos inkubatoriaus tipas, siūlantis ne tik infrastruktūrą, bet ir</w:t>
      </w:r>
      <w:r w:rsidRPr="00FA7CEF">
        <w:rPr>
          <w:color w:val="auto"/>
        </w:rPr>
        <w:t xml:space="preserve"> verslumą skatinančią, įkurti ar vystyti verslą padedančią programą.</w:t>
      </w:r>
    </w:p>
    <w:p w:rsidR="00916DB1" w:rsidRPr="00FA7CEF" w:rsidRDefault="00916DB1" w:rsidP="007E679C">
      <w:pPr>
        <w:tabs>
          <w:tab w:val="left" w:pos="993"/>
        </w:tabs>
        <w:spacing w:after="0" w:afterAutospacing="0"/>
        <w:ind w:firstLine="567"/>
        <w:jc w:val="both"/>
        <w:rPr>
          <w:rFonts w:ascii="Times New Roman" w:hAnsi="Times New Roman"/>
          <w:sz w:val="24"/>
          <w:szCs w:val="24"/>
        </w:rPr>
      </w:pPr>
    </w:p>
    <w:p w:rsidR="00916DB1" w:rsidRDefault="00916DB1" w:rsidP="004D7444">
      <w:pPr>
        <w:pStyle w:val="Sraopastraipa"/>
        <w:numPr>
          <w:ilvl w:val="0"/>
          <w:numId w:val="4"/>
        </w:numPr>
        <w:tabs>
          <w:tab w:val="clear" w:pos="1392"/>
        </w:tabs>
        <w:spacing w:line="26" w:lineRule="atLeast"/>
        <w:ind w:left="0" w:firstLine="567"/>
        <w:jc w:val="both"/>
        <w:rPr>
          <w:rFonts w:ascii="Times New Roman" w:hAnsi="Times New Roman"/>
          <w:b/>
          <w:sz w:val="24"/>
          <w:szCs w:val="24"/>
        </w:rPr>
      </w:pPr>
      <w:r w:rsidRPr="007E679C">
        <w:rPr>
          <w:rFonts w:ascii="Times New Roman" w:hAnsi="Times New Roman"/>
          <w:b/>
          <w:sz w:val="24"/>
          <w:szCs w:val="24"/>
        </w:rPr>
        <w:t>Projekto vykdytojai</w:t>
      </w:r>
      <w:bookmarkStart w:id="2" w:name="_Toc173428763"/>
      <w:bookmarkStart w:id="3" w:name="_Toc205040458"/>
    </w:p>
    <w:p w:rsidR="00916DB1" w:rsidRPr="007E679C" w:rsidRDefault="00916DB1" w:rsidP="007E679C">
      <w:pPr>
        <w:pStyle w:val="Sraopastraipa"/>
        <w:tabs>
          <w:tab w:val="left" w:pos="709"/>
          <w:tab w:val="left" w:pos="993"/>
        </w:tabs>
        <w:spacing w:line="26" w:lineRule="atLeast"/>
        <w:ind w:left="0" w:firstLine="567"/>
        <w:jc w:val="both"/>
        <w:rPr>
          <w:rFonts w:ascii="Times New Roman" w:hAnsi="Times New Roman"/>
          <w:b/>
          <w:sz w:val="24"/>
          <w:szCs w:val="24"/>
        </w:rPr>
      </w:pPr>
      <w:r w:rsidRPr="007E679C">
        <w:rPr>
          <w:rFonts w:ascii="Times New Roman" w:hAnsi="Times New Roman"/>
          <w:sz w:val="24"/>
          <w:szCs w:val="24"/>
        </w:rPr>
        <w:t xml:space="preserve">Projektą kūrybinis inkubatorius </w:t>
      </w:r>
      <w:r>
        <w:rPr>
          <w:rFonts w:ascii="Times New Roman" w:hAnsi="Times New Roman"/>
          <w:sz w:val="24"/>
          <w:szCs w:val="24"/>
        </w:rPr>
        <w:t>Kultūros fabrikas</w:t>
      </w:r>
      <w:r w:rsidRPr="007E679C">
        <w:rPr>
          <w:rFonts w:ascii="Times New Roman" w:hAnsi="Times New Roman"/>
          <w:sz w:val="24"/>
          <w:szCs w:val="24"/>
        </w:rPr>
        <w:t xml:space="preserve"> įgyvendina VšĮ Klaipėdos ekonominės plėtros agentūra kartu su partneriu Klaipėdos miesto savivaldybe.</w:t>
      </w:r>
    </w:p>
    <w:p w:rsidR="00916DB1" w:rsidRPr="00FA7CEF" w:rsidRDefault="00916DB1" w:rsidP="00D66EE9">
      <w:pPr>
        <w:pStyle w:val="Default"/>
      </w:pPr>
      <w:r w:rsidRPr="00FA7CEF">
        <w:tab/>
      </w:r>
    </w:p>
    <w:p w:rsidR="00916DB1" w:rsidRDefault="00916DB1">
      <w:pPr>
        <w:spacing w:after="0" w:afterAutospacing="0"/>
        <w:rPr>
          <w:rFonts w:ascii="Times New Roman" w:hAnsi="Times New Roman"/>
          <w:b/>
          <w:sz w:val="24"/>
          <w:szCs w:val="24"/>
        </w:rPr>
      </w:pPr>
      <w:r>
        <w:rPr>
          <w:rFonts w:ascii="Times New Roman" w:hAnsi="Times New Roman"/>
          <w:b/>
          <w:sz w:val="24"/>
          <w:szCs w:val="24"/>
        </w:rPr>
        <w:br w:type="page"/>
      </w:r>
    </w:p>
    <w:p w:rsidR="00916DB1" w:rsidRPr="000667A9" w:rsidRDefault="00916DB1" w:rsidP="004D7444">
      <w:pPr>
        <w:pStyle w:val="Sraopastraipa"/>
        <w:numPr>
          <w:ilvl w:val="0"/>
          <w:numId w:val="21"/>
        </w:numPr>
        <w:spacing w:line="360" w:lineRule="auto"/>
        <w:jc w:val="center"/>
        <w:rPr>
          <w:rFonts w:ascii="Times New Roman" w:hAnsi="Times New Roman"/>
          <w:b/>
          <w:color w:val="595959"/>
          <w:sz w:val="24"/>
          <w:szCs w:val="24"/>
        </w:rPr>
      </w:pPr>
      <w:r w:rsidRPr="000667A9">
        <w:rPr>
          <w:rFonts w:ascii="Times New Roman" w:hAnsi="Times New Roman"/>
          <w:b/>
          <w:color w:val="595959"/>
          <w:sz w:val="24"/>
          <w:szCs w:val="24"/>
        </w:rPr>
        <w:lastRenderedPageBreak/>
        <w:t>APLINKOS ANALIZĖ</w:t>
      </w:r>
    </w:p>
    <w:p w:rsidR="00916DB1" w:rsidRPr="0017711C" w:rsidRDefault="00916DB1" w:rsidP="00F158D7">
      <w:pPr>
        <w:spacing w:before="100" w:beforeAutospacing="1" w:line="240" w:lineRule="atLeast"/>
        <w:ind w:firstLine="567"/>
        <w:jc w:val="both"/>
        <w:rPr>
          <w:rFonts w:ascii="Times New Roman" w:hAnsi="Times New Roman"/>
          <w:sz w:val="24"/>
          <w:szCs w:val="24"/>
          <w:lang w:eastAsia="lt-LT"/>
        </w:rPr>
      </w:pPr>
      <w:r w:rsidRPr="00FA7CEF">
        <w:rPr>
          <w:rFonts w:ascii="Times New Roman" w:hAnsi="Times New Roman"/>
          <w:sz w:val="24"/>
          <w:szCs w:val="24"/>
          <w:lang w:eastAsia="lt-LT"/>
        </w:rPr>
        <w:t>Lietuvos ir Klaipėdos regiono kūrybinis sektorius turi potencialą augti įvairiose vertės grandinėse: pridėti vertės tradiciniams pramonės gaminiams, vystyti kūrybinius klasterius</w:t>
      </w:r>
      <w:r w:rsidRPr="0017711C">
        <w:rPr>
          <w:rFonts w:ascii="Times New Roman" w:hAnsi="Times New Roman"/>
          <w:sz w:val="24"/>
          <w:szCs w:val="24"/>
          <w:lang w:eastAsia="lt-LT"/>
        </w:rPr>
        <w:t xml:space="preserve"> ir naujas verslo sistemas, naujas formas ar darbo organizavimą, kuris skatintų sąveiką tarp atskirų kūrybinių talentų, pavyzdžiui, tarp kuriančių bendruomenių, meno centrų ir inkubatorių arba įvairių asociacijų ir tai sukurtų galimyb</w:t>
      </w:r>
      <w:r>
        <w:rPr>
          <w:rFonts w:ascii="Times New Roman" w:hAnsi="Times New Roman"/>
          <w:sz w:val="24"/>
          <w:szCs w:val="24"/>
          <w:lang w:eastAsia="lt-LT"/>
        </w:rPr>
        <w:t xml:space="preserve">es </w:t>
      </w:r>
      <w:r w:rsidRPr="0017711C">
        <w:rPr>
          <w:rFonts w:ascii="Times New Roman" w:hAnsi="Times New Roman"/>
          <w:sz w:val="24"/>
          <w:szCs w:val="24"/>
          <w:lang w:eastAsia="lt-LT"/>
        </w:rPr>
        <w:t xml:space="preserve">įsitraukti į dinamiškas abipusės vertės kūrimo grandines ir didinti darbo vietų skaičių bei našumą. </w:t>
      </w:r>
    </w:p>
    <w:p w:rsidR="00916DB1" w:rsidRPr="0017711C" w:rsidRDefault="00916DB1" w:rsidP="00F158D7">
      <w:pPr>
        <w:spacing w:before="100" w:beforeAutospacing="1" w:after="0" w:afterAutospacing="0" w:line="240" w:lineRule="atLeast"/>
        <w:ind w:firstLine="567"/>
        <w:jc w:val="both"/>
        <w:rPr>
          <w:rFonts w:ascii="Times New Roman" w:hAnsi="Times New Roman"/>
          <w:sz w:val="24"/>
          <w:szCs w:val="24"/>
          <w:lang w:eastAsia="lt-LT"/>
        </w:rPr>
      </w:pPr>
      <w:r w:rsidRPr="00FA7CEF">
        <w:rPr>
          <w:rFonts w:ascii="Times New Roman" w:hAnsi="Times New Roman"/>
          <w:sz w:val="24"/>
          <w:szCs w:val="24"/>
          <w:lang w:eastAsia="lt-LT"/>
        </w:rPr>
        <w:t>Kūrybinių ir kultūrinių industrijų sektorius jungia dvi atskiras, bet taip pat ir susijusias sritis – kūrybines bei ekonomines veiklas ir kultūrą. Šiuo metu UNESCO</w:t>
      </w:r>
      <w:r w:rsidRPr="0017711C">
        <w:rPr>
          <w:rFonts w:ascii="Times New Roman" w:hAnsi="Times New Roman"/>
          <w:sz w:val="24"/>
          <w:szCs w:val="24"/>
          <w:lang w:eastAsia="lt-LT"/>
        </w:rPr>
        <w:t xml:space="preserve"> apibrėžia </w:t>
      </w:r>
      <w:r>
        <w:rPr>
          <w:rFonts w:ascii="Times New Roman" w:hAnsi="Times New Roman"/>
          <w:sz w:val="24"/>
          <w:szCs w:val="24"/>
          <w:lang w:eastAsia="lt-LT"/>
        </w:rPr>
        <w:t>Kultūros</w:t>
      </w:r>
      <w:r w:rsidRPr="0017711C">
        <w:rPr>
          <w:rFonts w:ascii="Times New Roman" w:hAnsi="Times New Roman"/>
          <w:sz w:val="24"/>
          <w:szCs w:val="24"/>
          <w:lang w:eastAsia="lt-LT"/>
        </w:rPr>
        <w:t xml:space="preserve"> industrijas kaip veiklas, prekes ar paslaugas, kurias galima apibūdinti kaip turinčias tam tikrą tikslą naudoti, formuoti arba perteikti kultūrinį fenomeną</w:t>
      </w:r>
      <w:r>
        <w:rPr>
          <w:rFonts w:ascii="Times New Roman" w:hAnsi="Times New Roman"/>
          <w:sz w:val="24"/>
          <w:szCs w:val="24"/>
          <w:lang w:eastAsia="lt-LT"/>
        </w:rPr>
        <w:t>,</w:t>
      </w:r>
      <w:r w:rsidRPr="0017711C">
        <w:rPr>
          <w:rFonts w:ascii="Times New Roman" w:hAnsi="Times New Roman"/>
          <w:sz w:val="24"/>
          <w:szCs w:val="24"/>
          <w:lang w:eastAsia="lt-LT"/>
        </w:rPr>
        <w:t xml:space="preserve"> neatsižvelgiant į komercinę vertę. Dėl to </w:t>
      </w:r>
      <w:r>
        <w:rPr>
          <w:rFonts w:ascii="Times New Roman" w:hAnsi="Times New Roman"/>
          <w:b/>
          <w:i/>
          <w:iCs/>
          <w:sz w:val="24"/>
          <w:szCs w:val="24"/>
          <w:lang w:eastAsia="lt-LT"/>
        </w:rPr>
        <w:t>Kultūros</w:t>
      </w:r>
      <w:r w:rsidRPr="00FA7CEF">
        <w:rPr>
          <w:rFonts w:ascii="Times New Roman" w:hAnsi="Times New Roman"/>
          <w:b/>
          <w:i/>
          <w:sz w:val="24"/>
          <w:szCs w:val="24"/>
          <w:lang w:eastAsia="lt-LT"/>
        </w:rPr>
        <w:t xml:space="preserve"> industrijų</w:t>
      </w:r>
      <w:r w:rsidRPr="00FA7CEF">
        <w:rPr>
          <w:rFonts w:ascii="Times New Roman" w:hAnsi="Times New Roman"/>
          <w:sz w:val="24"/>
          <w:szCs w:val="24"/>
          <w:lang w:eastAsia="lt-LT"/>
        </w:rPr>
        <w:t xml:space="preserve"> sąvoka ir </w:t>
      </w:r>
      <w:r w:rsidRPr="00FA7CEF">
        <w:rPr>
          <w:rFonts w:ascii="Times New Roman" w:hAnsi="Times New Roman"/>
          <w:b/>
          <w:i/>
          <w:iCs/>
          <w:sz w:val="24"/>
          <w:szCs w:val="24"/>
          <w:lang w:eastAsia="lt-LT"/>
        </w:rPr>
        <w:t>kūrybinių</w:t>
      </w:r>
      <w:r w:rsidRPr="00FA7CEF">
        <w:rPr>
          <w:rFonts w:ascii="Times New Roman" w:hAnsi="Times New Roman"/>
          <w:b/>
          <w:i/>
          <w:sz w:val="24"/>
          <w:szCs w:val="24"/>
          <w:lang w:eastAsia="lt-LT"/>
        </w:rPr>
        <w:t xml:space="preserve"> industrijų</w:t>
      </w:r>
      <w:r w:rsidRPr="00FA7CEF">
        <w:rPr>
          <w:rFonts w:ascii="Times New Roman" w:hAnsi="Times New Roman"/>
          <w:sz w:val="24"/>
          <w:szCs w:val="24"/>
          <w:lang w:eastAsia="lt-LT"/>
        </w:rPr>
        <w:t xml:space="preserve"> sąvokos negali būti identiškos, nors kultūrinės ir kūrybinės industrijos gali papildyti viena kitą, tai todėl jos yra priskirtos vienam pagrindiniam sektoriui (toliau </w:t>
      </w:r>
      <w:r w:rsidRPr="00FA7CEF">
        <w:rPr>
          <w:rFonts w:ascii="Times New Roman" w:hAnsi="Times New Roman"/>
          <w:sz w:val="24"/>
          <w:szCs w:val="24"/>
        </w:rPr>
        <w:t xml:space="preserve">– </w:t>
      </w:r>
      <w:r w:rsidRPr="00FA7CEF">
        <w:rPr>
          <w:rFonts w:ascii="Times New Roman" w:hAnsi="Times New Roman"/>
          <w:sz w:val="24"/>
          <w:szCs w:val="24"/>
          <w:lang w:eastAsia="lt-LT"/>
        </w:rPr>
        <w:t>KKI).</w:t>
      </w:r>
      <w:r w:rsidRPr="0017711C">
        <w:rPr>
          <w:rFonts w:ascii="Times New Roman" w:hAnsi="Times New Roman"/>
          <w:sz w:val="24"/>
          <w:szCs w:val="24"/>
          <w:lang w:eastAsia="lt-LT"/>
        </w:rPr>
        <w:t xml:space="preserve"> 2010 metais Europos Komisijos išleista „Žalioji knyga 2010“ apibrėžia šią plačią kultūrinių ir kūrybinių industrijų sąvoką, </w:t>
      </w:r>
      <w:r w:rsidRPr="0017711C">
        <w:rPr>
          <w:rFonts w:ascii="Times New Roman" w:hAnsi="Times New Roman"/>
          <w:b/>
          <w:sz w:val="24"/>
          <w:szCs w:val="24"/>
          <w:lang w:eastAsia="lt-LT"/>
        </w:rPr>
        <w:t>kuri jungia ekonominę ir kultūrinę veiklas</w:t>
      </w:r>
      <w:r w:rsidRPr="0017711C">
        <w:rPr>
          <w:rFonts w:ascii="Times New Roman" w:hAnsi="Times New Roman"/>
          <w:sz w:val="24"/>
          <w:szCs w:val="24"/>
          <w:lang w:eastAsia="lt-LT"/>
        </w:rPr>
        <w:t xml:space="preserve">. </w:t>
      </w:r>
      <w:r w:rsidRPr="0017711C">
        <w:rPr>
          <w:rFonts w:ascii="Times New Roman" w:hAnsi="Times New Roman"/>
          <w:b/>
          <w:sz w:val="24"/>
          <w:szCs w:val="24"/>
          <w:lang w:eastAsia="lt-LT"/>
        </w:rPr>
        <w:t>Kūrybinės industrijos apima tokias veiklas, k</w:t>
      </w:r>
      <w:r w:rsidRPr="00FA7CEF">
        <w:rPr>
          <w:rFonts w:ascii="Times New Roman" w:hAnsi="Times New Roman"/>
          <w:b/>
          <w:sz w:val="24"/>
          <w:szCs w:val="24"/>
          <w:lang w:eastAsia="lt-LT"/>
        </w:rPr>
        <w:t xml:space="preserve">urios paprastai nėra laikomos kultūrinėmis, pavyzdžiui, architektūra, reklama, dizainas, mada, programinės įrangos kūrimas. </w:t>
      </w:r>
      <w:r w:rsidRPr="00FA7CEF">
        <w:rPr>
          <w:rFonts w:ascii="Times New Roman" w:hAnsi="Times New Roman"/>
          <w:sz w:val="24"/>
          <w:szCs w:val="24"/>
          <w:lang w:eastAsia="lt-LT"/>
        </w:rPr>
        <w:t xml:space="preserve">Taip pat pagal Didžiosios Britanijos </w:t>
      </w:r>
      <w:r>
        <w:rPr>
          <w:rFonts w:ascii="Times New Roman" w:hAnsi="Times New Roman"/>
          <w:sz w:val="24"/>
          <w:szCs w:val="24"/>
          <w:lang w:eastAsia="lt-LT"/>
        </w:rPr>
        <w:t>K</w:t>
      </w:r>
      <w:r w:rsidRPr="00FA7CEF">
        <w:rPr>
          <w:rFonts w:ascii="Times New Roman" w:hAnsi="Times New Roman"/>
          <w:sz w:val="24"/>
          <w:szCs w:val="24"/>
          <w:lang w:eastAsia="lt-LT"/>
        </w:rPr>
        <w:t xml:space="preserve">ultūros, žiniasklaidos ir sporto (DCMS) departamento apibrėžimą </w:t>
      </w:r>
      <w:r w:rsidRPr="00FA7CEF">
        <w:rPr>
          <w:rFonts w:ascii="Times New Roman" w:hAnsi="Times New Roman"/>
          <w:b/>
          <w:sz w:val="24"/>
          <w:szCs w:val="24"/>
          <w:lang w:eastAsia="lt-LT"/>
        </w:rPr>
        <w:t>kūrybinės industrijos neapima ne pelno siekiančios veiklos, kuri paprastai yra įtraukiama į kultūros industriją</w:t>
      </w:r>
      <w:r w:rsidRPr="00FA7CEF">
        <w:rPr>
          <w:rFonts w:ascii="Times New Roman" w:hAnsi="Times New Roman"/>
          <w:sz w:val="24"/>
          <w:szCs w:val="24"/>
          <w:lang w:eastAsia="lt-LT"/>
        </w:rPr>
        <w:t xml:space="preserve">. Kūrybinių ir kultūrinių industrijų sampratoje, pasiūlytoje UNESCO, skiriamos </w:t>
      </w:r>
      <w:r w:rsidRPr="00FA7CEF">
        <w:rPr>
          <w:rFonts w:ascii="Times New Roman" w:hAnsi="Times New Roman"/>
          <w:i/>
          <w:iCs/>
          <w:sz w:val="24"/>
          <w:szCs w:val="24"/>
          <w:lang w:eastAsia="lt-LT"/>
        </w:rPr>
        <w:t xml:space="preserve">upstream activities </w:t>
      </w:r>
      <w:r w:rsidRPr="00FA7CEF">
        <w:rPr>
          <w:rFonts w:ascii="Times New Roman" w:hAnsi="Times New Roman"/>
          <w:sz w:val="24"/>
          <w:szCs w:val="24"/>
          <w:lang w:eastAsia="lt-LT"/>
        </w:rPr>
        <w:t xml:space="preserve">(tradicinės kultūrinės veiklos ir menai) ir </w:t>
      </w:r>
      <w:r w:rsidRPr="00FA7CEF">
        <w:rPr>
          <w:rFonts w:ascii="Times New Roman" w:hAnsi="Times New Roman"/>
          <w:i/>
          <w:iCs/>
          <w:sz w:val="24"/>
          <w:szCs w:val="24"/>
          <w:lang w:eastAsia="lt-LT"/>
        </w:rPr>
        <w:t>downstream activities</w:t>
      </w:r>
      <w:r>
        <w:rPr>
          <w:rFonts w:ascii="Times New Roman" w:hAnsi="Times New Roman"/>
          <w:sz w:val="24"/>
          <w:szCs w:val="24"/>
        </w:rPr>
        <w:t xml:space="preserve"> (</w:t>
      </w:r>
      <w:r w:rsidRPr="0017711C">
        <w:rPr>
          <w:rFonts w:ascii="Times New Roman" w:hAnsi="Times New Roman"/>
          <w:sz w:val="24"/>
          <w:szCs w:val="24"/>
          <w:lang w:eastAsia="lt-LT"/>
        </w:rPr>
        <w:t>artimesnės rinkai</w:t>
      </w:r>
      <w:r>
        <w:rPr>
          <w:rFonts w:ascii="Times New Roman" w:hAnsi="Times New Roman"/>
          <w:sz w:val="24"/>
          <w:szCs w:val="24"/>
          <w:lang w:eastAsia="lt-LT"/>
        </w:rPr>
        <w:t>)</w:t>
      </w:r>
      <w:r w:rsidRPr="0017711C">
        <w:rPr>
          <w:rFonts w:ascii="Times New Roman" w:hAnsi="Times New Roman"/>
          <w:sz w:val="24"/>
          <w:szCs w:val="24"/>
        </w:rPr>
        <w:t xml:space="preserve">– </w:t>
      </w:r>
      <w:r w:rsidRPr="0017711C">
        <w:rPr>
          <w:rFonts w:ascii="Times New Roman" w:hAnsi="Times New Roman"/>
          <w:sz w:val="24"/>
          <w:szCs w:val="24"/>
          <w:lang w:eastAsia="lt-LT"/>
        </w:rPr>
        <w:t>reklama, architektūra, leidyba.</w:t>
      </w:r>
    </w:p>
    <w:p w:rsidR="00916DB1" w:rsidRDefault="00916DB1" w:rsidP="00F158D7">
      <w:pPr>
        <w:autoSpaceDE w:val="0"/>
        <w:autoSpaceDN w:val="0"/>
        <w:adjustRightInd w:val="0"/>
        <w:spacing w:after="0" w:afterAutospacing="0"/>
        <w:ind w:firstLine="567"/>
        <w:jc w:val="both"/>
        <w:rPr>
          <w:rFonts w:ascii="Times New Roman" w:hAnsi="Times New Roman"/>
          <w:sz w:val="24"/>
          <w:szCs w:val="24"/>
          <w:lang w:eastAsia="lt-LT"/>
        </w:rPr>
      </w:pPr>
      <w:r w:rsidRPr="00FA7CEF">
        <w:rPr>
          <w:rFonts w:ascii="Times New Roman" w:hAnsi="Times New Roman"/>
          <w:sz w:val="24"/>
          <w:szCs w:val="24"/>
          <w:lang w:eastAsia="lt-LT"/>
        </w:rPr>
        <w:t>Klasterizacija yra vienas iš kūrybinių bei kultūrinių industrijų požymių ir perspektyvių plėtros strategijų</w:t>
      </w:r>
      <w:r>
        <w:rPr>
          <w:rFonts w:ascii="Times New Roman" w:hAnsi="Times New Roman"/>
          <w:sz w:val="24"/>
          <w:szCs w:val="24"/>
          <w:lang w:eastAsia="lt-LT"/>
        </w:rPr>
        <w:t>. J</w:t>
      </w:r>
      <w:r w:rsidRPr="00FA7CEF">
        <w:rPr>
          <w:rFonts w:ascii="Times New Roman" w:hAnsi="Times New Roman"/>
          <w:sz w:val="24"/>
          <w:szCs w:val="24"/>
          <w:lang w:eastAsia="lt-LT"/>
        </w:rPr>
        <w:t>į galima vertinti remiantis šiais požiūriais:</w:t>
      </w:r>
    </w:p>
    <w:p w:rsidR="00916DB1" w:rsidRPr="00FA7CEF" w:rsidRDefault="00916DB1" w:rsidP="00F158D7">
      <w:pPr>
        <w:autoSpaceDE w:val="0"/>
        <w:autoSpaceDN w:val="0"/>
        <w:adjustRightInd w:val="0"/>
        <w:spacing w:after="0" w:afterAutospacing="0"/>
        <w:ind w:firstLine="567"/>
        <w:jc w:val="both"/>
        <w:rPr>
          <w:rFonts w:ascii="Times New Roman" w:hAnsi="Times New Roman"/>
          <w:sz w:val="24"/>
          <w:szCs w:val="24"/>
          <w:lang w:eastAsia="lt-LT"/>
        </w:rPr>
      </w:pPr>
    </w:p>
    <w:p w:rsidR="00916DB1" w:rsidRPr="00FA7CEF" w:rsidRDefault="00916DB1" w:rsidP="004D7444">
      <w:pPr>
        <w:numPr>
          <w:ilvl w:val="0"/>
          <w:numId w:val="6"/>
        </w:numPr>
        <w:tabs>
          <w:tab w:val="left" w:pos="426"/>
        </w:tabs>
        <w:autoSpaceDE w:val="0"/>
        <w:autoSpaceDN w:val="0"/>
        <w:adjustRightInd w:val="0"/>
        <w:spacing w:after="0" w:afterAutospacing="0"/>
        <w:ind w:left="0" w:firstLine="567"/>
        <w:jc w:val="both"/>
        <w:rPr>
          <w:rFonts w:ascii="Times New Roman" w:hAnsi="Times New Roman"/>
          <w:sz w:val="24"/>
          <w:szCs w:val="24"/>
          <w:lang w:eastAsia="lt-LT"/>
        </w:rPr>
      </w:pPr>
      <w:r w:rsidRPr="00FA7CEF">
        <w:rPr>
          <w:rFonts w:ascii="Times New Roman" w:hAnsi="Times New Roman"/>
          <w:b/>
          <w:sz w:val="24"/>
          <w:szCs w:val="24"/>
          <w:lang w:eastAsia="lt-LT"/>
        </w:rPr>
        <w:t>Kultūrinių industrijų,</w:t>
      </w:r>
      <w:r w:rsidRPr="00FA7CEF">
        <w:rPr>
          <w:rFonts w:ascii="Times New Roman" w:hAnsi="Times New Roman"/>
          <w:sz w:val="24"/>
          <w:szCs w:val="24"/>
          <w:lang w:eastAsia="lt-LT"/>
        </w:rPr>
        <w:t xml:space="preserve"> kai įmonė, asmenų grupė, institucija, kurios svarbiausia veikla yra kūryba viename iš kūrybinių industrijų sektorių ir kuri apjungia ne pelno siekiančias organizacijas, kultūrines įstaigas, meno dirbtuves ir individualius asmenis, siekdama vietos/vietovės išskirtinumo.</w:t>
      </w:r>
    </w:p>
    <w:p w:rsidR="00916DB1" w:rsidRPr="00FA7CEF" w:rsidRDefault="00916DB1" w:rsidP="004D7444">
      <w:pPr>
        <w:numPr>
          <w:ilvl w:val="0"/>
          <w:numId w:val="6"/>
        </w:numPr>
        <w:tabs>
          <w:tab w:val="left" w:pos="426"/>
          <w:tab w:val="left" w:pos="709"/>
        </w:tabs>
        <w:ind w:left="0" w:firstLine="567"/>
        <w:jc w:val="both"/>
        <w:rPr>
          <w:rFonts w:ascii="Times New Roman" w:hAnsi="Times New Roman"/>
          <w:b/>
          <w:sz w:val="24"/>
          <w:szCs w:val="24"/>
          <w:lang w:eastAsia="lt-LT"/>
        </w:rPr>
      </w:pPr>
      <w:r w:rsidRPr="00FA7CEF">
        <w:rPr>
          <w:rFonts w:ascii="Times New Roman" w:hAnsi="Times New Roman"/>
          <w:b/>
          <w:sz w:val="24"/>
          <w:szCs w:val="24"/>
          <w:lang w:eastAsia="lt-LT"/>
        </w:rPr>
        <w:t xml:space="preserve">Inovacijų, naujų technologijų ir naujų produktų skatinimo priemonė, </w:t>
      </w:r>
      <w:r w:rsidRPr="00FA7CEF">
        <w:rPr>
          <w:rFonts w:ascii="Times New Roman" w:hAnsi="Times New Roman"/>
          <w:sz w:val="24"/>
          <w:szCs w:val="24"/>
          <w:lang w:eastAsia="lt-LT"/>
        </w:rPr>
        <w:t>kai</w:t>
      </w:r>
      <w:r w:rsidRPr="00FA7CEF">
        <w:rPr>
          <w:rFonts w:ascii="Times New Roman" w:hAnsi="Times New Roman"/>
          <w:sz w:val="24"/>
          <w:szCs w:val="24"/>
        </w:rPr>
        <w:t xml:space="preserve">vystomi ir plėtojami moksliniai tyrimai, meniniai-kūrybiniai projektai, reikalingi kūrybinių industrijų potencialui didinti. </w:t>
      </w:r>
    </w:p>
    <w:p w:rsidR="00916DB1" w:rsidRPr="00FA7CEF" w:rsidRDefault="00916DB1" w:rsidP="00F158D7">
      <w:pPr>
        <w:autoSpaceDE w:val="0"/>
        <w:autoSpaceDN w:val="0"/>
        <w:adjustRightInd w:val="0"/>
        <w:spacing w:after="0" w:afterAutospacing="0"/>
        <w:ind w:firstLine="567"/>
        <w:jc w:val="both"/>
        <w:rPr>
          <w:rFonts w:ascii="Times New Roman" w:hAnsi="Times New Roman"/>
          <w:sz w:val="24"/>
          <w:szCs w:val="24"/>
          <w:lang w:eastAsia="lt-LT"/>
        </w:rPr>
      </w:pPr>
      <w:r w:rsidRPr="00FA7CEF">
        <w:rPr>
          <w:rFonts w:ascii="Times New Roman" w:hAnsi="Times New Roman"/>
          <w:sz w:val="24"/>
          <w:szCs w:val="24"/>
          <w:lang w:eastAsia="lt-LT"/>
        </w:rPr>
        <w:t xml:space="preserve">Lietuvoje veikiantys menų inkubatoriai kol kas vangiai vykdo kūrybinių industrijų klasterio branduoliui būdingas veiklas. Tyrimas parodė, kad pagrindiniai Vilniaus kūrybinių industrijų inkubatoriai veikia kaip menų organizacijos dėl vizijos stokos, kaip kurti naujus partnerystės ryšius ir sąveikas, kurie </w:t>
      </w:r>
      <w:r w:rsidRPr="00FA7CEF">
        <w:rPr>
          <w:rFonts w:ascii="Times New Roman" w:hAnsi="Times New Roman"/>
          <w:b/>
          <w:sz w:val="24"/>
          <w:szCs w:val="24"/>
          <w:lang w:eastAsia="lt-LT"/>
        </w:rPr>
        <w:t>sukurtų didesnę pridėtinę socialinę ir ekonominę vertę</w:t>
      </w:r>
      <w:r w:rsidRPr="00FA7CEF">
        <w:rPr>
          <w:rFonts w:ascii="Times New Roman" w:hAnsi="Times New Roman"/>
          <w:sz w:val="24"/>
          <w:szCs w:val="24"/>
          <w:lang w:eastAsia="lt-LT"/>
        </w:rPr>
        <w:t xml:space="preserve"> ne tik siauram šiuolaikinių eksperimentinių menų mėgėjų ratui. </w:t>
      </w:r>
    </w:p>
    <w:p w:rsidR="00916DB1" w:rsidRPr="00FA7CEF" w:rsidRDefault="00916DB1" w:rsidP="00F158D7">
      <w:pPr>
        <w:pStyle w:val="Default"/>
        <w:ind w:firstLine="567"/>
        <w:jc w:val="both"/>
      </w:pPr>
    </w:p>
    <w:p w:rsidR="00916DB1" w:rsidRPr="00FA7CEF" w:rsidRDefault="00916DB1" w:rsidP="00F158D7">
      <w:pPr>
        <w:pStyle w:val="Sraopastraipa"/>
        <w:spacing w:after="200" w:afterAutospacing="0"/>
        <w:ind w:left="0" w:firstLine="567"/>
        <w:jc w:val="both"/>
        <w:rPr>
          <w:rFonts w:ascii="Times New Roman" w:hAnsi="Times New Roman"/>
          <w:sz w:val="24"/>
          <w:szCs w:val="24"/>
        </w:rPr>
      </w:pPr>
      <w:r w:rsidRPr="00FA7CEF">
        <w:rPr>
          <w:rFonts w:ascii="Times New Roman" w:hAnsi="Times New Roman"/>
          <w:sz w:val="24"/>
          <w:szCs w:val="24"/>
          <w:lang w:eastAsia="lt-LT"/>
        </w:rPr>
        <w:t xml:space="preserve">Kitu atveju galima į kūrybinių industrijų plėtrą pažvelgti per siaurai, ir inkubatoriaus veikla nedarytų ryškesnio poveikio miesto socialiniam ir ekonominiam gyvenimui, nors greičiausiai sukurs taip vadinamą kūrybinės aplinkos arba </w:t>
      </w:r>
      <w:r w:rsidRPr="00FA7CEF">
        <w:rPr>
          <w:rFonts w:ascii="Times New Roman" w:hAnsi="Times New Roman"/>
          <w:iCs/>
          <w:sz w:val="24"/>
          <w:szCs w:val="24"/>
          <w:lang w:eastAsia="lt-LT"/>
        </w:rPr>
        <w:t xml:space="preserve">kūrybinės klasės </w:t>
      </w:r>
      <w:r w:rsidRPr="00FA7CEF">
        <w:rPr>
          <w:rFonts w:ascii="Times New Roman" w:hAnsi="Times New Roman"/>
          <w:sz w:val="24"/>
          <w:szCs w:val="24"/>
          <w:lang w:eastAsia="lt-LT"/>
        </w:rPr>
        <w:t>efektą, kuris pats savaime jau gali tapti tinkama terpe kurti didesnę socialinę ir ekonominę vertę turinčius projektus mieste.</w:t>
      </w:r>
      <w:r w:rsidRPr="00FA7CEF">
        <w:rPr>
          <w:rFonts w:ascii="Times New Roman" w:hAnsi="Times New Roman"/>
          <w:bCs/>
          <w:sz w:val="24"/>
          <w:szCs w:val="24"/>
        </w:rPr>
        <w:t xml:space="preserve"> KI,</w:t>
      </w:r>
      <w:r>
        <w:rPr>
          <w:rFonts w:ascii="Times New Roman" w:hAnsi="Times New Roman"/>
          <w:bCs/>
          <w:sz w:val="24"/>
          <w:szCs w:val="24"/>
        </w:rPr>
        <w:t xml:space="preserve"> </w:t>
      </w:r>
      <w:r w:rsidRPr="00FA7CEF">
        <w:rPr>
          <w:rFonts w:ascii="Times New Roman" w:hAnsi="Times New Roman"/>
          <w:sz w:val="24"/>
          <w:szCs w:val="24"/>
        </w:rPr>
        <w:t xml:space="preserve">kartais dar vadinamos </w:t>
      </w:r>
      <w:r w:rsidRPr="00FA7CEF">
        <w:rPr>
          <w:rFonts w:ascii="Times New Roman" w:hAnsi="Times New Roman"/>
          <w:bCs/>
          <w:sz w:val="24"/>
          <w:szCs w:val="24"/>
        </w:rPr>
        <w:t>kūrybine ekonomika</w:t>
      </w:r>
      <w:r w:rsidRPr="00FA7CEF">
        <w:rPr>
          <w:rFonts w:ascii="Times New Roman" w:hAnsi="Times New Roman"/>
          <w:sz w:val="24"/>
          <w:szCs w:val="24"/>
        </w:rPr>
        <w:t xml:space="preserve">, išreiškia menų susiliejimą su naujųjų medijų (informacijos ir komunikacijos) technologijomis </w:t>
      </w:r>
      <w:r>
        <w:rPr>
          <w:rFonts w:ascii="Times New Roman" w:hAnsi="Times New Roman"/>
          <w:sz w:val="24"/>
          <w:szCs w:val="24"/>
        </w:rPr>
        <w:t xml:space="preserve">ir </w:t>
      </w:r>
      <w:r w:rsidRPr="00FA7CEF">
        <w:rPr>
          <w:rFonts w:ascii="Times New Roman" w:hAnsi="Times New Roman"/>
          <w:sz w:val="24"/>
          <w:szCs w:val="24"/>
        </w:rPr>
        <w:t>žinių ekonomika. Kūrybinės industrijos neatsiejamos nuo naujosios žiniasklaidos (naujųjų medijų), globalizacijos ir žinių ekonomikos</w:t>
      </w:r>
      <w:r>
        <w:rPr>
          <w:rFonts w:ascii="Times New Roman" w:hAnsi="Times New Roman"/>
          <w:sz w:val="24"/>
          <w:szCs w:val="24"/>
        </w:rPr>
        <w:t>.</w:t>
      </w:r>
    </w:p>
    <w:p w:rsidR="00916DB1" w:rsidRPr="00FA7CEF" w:rsidRDefault="00916DB1" w:rsidP="00F158D7">
      <w:pPr>
        <w:spacing w:before="240" w:after="0"/>
        <w:ind w:firstLine="567"/>
        <w:jc w:val="both"/>
        <w:rPr>
          <w:rFonts w:ascii="Times New Roman" w:hAnsi="Times New Roman"/>
          <w:sz w:val="24"/>
          <w:szCs w:val="24"/>
        </w:rPr>
      </w:pPr>
      <w:r w:rsidRPr="00FA7CEF">
        <w:rPr>
          <w:rFonts w:ascii="Times New Roman" w:hAnsi="Times New Roman"/>
          <w:sz w:val="24"/>
          <w:szCs w:val="24"/>
        </w:rPr>
        <w:t xml:space="preserve">Klaipėdos miesto KKI sektorių 2010 metais sudarė beveik 470 šiam sektoriui priskirtinų įmonių (be laisvai samdomų kūrybinių darbuotojų, dirbančių su individualios veiklos </w:t>
      </w:r>
      <w:r w:rsidRPr="00FA7CEF">
        <w:rPr>
          <w:rFonts w:ascii="Times New Roman" w:hAnsi="Times New Roman"/>
          <w:sz w:val="24"/>
          <w:szCs w:val="24"/>
        </w:rPr>
        <w:lastRenderedPageBreak/>
        <w:t>pažymomis). Įmonių pajamos Klaipėdoje, palyginti su Lietuvos sektoriumi, yra gana nedidelės – 6 proc. visų Lietuvos KKI bendrovių yra įsikūrusios Klaipėdos mieste, tačiau sukaupia tik 3 proc. visų Lietuvos KKI pajamų. Tai daugiausia mažos įmonės, kurių bendra apyvarta sudaro apie 2,5 proc.</w:t>
      </w:r>
      <w:r>
        <w:rPr>
          <w:rFonts w:ascii="Times New Roman" w:hAnsi="Times New Roman"/>
          <w:sz w:val="24"/>
          <w:szCs w:val="24"/>
        </w:rPr>
        <w:t xml:space="preserve"> </w:t>
      </w:r>
      <w:r w:rsidRPr="00FA7CEF">
        <w:rPr>
          <w:rFonts w:ascii="Times New Roman" w:hAnsi="Times New Roman"/>
          <w:sz w:val="24"/>
          <w:szCs w:val="24"/>
        </w:rPr>
        <w:t>pridėtinės produkto vertės, sukurtos Klaipėdos mieste, ir apie 2 proc. visų sukurtų mieste darbo vietų. Tačiau, kita vertus, per ekonominę krizę sektoriaus plėtra išaugo 5 proc., o tai rodo, kad kūrybos sektorius gali prisitaikyti prie sudėtingų sąlygų.</w:t>
      </w:r>
    </w:p>
    <w:p w:rsidR="00916DB1" w:rsidRPr="00FA7CEF" w:rsidRDefault="00916DB1" w:rsidP="00F158D7">
      <w:pPr>
        <w:pStyle w:val="Default"/>
        <w:ind w:firstLine="567"/>
        <w:jc w:val="both"/>
      </w:pPr>
      <w:r w:rsidRPr="00FA7CEF">
        <w:t xml:space="preserve">Nepaisant apčiuopiamo kūrybinių industrijų vystymosi Lietuvoje ir Europoje, nemaža dalis kūrybinį darbą dirbančių ir pagal šios kūrybos pobūdį galinčių dalyvauti kūrybinių industrijų plėtroje Lietuvos gyventojų nėra linkę kūrybinę veiklą vertinti ekonominiais kriterijais. Dėl šios priežasties kūrybinių industrijų plėtrą apsunkina tradiciškai žemas kultūros ir meno kūrėjų verslumas, jiems potencialiai tinkamų smulkaus verslo plėtros galimybių nežinojimas, nepakankamas verslo vadybos, rinkodaros, apskaitos ir kitų verslo veiklos sričių išmanymas, informacijos apie smulkiam verslui teikiamas paslaugas nežinojimas ir pan. </w:t>
      </w:r>
    </w:p>
    <w:p w:rsidR="00916DB1" w:rsidRPr="0017711C" w:rsidRDefault="00916DB1" w:rsidP="00F158D7">
      <w:pPr>
        <w:spacing w:before="100" w:beforeAutospacing="1" w:after="0" w:afterAutospacing="0" w:line="240" w:lineRule="atLeast"/>
        <w:ind w:firstLine="567"/>
        <w:jc w:val="both"/>
        <w:rPr>
          <w:rFonts w:ascii="Times New Roman" w:hAnsi="Times New Roman"/>
          <w:sz w:val="24"/>
          <w:szCs w:val="24"/>
          <w:lang w:eastAsia="lt-LT"/>
        </w:rPr>
      </w:pPr>
      <w:r w:rsidRPr="00FA7CEF">
        <w:rPr>
          <w:rFonts w:ascii="Times New Roman" w:hAnsi="Times New Roman"/>
          <w:sz w:val="24"/>
          <w:szCs w:val="24"/>
          <w:lang w:eastAsia="lt-LT"/>
        </w:rPr>
        <w:t>Pagal 2009 metais Klaipėdoje KEPA atliktą tyrimą KKI privačių ir viešųjų įmonių santykis atitinkamai yra 58 proc. ir 42 proc. (šaltinis: „Kūrybinių industrijų verslo tyrimas</w:t>
      </w:r>
      <w:r>
        <w:rPr>
          <w:rFonts w:ascii="Times New Roman" w:hAnsi="Times New Roman"/>
          <w:sz w:val="24"/>
          <w:szCs w:val="24"/>
          <w:lang w:eastAsia="lt-LT"/>
        </w:rPr>
        <w:t>“</w:t>
      </w:r>
      <w:r w:rsidRPr="0017711C">
        <w:rPr>
          <w:rFonts w:ascii="Times New Roman" w:hAnsi="Times New Roman"/>
          <w:sz w:val="24"/>
          <w:szCs w:val="24"/>
          <w:lang w:eastAsia="lt-LT"/>
        </w:rPr>
        <w:t>, Klaipėda</w:t>
      </w:r>
      <w:r>
        <w:rPr>
          <w:rFonts w:ascii="Times New Roman" w:hAnsi="Times New Roman"/>
          <w:sz w:val="24"/>
          <w:szCs w:val="24"/>
          <w:lang w:eastAsia="lt-LT"/>
        </w:rPr>
        <w:t>,</w:t>
      </w:r>
      <w:r w:rsidRPr="0017711C">
        <w:rPr>
          <w:rFonts w:ascii="Times New Roman" w:hAnsi="Times New Roman"/>
          <w:sz w:val="24"/>
          <w:szCs w:val="24"/>
          <w:lang w:eastAsia="lt-LT"/>
        </w:rPr>
        <w:t xml:space="preserve"> 2010). Uždaroji akcinė bendrovė yra dominuojantis bendrovės tipas Lietuvos kūrybiniame sektoriuje, </w:t>
      </w:r>
      <w:r w:rsidRPr="00FA7CEF">
        <w:rPr>
          <w:rFonts w:ascii="Times New Roman" w:hAnsi="Times New Roman"/>
          <w:sz w:val="24"/>
          <w:szCs w:val="24"/>
          <w:lang w:eastAsia="lt-LT"/>
        </w:rPr>
        <w:t xml:space="preserve">taip pat ir Klaipėdoje </w:t>
      </w:r>
      <w:r w:rsidRPr="00FA7CEF">
        <w:rPr>
          <w:rFonts w:ascii="Times New Roman" w:hAnsi="Times New Roman"/>
          <w:sz w:val="24"/>
          <w:szCs w:val="24"/>
        </w:rPr>
        <w:t xml:space="preserve">– </w:t>
      </w:r>
      <w:r w:rsidRPr="00FA7CEF">
        <w:rPr>
          <w:rFonts w:ascii="Times New Roman" w:hAnsi="Times New Roman"/>
          <w:sz w:val="24"/>
          <w:szCs w:val="24"/>
          <w:lang w:eastAsia="lt-LT"/>
        </w:rPr>
        <w:t xml:space="preserve">tai sudaro beveik 63 proc. visų Lietuvos KKI </w:t>
      </w:r>
      <w:r w:rsidRPr="00A942B3">
        <w:rPr>
          <w:rFonts w:ascii="Times New Roman" w:hAnsi="Times New Roman"/>
          <w:sz w:val="24"/>
          <w:szCs w:val="24"/>
          <w:lang w:eastAsia="lt-LT"/>
        </w:rPr>
        <w:t>įmonių. Pagal</w:t>
      </w:r>
      <w:r w:rsidRPr="0017711C">
        <w:rPr>
          <w:rFonts w:ascii="Times New Roman" w:hAnsi="Times New Roman"/>
          <w:sz w:val="24"/>
          <w:szCs w:val="24"/>
          <w:lang w:eastAsia="lt-LT"/>
        </w:rPr>
        <w:t xml:space="preserve"> populiarumą antrąją vietą užima individualioji įmonė ir sudaro penktadalį visų KKI bendrovių. Daugiau nei 10</w:t>
      </w:r>
      <w:r>
        <w:rPr>
          <w:rFonts w:ascii="Times New Roman" w:hAnsi="Times New Roman"/>
          <w:sz w:val="24"/>
          <w:szCs w:val="24"/>
          <w:lang w:eastAsia="lt-LT"/>
        </w:rPr>
        <w:t xml:space="preserve"> proc.</w:t>
      </w:r>
      <w:r w:rsidRPr="0017711C">
        <w:rPr>
          <w:rFonts w:ascii="Times New Roman" w:hAnsi="Times New Roman"/>
          <w:sz w:val="24"/>
          <w:szCs w:val="24"/>
          <w:lang w:eastAsia="lt-LT"/>
        </w:rPr>
        <w:t xml:space="preserve"> Lietuvos KKI įmonių yra viešosios įmonės, tuo pat metu kitos bendrovių teisinės formos nėra populiarios tarp KKI sričių. Šalies ar vietinė valdžia kontroliuoja tik mažą KKI įmonių skaičių (kartu </w:t>
      </w:r>
      <w:r>
        <w:rPr>
          <w:rFonts w:ascii="Times New Roman" w:hAnsi="Times New Roman"/>
          <w:sz w:val="24"/>
          <w:szCs w:val="24"/>
          <w:lang w:eastAsia="lt-LT"/>
        </w:rPr>
        <w:t xml:space="preserve">jos </w:t>
      </w:r>
      <w:r w:rsidRPr="0017711C">
        <w:rPr>
          <w:rFonts w:ascii="Times New Roman" w:hAnsi="Times New Roman"/>
          <w:sz w:val="24"/>
          <w:szCs w:val="24"/>
          <w:lang w:eastAsia="lt-LT"/>
        </w:rPr>
        <w:t>sudaro mažiau nei 7</w:t>
      </w:r>
      <w:r>
        <w:rPr>
          <w:rFonts w:ascii="Times New Roman" w:hAnsi="Times New Roman"/>
          <w:sz w:val="24"/>
          <w:szCs w:val="24"/>
          <w:lang w:eastAsia="lt-LT"/>
        </w:rPr>
        <w:t xml:space="preserve"> proc.</w:t>
      </w:r>
      <w:r w:rsidRPr="0017711C">
        <w:rPr>
          <w:rFonts w:ascii="Times New Roman" w:hAnsi="Times New Roman"/>
          <w:sz w:val="24"/>
          <w:szCs w:val="24"/>
          <w:lang w:eastAsia="lt-LT"/>
        </w:rPr>
        <w:t>)</w:t>
      </w:r>
      <w:r>
        <w:rPr>
          <w:rFonts w:ascii="Times New Roman" w:hAnsi="Times New Roman"/>
          <w:sz w:val="24"/>
          <w:szCs w:val="24"/>
          <w:lang w:eastAsia="lt-LT"/>
        </w:rPr>
        <w:t>,</w:t>
      </w:r>
      <w:r w:rsidRPr="0017711C">
        <w:rPr>
          <w:rFonts w:ascii="Times New Roman" w:hAnsi="Times New Roman"/>
          <w:sz w:val="24"/>
          <w:szCs w:val="24"/>
          <w:lang w:eastAsia="lt-LT"/>
        </w:rPr>
        <w:t xml:space="preserve"> ir tai reiškia, kad beveik vis</w:t>
      </w:r>
      <w:r>
        <w:rPr>
          <w:rFonts w:ascii="Times New Roman" w:hAnsi="Times New Roman"/>
          <w:sz w:val="24"/>
          <w:szCs w:val="24"/>
          <w:lang w:eastAsia="lt-LT"/>
        </w:rPr>
        <w:t>iem</w:t>
      </w:r>
      <w:r w:rsidRPr="0017711C">
        <w:rPr>
          <w:rFonts w:ascii="Times New Roman" w:hAnsi="Times New Roman"/>
          <w:sz w:val="24"/>
          <w:szCs w:val="24"/>
          <w:lang w:eastAsia="lt-LT"/>
        </w:rPr>
        <w:t>s kūrybini</w:t>
      </w:r>
      <w:r>
        <w:rPr>
          <w:rFonts w:ascii="Times New Roman" w:hAnsi="Times New Roman"/>
          <w:sz w:val="24"/>
          <w:szCs w:val="24"/>
          <w:lang w:eastAsia="lt-LT"/>
        </w:rPr>
        <w:t>am</w:t>
      </w:r>
      <w:r w:rsidRPr="0017711C">
        <w:rPr>
          <w:rFonts w:ascii="Times New Roman" w:hAnsi="Times New Roman"/>
          <w:sz w:val="24"/>
          <w:szCs w:val="24"/>
          <w:lang w:eastAsia="lt-LT"/>
        </w:rPr>
        <w:t>s sektori</w:t>
      </w:r>
      <w:r>
        <w:rPr>
          <w:rFonts w:ascii="Times New Roman" w:hAnsi="Times New Roman"/>
          <w:sz w:val="24"/>
          <w:szCs w:val="24"/>
          <w:lang w:eastAsia="lt-LT"/>
        </w:rPr>
        <w:t>am</w:t>
      </w:r>
      <w:r w:rsidRPr="0017711C">
        <w:rPr>
          <w:rFonts w:ascii="Times New Roman" w:hAnsi="Times New Roman"/>
          <w:sz w:val="24"/>
          <w:szCs w:val="24"/>
          <w:lang w:eastAsia="lt-LT"/>
        </w:rPr>
        <w:t>s atstovauja privatus kapitalas.</w:t>
      </w:r>
    </w:p>
    <w:p w:rsidR="00916DB1" w:rsidRPr="0017711C" w:rsidRDefault="00916DB1" w:rsidP="00F158D7">
      <w:pPr>
        <w:pStyle w:val="Default"/>
        <w:ind w:firstLine="567"/>
      </w:pPr>
    </w:p>
    <w:p w:rsidR="00916DB1" w:rsidRPr="00306832" w:rsidRDefault="00916DB1" w:rsidP="004D7444">
      <w:pPr>
        <w:pStyle w:val="Sraopastraipa"/>
        <w:numPr>
          <w:ilvl w:val="0"/>
          <w:numId w:val="6"/>
        </w:numPr>
        <w:spacing w:before="238" w:after="238" w:line="360" w:lineRule="auto"/>
        <w:ind w:left="0" w:firstLine="567"/>
        <w:jc w:val="center"/>
        <w:rPr>
          <w:rFonts w:ascii="Times New Roman" w:hAnsi="Times New Roman"/>
          <w:b/>
          <w:color w:val="595959"/>
          <w:sz w:val="24"/>
          <w:szCs w:val="24"/>
          <w:lang w:eastAsia="lt-LT"/>
        </w:rPr>
      </w:pPr>
      <w:r w:rsidRPr="00306832">
        <w:rPr>
          <w:rFonts w:ascii="Times New Roman" w:hAnsi="Times New Roman"/>
          <w:b/>
          <w:color w:val="595959"/>
          <w:sz w:val="24"/>
          <w:szCs w:val="24"/>
          <w:lang w:eastAsia="lt-LT"/>
        </w:rPr>
        <w:t>TIKSLAI IR UŽDAVINIAI</w:t>
      </w:r>
    </w:p>
    <w:p w:rsidR="00916DB1" w:rsidRDefault="00916DB1" w:rsidP="00F158D7">
      <w:pPr>
        <w:pStyle w:val="Sraopastraipa"/>
        <w:spacing w:line="26" w:lineRule="atLeast"/>
        <w:ind w:left="0" w:firstLine="567"/>
        <w:jc w:val="both"/>
        <w:rPr>
          <w:rFonts w:ascii="Times New Roman" w:hAnsi="Times New Roman"/>
          <w:sz w:val="24"/>
          <w:szCs w:val="24"/>
        </w:rPr>
      </w:pPr>
      <w:r>
        <w:rPr>
          <w:rStyle w:val="Grietas"/>
          <w:rFonts w:ascii="Times New Roman" w:hAnsi="Times New Roman"/>
          <w:bCs/>
          <w:sz w:val="24"/>
          <w:szCs w:val="24"/>
          <w:bdr w:val="none" w:sz="0" w:space="0" w:color="auto" w:frame="1"/>
        </w:rPr>
        <w:t>Kultūros fabrikas</w:t>
      </w:r>
      <w:r w:rsidRPr="00FA7CEF">
        <w:rPr>
          <w:rStyle w:val="apple-converted-space"/>
          <w:rFonts w:ascii="Times New Roman" w:hAnsi="Times New Roman"/>
          <w:sz w:val="24"/>
          <w:szCs w:val="24"/>
        </w:rPr>
        <w:t> </w:t>
      </w:r>
      <w:r w:rsidRPr="00FA7CEF">
        <w:rPr>
          <w:rFonts w:ascii="Times New Roman" w:hAnsi="Times New Roman"/>
          <w:sz w:val="24"/>
          <w:szCs w:val="24"/>
        </w:rPr>
        <w:t>– tai šiuolaikinių scenos menų ir naujųjų kūrybinių verslų inkubatorius, eksperimentų ir edukacijos centras kūrybingai bendruomenei, kūrybinių produktų pristatymo ir pardavimo vieta.</w:t>
      </w:r>
    </w:p>
    <w:p w:rsidR="00916DB1" w:rsidRDefault="00916DB1" w:rsidP="00F158D7">
      <w:pPr>
        <w:pStyle w:val="Sraopastraipa"/>
        <w:spacing w:line="26" w:lineRule="atLeast"/>
        <w:ind w:left="0" w:firstLine="567"/>
        <w:jc w:val="both"/>
        <w:rPr>
          <w:rFonts w:ascii="Times New Roman" w:hAnsi="Times New Roman"/>
          <w:sz w:val="24"/>
          <w:szCs w:val="24"/>
        </w:rPr>
      </w:pPr>
    </w:p>
    <w:p w:rsidR="00916DB1" w:rsidRPr="00FA7CEF" w:rsidRDefault="00916DB1" w:rsidP="00F158D7">
      <w:pPr>
        <w:pStyle w:val="Sraopastraipa"/>
        <w:spacing w:line="26" w:lineRule="atLeast"/>
        <w:ind w:left="0" w:firstLine="567"/>
        <w:jc w:val="both"/>
        <w:rPr>
          <w:rFonts w:ascii="Times New Roman" w:hAnsi="Times New Roman"/>
          <w:sz w:val="24"/>
          <w:szCs w:val="24"/>
        </w:rPr>
      </w:pPr>
      <w:r w:rsidRPr="0017711C">
        <w:rPr>
          <w:rFonts w:ascii="Times New Roman" w:hAnsi="Times New Roman"/>
          <w:b/>
          <w:sz w:val="24"/>
          <w:szCs w:val="24"/>
        </w:rPr>
        <w:t>Projekto esmė –</w:t>
      </w:r>
      <w:r w:rsidRPr="0017711C">
        <w:rPr>
          <w:rFonts w:ascii="Times New Roman" w:hAnsi="Times New Roman"/>
          <w:sz w:val="24"/>
          <w:szCs w:val="24"/>
        </w:rPr>
        <w:t xml:space="preserve"> sutelkti įvair</w:t>
      </w:r>
      <w:r w:rsidRPr="00FA7CEF">
        <w:rPr>
          <w:rFonts w:ascii="Times New Roman" w:hAnsi="Times New Roman"/>
          <w:sz w:val="24"/>
          <w:szCs w:val="24"/>
        </w:rPr>
        <w:t>ių rūšių meno kūrėjus, jų grupes ir su menu susijusius verslus (kūrybines industrijas) plėtojančius asmenis vienoje vietoje (mišrus naujos kartos inkubatorius); sudaryti palankias sąlygas steigti SVV subjektus, juos plėsti, didinti jų gyvybingumą; skatinti bendruomenę akyviau dalyvauti kultūriniame gyvenime.</w:t>
      </w:r>
    </w:p>
    <w:p w:rsidR="00916DB1" w:rsidRPr="00FA7CEF" w:rsidRDefault="00916DB1" w:rsidP="00F158D7">
      <w:pPr>
        <w:pStyle w:val="Pagrindinistekstas"/>
        <w:ind w:firstLine="567"/>
        <w:rPr>
          <w:rFonts w:ascii="Times New Roman" w:hAnsi="Times New Roman"/>
          <w:b/>
        </w:rPr>
      </w:pPr>
      <w:r w:rsidRPr="00FA7CEF">
        <w:rPr>
          <w:rFonts w:ascii="Times New Roman" w:hAnsi="Times New Roman"/>
          <w:b/>
        </w:rPr>
        <w:t>Pagrindinė veikla:</w:t>
      </w:r>
    </w:p>
    <w:p w:rsidR="00916DB1" w:rsidRPr="0017711C" w:rsidRDefault="00916DB1" w:rsidP="004D7444">
      <w:pPr>
        <w:pStyle w:val="Sraopastraipa"/>
        <w:numPr>
          <w:ilvl w:val="0"/>
          <w:numId w:val="8"/>
        </w:numPr>
        <w:spacing w:after="0" w:afterAutospacing="0"/>
        <w:ind w:left="0" w:firstLine="567"/>
        <w:jc w:val="both"/>
        <w:rPr>
          <w:rFonts w:ascii="Times New Roman" w:hAnsi="Times New Roman"/>
          <w:b/>
          <w:sz w:val="24"/>
          <w:szCs w:val="24"/>
        </w:rPr>
      </w:pPr>
      <w:r>
        <w:rPr>
          <w:rFonts w:ascii="Times New Roman" w:hAnsi="Times New Roman"/>
          <w:sz w:val="24"/>
          <w:szCs w:val="24"/>
        </w:rPr>
        <w:t>K</w:t>
      </w:r>
      <w:r w:rsidRPr="00FA7CEF">
        <w:rPr>
          <w:rFonts w:ascii="Times New Roman" w:hAnsi="Times New Roman"/>
          <w:sz w:val="24"/>
          <w:szCs w:val="24"/>
        </w:rPr>
        <w:t xml:space="preserve">ūrybinių verslų inkubavimas bei susijusių verslumo paslaugų </w:t>
      </w:r>
      <w:r>
        <w:rPr>
          <w:rFonts w:ascii="Times New Roman" w:hAnsi="Times New Roman"/>
          <w:sz w:val="24"/>
          <w:szCs w:val="24"/>
        </w:rPr>
        <w:t xml:space="preserve">jiems </w:t>
      </w:r>
      <w:r w:rsidRPr="00FA7CEF">
        <w:rPr>
          <w:rFonts w:ascii="Times New Roman" w:hAnsi="Times New Roman"/>
          <w:sz w:val="24"/>
          <w:szCs w:val="24"/>
        </w:rPr>
        <w:t>teikimas</w:t>
      </w:r>
      <w:r>
        <w:rPr>
          <w:rFonts w:ascii="Times New Roman" w:hAnsi="Times New Roman"/>
          <w:sz w:val="24"/>
          <w:szCs w:val="24"/>
        </w:rPr>
        <w:t>.</w:t>
      </w:r>
    </w:p>
    <w:p w:rsidR="00916DB1" w:rsidRPr="0017711C" w:rsidRDefault="00916DB1" w:rsidP="004D7444">
      <w:pPr>
        <w:pStyle w:val="Pagrindinistekstas"/>
        <w:numPr>
          <w:ilvl w:val="0"/>
          <w:numId w:val="8"/>
        </w:numPr>
        <w:spacing w:after="0" w:line="240" w:lineRule="auto"/>
        <w:ind w:left="0" w:firstLine="567"/>
        <w:rPr>
          <w:rFonts w:ascii="Times New Roman" w:hAnsi="Times New Roman"/>
        </w:rPr>
      </w:pPr>
      <w:r w:rsidRPr="0017711C">
        <w:rPr>
          <w:rStyle w:val="apple-converted-space"/>
          <w:rFonts w:ascii="Times New Roman" w:hAnsi="Times New Roman"/>
        </w:rPr>
        <w:t>Šiuolaikinių s</w:t>
      </w:r>
      <w:r w:rsidRPr="0017711C">
        <w:rPr>
          <w:rFonts w:ascii="Times New Roman" w:hAnsi="Times New Roman"/>
        </w:rPr>
        <w:t>cenos menų (teatr</w:t>
      </w:r>
      <w:r>
        <w:rPr>
          <w:rFonts w:ascii="Times New Roman" w:hAnsi="Times New Roman"/>
        </w:rPr>
        <w:t>o</w:t>
      </w:r>
      <w:r w:rsidRPr="0017711C">
        <w:rPr>
          <w:rFonts w:ascii="Times New Roman" w:hAnsi="Times New Roman"/>
        </w:rPr>
        <w:t>, šoki</w:t>
      </w:r>
      <w:r>
        <w:rPr>
          <w:rFonts w:ascii="Times New Roman" w:hAnsi="Times New Roman"/>
        </w:rPr>
        <w:t>o</w:t>
      </w:r>
      <w:r w:rsidRPr="0017711C">
        <w:rPr>
          <w:rFonts w:ascii="Times New Roman" w:hAnsi="Times New Roman"/>
        </w:rPr>
        <w:t xml:space="preserve">, video, </w:t>
      </w:r>
      <w:r>
        <w:rPr>
          <w:rFonts w:ascii="Times New Roman" w:hAnsi="Times New Roman"/>
        </w:rPr>
        <w:t xml:space="preserve">kino, </w:t>
      </w:r>
      <w:r w:rsidRPr="0017711C">
        <w:rPr>
          <w:rFonts w:ascii="Times New Roman" w:hAnsi="Times New Roman"/>
        </w:rPr>
        <w:t>muzik</w:t>
      </w:r>
      <w:r>
        <w:rPr>
          <w:rFonts w:ascii="Times New Roman" w:hAnsi="Times New Roman"/>
        </w:rPr>
        <w:t>os</w:t>
      </w:r>
      <w:r w:rsidRPr="0017711C">
        <w:rPr>
          <w:rFonts w:ascii="Times New Roman" w:hAnsi="Times New Roman"/>
        </w:rPr>
        <w:t xml:space="preserve">) kūrėjų </w:t>
      </w:r>
      <w:r>
        <w:rPr>
          <w:rFonts w:ascii="Times New Roman" w:hAnsi="Times New Roman"/>
        </w:rPr>
        <w:t xml:space="preserve">inkubavimo </w:t>
      </w:r>
      <w:r w:rsidRPr="0017711C">
        <w:rPr>
          <w:rFonts w:ascii="Times New Roman" w:hAnsi="Times New Roman"/>
        </w:rPr>
        <w:t>paslaugos</w:t>
      </w:r>
      <w:r>
        <w:rPr>
          <w:rFonts w:ascii="Times New Roman" w:hAnsi="Times New Roman"/>
        </w:rPr>
        <w:t>.</w:t>
      </w:r>
    </w:p>
    <w:p w:rsidR="00916DB1" w:rsidRPr="0017711C" w:rsidRDefault="00916DB1" w:rsidP="004D7444">
      <w:pPr>
        <w:pStyle w:val="Pagrindinistekstas"/>
        <w:numPr>
          <w:ilvl w:val="0"/>
          <w:numId w:val="8"/>
        </w:numPr>
        <w:spacing w:after="0" w:line="240" w:lineRule="auto"/>
        <w:ind w:left="0" w:firstLine="567"/>
        <w:rPr>
          <w:rFonts w:ascii="Times New Roman" w:hAnsi="Times New Roman"/>
        </w:rPr>
      </w:pPr>
      <w:r w:rsidRPr="0017711C">
        <w:rPr>
          <w:rFonts w:ascii="Times New Roman" w:hAnsi="Times New Roman"/>
        </w:rPr>
        <w:t>Naujųjų verslų,</w:t>
      </w:r>
      <w:r>
        <w:rPr>
          <w:rFonts w:ascii="Times New Roman" w:hAnsi="Times New Roman"/>
        </w:rPr>
        <w:t xml:space="preserve"> priskiriamų kūrybinių industrijų sektoriui bei</w:t>
      </w:r>
      <w:r w:rsidRPr="0017711C">
        <w:rPr>
          <w:rFonts w:ascii="Times New Roman" w:hAnsi="Times New Roman"/>
        </w:rPr>
        <w:t xml:space="preserve"> kuriančių skaitmeninio turinio interaktyvų produktą, panaudojant visų rezidentų kūrybą, skatinimas.</w:t>
      </w:r>
    </w:p>
    <w:p w:rsidR="00916DB1" w:rsidRPr="00FA7CEF" w:rsidRDefault="00916DB1" w:rsidP="00F158D7">
      <w:pPr>
        <w:pStyle w:val="Default"/>
        <w:ind w:firstLine="567"/>
        <w:jc w:val="both"/>
      </w:pPr>
      <w:r>
        <w:t>Kultūros fabriko</w:t>
      </w:r>
      <w:r w:rsidRPr="00FA7CEF">
        <w:rPr>
          <w:b/>
        </w:rPr>
        <w:t xml:space="preserve"> vizija</w:t>
      </w:r>
      <w:r w:rsidRPr="00FA7CEF">
        <w:t xml:space="preserve"> – tapti novatorišku naujos kartos kūrybinio verslo ir meno inkubatoriumi (akseleratoriumi), kuriančiu naujo tipo partnerystės sąveikas </w:t>
      </w:r>
      <w:r>
        <w:t xml:space="preserve">ir </w:t>
      </w:r>
      <w:r w:rsidRPr="00FA7CEF">
        <w:t xml:space="preserve">didesnę pridėtinę socialinę </w:t>
      </w:r>
      <w:r>
        <w:t xml:space="preserve">bei </w:t>
      </w:r>
      <w:r w:rsidRPr="00FA7CEF">
        <w:t xml:space="preserve">ekonominę vertę Klaipėdos regionui. </w:t>
      </w:r>
    </w:p>
    <w:p w:rsidR="00916DB1" w:rsidRPr="0017711C" w:rsidRDefault="00916DB1" w:rsidP="0034344F">
      <w:pPr>
        <w:pStyle w:val="Sraopastraipa"/>
        <w:spacing w:before="240" w:after="0" w:afterAutospacing="0" w:line="26" w:lineRule="atLeast"/>
        <w:ind w:left="0" w:firstLine="567"/>
        <w:jc w:val="both"/>
        <w:rPr>
          <w:rFonts w:ascii="Times New Roman" w:hAnsi="Times New Roman"/>
          <w:sz w:val="24"/>
          <w:szCs w:val="24"/>
        </w:rPr>
      </w:pPr>
      <w:r>
        <w:rPr>
          <w:rFonts w:ascii="Times New Roman" w:hAnsi="Times New Roman"/>
          <w:sz w:val="24"/>
          <w:szCs w:val="24"/>
        </w:rPr>
        <w:t>Kultūros fabriko</w:t>
      </w:r>
      <w:r w:rsidRPr="00FA7CEF">
        <w:rPr>
          <w:rFonts w:ascii="Times New Roman" w:hAnsi="Times New Roman"/>
          <w:sz w:val="24"/>
          <w:szCs w:val="24"/>
        </w:rPr>
        <w:t xml:space="preserve"> </w:t>
      </w:r>
      <w:r>
        <w:rPr>
          <w:rFonts w:ascii="Times New Roman" w:hAnsi="Times New Roman"/>
          <w:sz w:val="24"/>
          <w:szCs w:val="24"/>
        </w:rPr>
        <w:t>p</w:t>
      </w:r>
      <w:r w:rsidRPr="00FA7CEF">
        <w:rPr>
          <w:rFonts w:ascii="Times New Roman" w:hAnsi="Times New Roman"/>
          <w:sz w:val="24"/>
          <w:szCs w:val="24"/>
        </w:rPr>
        <w:t xml:space="preserve">rojekto tikslai </w:t>
      </w:r>
      <w:r>
        <w:rPr>
          <w:rFonts w:ascii="Times New Roman" w:hAnsi="Times New Roman"/>
          <w:sz w:val="24"/>
          <w:szCs w:val="24"/>
        </w:rPr>
        <w:t xml:space="preserve">ir </w:t>
      </w:r>
      <w:r w:rsidRPr="0017711C">
        <w:rPr>
          <w:rFonts w:ascii="Times New Roman" w:hAnsi="Times New Roman"/>
          <w:sz w:val="24"/>
          <w:szCs w:val="24"/>
        </w:rPr>
        <w:t xml:space="preserve">uždaviniai yra glaudžiai susiję su įgyvendinamos </w:t>
      </w:r>
      <w:r>
        <w:rPr>
          <w:rFonts w:ascii="Times New Roman" w:hAnsi="Times New Roman"/>
          <w:sz w:val="24"/>
          <w:szCs w:val="24"/>
        </w:rPr>
        <w:t>ŪM</w:t>
      </w:r>
      <w:r w:rsidRPr="0017711C">
        <w:rPr>
          <w:rFonts w:ascii="Times New Roman" w:hAnsi="Times New Roman"/>
          <w:sz w:val="24"/>
          <w:szCs w:val="24"/>
        </w:rPr>
        <w:t xml:space="preserve"> priemonės tikslu </w:t>
      </w:r>
      <w:r w:rsidRPr="000105CF">
        <w:rPr>
          <w:rFonts w:ascii="Times New Roman" w:hAnsi="Times New Roman"/>
          <w:sz w:val="24"/>
          <w:szCs w:val="24"/>
        </w:rPr>
        <w:t xml:space="preserve">– </w:t>
      </w:r>
      <w:r w:rsidRPr="0017711C">
        <w:rPr>
          <w:rFonts w:ascii="Times New Roman" w:hAnsi="Times New Roman"/>
          <w:sz w:val="24"/>
          <w:szCs w:val="24"/>
        </w:rPr>
        <w:t>sudaryti palankias sąlygas steigti SVV subjektus, juos plėsti, didinti jų gyvybingumą; patenkinti miesto visuomenės poreikius šiuolaikiškai įrengtoms scenos meno ir kino erdvėms:</w:t>
      </w:r>
    </w:p>
    <w:p w:rsidR="00916DB1" w:rsidRDefault="00916DB1" w:rsidP="00F158D7">
      <w:pPr>
        <w:pStyle w:val="Sraopastraipa"/>
        <w:spacing w:line="26" w:lineRule="atLeast"/>
        <w:ind w:left="0" w:firstLine="567"/>
        <w:jc w:val="both"/>
      </w:pPr>
      <w:r w:rsidRPr="00FA7CEF">
        <w:rPr>
          <w:rFonts w:ascii="Times New Roman" w:hAnsi="Times New Roman"/>
          <w:b/>
          <w:sz w:val="24"/>
          <w:szCs w:val="24"/>
        </w:rPr>
        <w:lastRenderedPageBreak/>
        <w:t xml:space="preserve">1 tikslas. Sudaryti sąlygas </w:t>
      </w:r>
      <w:r>
        <w:rPr>
          <w:rFonts w:ascii="Times New Roman" w:hAnsi="Times New Roman"/>
          <w:b/>
          <w:sz w:val="24"/>
          <w:szCs w:val="24"/>
        </w:rPr>
        <w:t xml:space="preserve">steigtis </w:t>
      </w:r>
      <w:r w:rsidRPr="00FA7CEF">
        <w:rPr>
          <w:rFonts w:ascii="Times New Roman" w:hAnsi="Times New Roman"/>
          <w:b/>
          <w:sz w:val="24"/>
          <w:szCs w:val="24"/>
        </w:rPr>
        <w:t>menininkų ir kūrybinių industrijų SVV subjekt</w:t>
      </w:r>
      <w:r>
        <w:rPr>
          <w:rFonts w:ascii="Times New Roman" w:hAnsi="Times New Roman"/>
          <w:b/>
          <w:sz w:val="24"/>
          <w:szCs w:val="24"/>
        </w:rPr>
        <w:t>ams, jų plėtrai, gyvybingumo didinimui ir naujų darbo vietų kūrimui</w:t>
      </w:r>
      <w:r w:rsidRPr="0017711C">
        <w:rPr>
          <w:rFonts w:ascii="Times New Roman" w:hAnsi="Times New Roman"/>
          <w:b/>
          <w:sz w:val="24"/>
          <w:szCs w:val="24"/>
          <w:lang w:eastAsia="lt-LT"/>
        </w:rPr>
        <w:t>.</w:t>
      </w:r>
    </w:p>
    <w:p w:rsidR="00916DB1" w:rsidRPr="0017711C" w:rsidRDefault="00916DB1" w:rsidP="00F158D7">
      <w:pPr>
        <w:pStyle w:val="Sraopastraipa"/>
        <w:spacing w:line="26" w:lineRule="atLeast"/>
        <w:ind w:left="0" w:firstLine="567"/>
        <w:jc w:val="both"/>
        <w:rPr>
          <w:rFonts w:ascii="Times New Roman" w:hAnsi="Times New Roman"/>
          <w:b/>
          <w:sz w:val="24"/>
          <w:szCs w:val="24"/>
        </w:rPr>
      </w:pPr>
    </w:p>
    <w:p w:rsidR="00916DB1" w:rsidRDefault="00916DB1" w:rsidP="00F158D7">
      <w:pPr>
        <w:pStyle w:val="Sraopastraipa"/>
        <w:spacing w:line="26" w:lineRule="atLeast"/>
        <w:ind w:left="0" w:firstLine="567"/>
        <w:jc w:val="both"/>
        <w:rPr>
          <w:rFonts w:ascii="Times New Roman" w:hAnsi="Times New Roman"/>
          <w:b/>
          <w:sz w:val="24"/>
          <w:szCs w:val="24"/>
        </w:rPr>
      </w:pPr>
      <w:r w:rsidRPr="00FA7CEF">
        <w:rPr>
          <w:rFonts w:ascii="Times New Roman" w:hAnsi="Times New Roman"/>
          <w:b/>
          <w:sz w:val="24"/>
          <w:szCs w:val="24"/>
        </w:rPr>
        <w:t xml:space="preserve">2 tikslas. Pasitelkus </w:t>
      </w:r>
      <w:r>
        <w:rPr>
          <w:rFonts w:ascii="Times New Roman" w:hAnsi="Times New Roman"/>
          <w:b/>
          <w:sz w:val="24"/>
          <w:szCs w:val="24"/>
        </w:rPr>
        <w:t xml:space="preserve">inkubatoriaus Kultūros fabriko </w:t>
      </w:r>
      <w:r w:rsidRPr="0017711C">
        <w:rPr>
          <w:rFonts w:ascii="Times New Roman" w:hAnsi="Times New Roman"/>
          <w:b/>
          <w:sz w:val="24"/>
          <w:szCs w:val="24"/>
        </w:rPr>
        <w:t>infrastruktūrą</w:t>
      </w:r>
      <w:r>
        <w:rPr>
          <w:rFonts w:ascii="Times New Roman" w:hAnsi="Times New Roman"/>
          <w:b/>
          <w:sz w:val="24"/>
          <w:szCs w:val="24"/>
        </w:rPr>
        <w:t>,</w:t>
      </w:r>
      <w:r w:rsidRPr="0017711C">
        <w:rPr>
          <w:rFonts w:ascii="Times New Roman" w:hAnsi="Times New Roman"/>
          <w:b/>
          <w:sz w:val="24"/>
          <w:szCs w:val="24"/>
        </w:rPr>
        <w:t xml:space="preserve"> sudaryti palankias sąlygas rezidentų </w:t>
      </w:r>
      <w:r>
        <w:rPr>
          <w:rFonts w:ascii="Times New Roman" w:hAnsi="Times New Roman"/>
          <w:b/>
          <w:sz w:val="24"/>
          <w:szCs w:val="24"/>
        </w:rPr>
        <w:t xml:space="preserve">kūrybos rezultatų </w:t>
      </w:r>
      <w:r w:rsidRPr="0017711C">
        <w:rPr>
          <w:rFonts w:ascii="Times New Roman" w:hAnsi="Times New Roman"/>
          <w:b/>
          <w:sz w:val="24"/>
          <w:szCs w:val="24"/>
        </w:rPr>
        <w:t>pristatymui publikai arba pardavimui rinkose.</w:t>
      </w:r>
    </w:p>
    <w:p w:rsidR="00916DB1" w:rsidRPr="0017711C" w:rsidRDefault="00916DB1" w:rsidP="00F158D7">
      <w:pPr>
        <w:pStyle w:val="Sraopastraipa"/>
        <w:spacing w:line="26" w:lineRule="atLeast"/>
        <w:ind w:left="0" w:firstLine="567"/>
        <w:jc w:val="both"/>
        <w:rPr>
          <w:rFonts w:ascii="Times New Roman" w:hAnsi="Times New Roman"/>
          <w:b/>
          <w:sz w:val="24"/>
          <w:szCs w:val="24"/>
        </w:rPr>
      </w:pPr>
    </w:p>
    <w:p w:rsidR="00916DB1" w:rsidRPr="0017711C" w:rsidRDefault="00916DB1" w:rsidP="00F158D7">
      <w:pPr>
        <w:pStyle w:val="Sraopastraipa"/>
        <w:tabs>
          <w:tab w:val="left" w:pos="142"/>
        </w:tabs>
        <w:spacing w:line="26" w:lineRule="atLeast"/>
        <w:ind w:left="0" w:firstLine="567"/>
        <w:jc w:val="both"/>
        <w:rPr>
          <w:rFonts w:ascii="Times New Roman" w:hAnsi="Times New Roman"/>
          <w:b/>
          <w:sz w:val="24"/>
          <w:szCs w:val="24"/>
        </w:rPr>
      </w:pPr>
      <w:r w:rsidRPr="0017711C">
        <w:rPr>
          <w:rFonts w:ascii="Times New Roman" w:hAnsi="Times New Roman"/>
          <w:b/>
          <w:sz w:val="24"/>
          <w:szCs w:val="24"/>
          <w:lang w:eastAsia="lt-LT"/>
        </w:rPr>
        <w:t>3 tikslas.</w:t>
      </w:r>
      <w:r>
        <w:rPr>
          <w:rFonts w:ascii="Times New Roman" w:hAnsi="Times New Roman"/>
          <w:b/>
          <w:sz w:val="24"/>
          <w:szCs w:val="24"/>
          <w:lang w:eastAsia="lt-LT"/>
        </w:rPr>
        <w:t xml:space="preserve"> </w:t>
      </w:r>
      <w:r w:rsidRPr="00FA7CEF">
        <w:rPr>
          <w:rFonts w:ascii="Times New Roman" w:hAnsi="Times New Roman"/>
          <w:b/>
          <w:sz w:val="24"/>
          <w:szCs w:val="24"/>
        </w:rPr>
        <w:t>Skatinti kūrybinių</w:t>
      </w:r>
      <w:r w:rsidRPr="0017711C">
        <w:rPr>
          <w:rFonts w:ascii="Times New Roman" w:hAnsi="Times New Roman"/>
          <w:b/>
          <w:sz w:val="24"/>
          <w:szCs w:val="24"/>
        </w:rPr>
        <w:t xml:space="preserve"> verslų, menininkų, mokslo ir bendruomenės bendradarbiavimą.</w:t>
      </w:r>
    </w:p>
    <w:p w:rsidR="00916DB1" w:rsidRPr="007E679C" w:rsidRDefault="00916DB1" w:rsidP="00F158D7">
      <w:pPr>
        <w:spacing w:line="26" w:lineRule="atLeast"/>
        <w:ind w:firstLine="567"/>
        <w:jc w:val="both"/>
        <w:rPr>
          <w:rFonts w:ascii="Times New Roman" w:hAnsi="Times New Roman"/>
          <w:b/>
          <w:sz w:val="24"/>
          <w:szCs w:val="24"/>
        </w:rPr>
      </w:pPr>
      <w:r w:rsidRPr="007E679C">
        <w:rPr>
          <w:rFonts w:ascii="Times New Roman" w:hAnsi="Times New Roman"/>
          <w:b/>
          <w:sz w:val="24"/>
          <w:szCs w:val="24"/>
        </w:rPr>
        <w:t>Trijų pagrindinių tikslų nuosekliai bus siekiama, įgyvendinant šiuos susijusius uždavinius:</w:t>
      </w:r>
    </w:p>
    <w:p w:rsidR="00916DB1" w:rsidRPr="0017711C" w:rsidRDefault="00916DB1" w:rsidP="004D7444">
      <w:pPr>
        <w:pStyle w:val="Sraopastraipa"/>
        <w:numPr>
          <w:ilvl w:val="0"/>
          <w:numId w:val="5"/>
        </w:numPr>
        <w:spacing w:before="100" w:beforeAutospacing="1" w:line="240" w:lineRule="atLeast"/>
        <w:jc w:val="both"/>
        <w:rPr>
          <w:rFonts w:ascii="Times New Roman" w:hAnsi="Times New Roman"/>
          <w:sz w:val="24"/>
          <w:szCs w:val="24"/>
        </w:rPr>
      </w:pPr>
      <w:r w:rsidRPr="0017711C">
        <w:rPr>
          <w:rFonts w:ascii="Times New Roman" w:hAnsi="Times New Roman"/>
          <w:sz w:val="24"/>
          <w:szCs w:val="24"/>
        </w:rPr>
        <w:t xml:space="preserve">Vykdyti menininkų ir kūrybinių verslų inkubavimą </w:t>
      </w:r>
      <w:r>
        <w:rPr>
          <w:rFonts w:ascii="Times New Roman" w:hAnsi="Times New Roman"/>
          <w:sz w:val="24"/>
          <w:szCs w:val="24"/>
        </w:rPr>
        <w:t xml:space="preserve">bei </w:t>
      </w:r>
      <w:r w:rsidRPr="0017711C">
        <w:rPr>
          <w:rFonts w:ascii="Times New Roman" w:hAnsi="Times New Roman"/>
          <w:sz w:val="24"/>
          <w:szCs w:val="24"/>
        </w:rPr>
        <w:t xml:space="preserve">sukurti </w:t>
      </w:r>
      <w:r>
        <w:rPr>
          <w:rFonts w:ascii="Times New Roman" w:hAnsi="Times New Roman"/>
          <w:sz w:val="24"/>
          <w:szCs w:val="24"/>
        </w:rPr>
        <w:t>veiksmingą</w:t>
      </w:r>
      <w:r w:rsidRPr="0017711C">
        <w:rPr>
          <w:rFonts w:ascii="Times New Roman" w:hAnsi="Times New Roman"/>
          <w:sz w:val="24"/>
          <w:szCs w:val="24"/>
        </w:rPr>
        <w:t xml:space="preserve"> paramos jiems sistemą.</w:t>
      </w:r>
    </w:p>
    <w:p w:rsidR="00916DB1" w:rsidRPr="00FA7CEF" w:rsidRDefault="00916DB1" w:rsidP="004D7444">
      <w:pPr>
        <w:pStyle w:val="Sraopastraipa"/>
        <w:numPr>
          <w:ilvl w:val="0"/>
          <w:numId w:val="5"/>
        </w:numPr>
        <w:spacing w:before="100" w:beforeAutospacing="1" w:line="240" w:lineRule="atLeast"/>
        <w:jc w:val="both"/>
        <w:rPr>
          <w:rFonts w:ascii="Times New Roman" w:hAnsi="Times New Roman"/>
          <w:sz w:val="24"/>
          <w:szCs w:val="24"/>
        </w:rPr>
      </w:pPr>
      <w:r w:rsidRPr="0017711C">
        <w:rPr>
          <w:rFonts w:ascii="Times New Roman" w:hAnsi="Times New Roman"/>
          <w:sz w:val="24"/>
          <w:szCs w:val="24"/>
        </w:rPr>
        <w:t xml:space="preserve">Lengvatinėmis sąlygomis (žemesne nei rinkos kaina, bet nežemesne nei savikaina) teikti </w:t>
      </w:r>
      <w:r>
        <w:rPr>
          <w:rFonts w:ascii="Times New Roman" w:hAnsi="Times New Roman"/>
          <w:sz w:val="24"/>
          <w:szCs w:val="24"/>
        </w:rPr>
        <w:t xml:space="preserve">inkubavimo paslaugas: patalpų bei įrangos nuoma; bazinių </w:t>
      </w:r>
      <w:r w:rsidRPr="0017711C">
        <w:rPr>
          <w:rFonts w:ascii="Times New Roman" w:hAnsi="Times New Roman"/>
          <w:sz w:val="24"/>
          <w:szCs w:val="24"/>
        </w:rPr>
        <w:t>metodin</w:t>
      </w:r>
      <w:r>
        <w:rPr>
          <w:rFonts w:ascii="Times New Roman" w:hAnsi="Times New Roman"/>
          <w:sz w:val="24"/>
          <w:szCs w:val="24"/>
        </w:rPr>
        <w:t>ių</w:t>
      </w:r>
      <w:r w:rsidRPr="0017711C">
        <w:rPr>
          <w:rFonts w:ascii="Times New Roman" w:hAnsi="Times New Roman"/>
          <w:sz w:val="24"/>
          <w:szCs w:val="24"/>
        </w:rPr>
        <w:t>, technin</w:t>
      </w:r>
      <w:r>
        <w:rPr>
          <w:rFonts w:ascii="Times New Roman" w:hAnsi="Times New Roman"/>
          <w:sz w:val="24"/>
          <w:szCs w:val="24"/>
        </w:rPr>
        <w:t>ių</w:t>
      </w:r>
      <w:r w:rsidRPr="0017711C">
        <w:rPr>
          <w:rFonts w:ascii="Times New Roman" w:hAnsi="Times New Roman"/>
          <w:sz w:val="24"/>
          <w:szCs w:val="24"/>
        </w:rPr>
        <w:t>, informacin</w:t>
      </w:r>
      <w:r>
        <w:rPr>
          <w:rFonts w:ascii="Times New Roman" w:hAnsi="Times New Roman"/>
          <w:sz w:val="24"/>
          <w:szCs w:val="24"/>
        </w:rPr>
        <w:t>ių</w:t>
      </w:r>
      <w:r w:rsidRPr="0017711C">
        <w:rPr>
          <w:rFonts w:ascii="Times New Roman" w:hAnsi="Times New Roman"/>
          <w:sz w:val="24"/>
          <w:szCs w:val="24"/>
        </w:rPr>
        <w:t>, konsultacin</w:t>
      </w:r>
      <w:r>
        <w:rPr>
          <w:rFonts w:ascii="Times New Roman" w:hAnsi="Times New Roman"/>
          <w:sz w:val="24"/>
          <w:szCs w:val="24"/>
        </w:rPr>
        <w:t>ių</w:t>
      </w:r>
      <w:r w:rsidRPr="0017711C">
        <w:rPr>
          <w:rFonts w:ascii="Times New Roman" w:hAnsi="Times New Roman"/>
          <w:sz w:val="24"/>
          <w:szCs w:val="24"/>
        </w:rPr>
        <w:t xml:space="preserve"> ir pan.</w:t>
      </w:r>
      <w:r>
        <w:rPr>
          <w:rFonts w:ascii="Times New Roman" w:hAnsi="Times New Roman"/>
          <w:sz w:val="24"/>
          <w:szCs w:val="24"/>
        </w:rPr>
        <w:t xml:space="preserve"> paslaugų teikimas</w:t>
      </w:r>
      <w:r w:rsidRPr="00FA7CEF">
        <w:rPr>
          <w:rFonts w:ascii="Times New Roman" w:hAnsi="Times New Roman"/>
          <w:sz w:val="24"/>
          <w:szCs w:val="24"/>
        </w:rPr>
        <w:t>.</w:t>
      </w:r>
    </w:p>
    <w:p w:rsidR="00916DB1" w:rsidRPr="0017711C" w:rsidRDefault="00916DB1" w:rsidP="004D7444">
      <w:pPr>
        <w:numPr>
          <w:ilvl w:val="0"/>
          <w:numId w:val="5"/>
        </w:numPr>
        <w:spacing w:before="100" w:beforeAutospacing="1" w:line="240" w:lineRule="atLeast"/>
        <w:jc w:val="both"/>
        <w:rPr>
          <w:rFonts w:ascii="Times New Roman" w:hAnsi="Times New Roman"/>
          <w:sz w:val="24"/>
          <w:szCs w:val="24"/>
          <w:lang w:eastAsia="lt-LT"/>
        </w:rPr>
      </w:pPr>
      <w:r>
        <w:rPr>
          <w:rFonts w:ascii="Times New Roman" w:hAnsi="Times New Roman"/>
          <w:sz w:val="24"/>
          <w:szCs w:val="24"/>
          <w:lang w:eastAsia="lt-LT"/>
        </w:rPr>
        <w:t>Toliau v</w:t>
      </w:r>
      <w:r w:rsidRPr="00FA7CEF">
        <w:rPr>
          <w:rFonts w:ascii="Times New Roman" w:hAnsi="Times New Roman"/>
          <w:sz w:val="24"/>
          <w:szCs w:val="24"/>
          <w:lang w:eastAsia="lt-LT"/>
        </w:rPr>
        <w:t xml:space="preserve">ystyti inkubatoriaus </w:t>
      </w:r>
      <w:r>
        <w:rPr>
          <w:rFonts w:ascii="Times New Roman" w:hAnsi="Times New Roman"/>
          <w:sz w:val="24"/>
          <w:szCs w:val="24"/>
          <w:lang w:eastAsia="lt-LT"/>
        </w:rPr>
        <w:t xml:space="preserve">fizinę </w:t>
      </w:r>
      <w:r w:rsidRPr="00FA7CEF">
        <w:rPr>
          <w:rFonts w:ascii="Times New Roman" w:hAnsi="Times New Roman"/>
          <w:sz w:val="24"/>
          <w:szCs w:val="24"/>
          <w:lang w:eastAsia="lt-LT"/>
        </w:rPr>
        <w:t>infrastruktūrą ir bendras erdves, skatina</w:t>
      </w:r>
      <w:r>
        <w:rPr>
          <w:rFonts w:ascii="Times New Roman" w:hAnsi="Times New Roman"/>
          <w:sz w:val="24"/>
          <w:szCs w:val="24"/>
          <w:lang w:eastAsia="lt-LT"/>
        </w:rPr>
        <w:t>nčias</w:t>
      </w:r>
      <w:r w:rsidRPr="0017711C">
        <w:rPr>
          <w:rFonts w:ascii="Times New Roman" w:hAnsi="Times New Roman"/>
          <w:sz w:val="24"/>
          <w:szCs w:val="24"/>
          <w:lang w:eastAsia="lt-LT"/>
        </w:rPr>
        <w:t xml:space="preserve"> bendravimą, kūrybiškumą ir naujoves</w:t>
      </w:r>
      <w:r>
        <w:rPr>
          <w:rFonts w:ascii="Times New Roman" w:hAnsi="Times New Roman"/>
          <w:sz w:val="24"/>
          <w:szCs w:val="24"/>
          <w:lang w:eastAsia="lt-LT"/>
        </w:rPr>
        <w:t xml:space="preserve">, </w:t>
      </w:r>
      <w:r w:rsidRPr="0017711C">
        <w:rPr>
          <w:rFonts w:ascii="Times New Roman" w:hAnsi="Times New Roman"/>
          <w:sz w:val="24"/>
          <w:szCs w:val="24"/>
          <w:lang w:eastAsia="lt-LT"/>
        </w:rPr>
        <w:t>dalijimąsi žiniomis</w:t>
      </w:r>
      <w:r>
        <w:rPr>
          <w:rFonts w:ascii="Times New Roman" w:hAnsi="Times New Roman"/>
          <w:sz w:val="24"/>
          <w:szCs w:val="24"/>
          <w:lang w:eastAsia="lt-LT"/>
        </w:rPr>
        <w:t>, sukuriant</w:t>
      </w:r>
      <w:r w:rsidRPr="0017711C">
        <w:rPr>
          <w:rFonts w:ascii="Times New Roman" w:hAnsi="Times New Roman"/>
          <w:sz w:val="24"/>
          <w:szCs w:val="24"/>
          <w:lang w:eastAsia="lt-LT"/>
        </w:rPr>
        <w:t xml:space="preserve"> nauj</w:t>
      </w:r>
      <w:r>
        <w:rPr>
          <w:rFonts w:ascii="Times New Roman" w:hAnsi="Times New Roman"/>
          <w:sz w:val="24"/>
          <w:szCs w:val="24"/>
          <w:lang w:eastAsia="lt-LT"/>
        </w:rPr>
        <w:t xml:space="preserve">ą </w:t>
      </w:r>
      <w:r w:rsidRPr="0017711C">
        <w:rPr>
          <w:rFonts w:ascii="Times New Roman" w:hAnsi="Times New Roman"/>
          <w:sz w:val="24"/>
          <w:szCs w:val="24"/>
          <w:lang w:eastAsia="lt-LT"/>
        </w:rPr>
        <w:t>kultūrinės traukos centr</w:t>
      </w:r>
      <w:r>
        <w:rPr>
          <w:rFonts w:ascii="Times New Roman" w:hAnsi="Times New Roman"/>
          <w:sz w:val="24"/>
          <w:szCs w:val="24"/>
          <w:lang w:eastAsia="lt-LT"/>
        </w:rPr>
        <w:t xml:space="preserve">ą </w:t>
      </w:r>
      <w:r w:rsidRPr="0017711C">
        <w:rPr>
          <w:rFonts w:ascii="Times New Roman" w:hAnsi="Times New Roman"/>
          <w:sz w:val="24"/>
          <w:szCs w:val="24"/>
          <w:lang w:eastAsia="lt-LT"/>
        </w:rPr>
        <w:t>lankytojams ir žiūrovams.</w:t>
      </w:r>
    </w:p>
    <w:p w:rsidR="00916DB1" w:rsidRPr="0017711C" w:rsidRDefault="00916DB1" w:rsidP="004D7444">
      <w:pPr>
        <w:pStyle w:val="Sraopastraipa"/>
        <w:numPr>
          <w:ilvl w:val="0"/>
          <w:numId w:val="5"/>
        </w:numPr>
        <w:tabs>
          <w:tab w:val="left" w:pos="360"/>
        </w:tabs>
        <w:spacing w:before="100" w:beforeAutospacing="1" w:line="240" w:lineRule="atLeast"/>
        <w:jc w:val="both"/>
        <w:rPr>
          <w:rFonts w:ascii="Times New Roman" w:hAnsi="Times New Roman"/>
          <w:snapToGrid w:val="0"/>
          <w:color w:val="000000"/>
          <w:sz w:val="24"/>
          <w:szCs w:val="24"/>
        </w:rPr>
      </w:pPr>
      <w:r w:rsidRPr="00FA7CEF">
        <w:rPr>
          <w:rFonts w:ascii="Times New Roman" w:hAnsi="Times New Roman"/>
          <w:snapToGrid w:val="0"/>
          <w:color w:val="000000"/>
          <w:sz w:val="24"/>
          <w:szCs w:val="24"/>
        </w:rPr>
        <w:t xml:space="preserve">Skatinti </w:t>
      </w:r>
      <w:r w:rsidRPr="00FA7CEF">
        <w:rPr>
          <w:rFonts w:ascii="Times New Roman" w:hAnsi="Times New Roman"/>
          <w:bCs/>
          <w:color w:val="000000"/>
          <w:sz w:val="24"/>
          <w:szCs w:val="24"/>
        </w:rPr>
        <w:t>kūrybinių verslų plėtrą ir inovacijas,</w:t>
      </w:r>
      <w:r w:rsidRPr="00FA7CEF">
        <w:rPr>
          <w:rFonts w:ascii="Times New Roman" w:hAnsi="Times New Roman"/>
          <w:color w:val="000000"/>
          <w:sz w:val="24"/>
          <w:szCs w:val="24"/>
        </w:rPr>
        <w:t xml:space="preserve"> skaitmeninio turinio, interaktyvių kūrybinių produktų kūrimą </w:t>
      </w:r>
      <w:r>
        <w:rPr>
          <w:rFonts w:ascii="Times New Roman" w:hAnsi="Times New Roman"/>
          <w:color w:val="000000"/>
          <w:sz w:val="24"/>
          <w:szCs w:val="24"/>
        </w:rPr>
        <w:t xml:space="preserve">ir </w:t>
      </w:r>
      <w:r w:rsidRPr="0017711C">
        <w:rPr>
          <w:rFonts w:ascii="Times New Roman" w:hAnsi="Times New Roman"/>
          <w:color w:val="000000"/>
          <w:sz w:val="24"/>
          <w:szCs w:val="24"/>
        </w:rPr>
        <w:t>tarptautinį bendradarbiavimą</w:t>
      </w:r>
      <w:r w:rsidRPr="0017711C">
        <w:rPr>
          <w:rFonts w:ascii="Times New Roman" w:hAnsi="Times New Roman"/>
          <w:snapToGrid w:val="0"/>
          <w:color w:val="000000"/>
          <w:sz w:val="24"/>
          <w:szCs w:val="24"/>
        </w:rPr>
        <w:t>.</w:t>
      </w:r>
    </w:p>
    <w:p w:rsidR="00916DB1" w:rsidRDefault="00916DB1" w:rsidP="004D7444">
      <w:pPr>
        <w:numPr>
          <w:ilvl w:val="0"/>
          <w:numId w:val="5"/>
        </w:numPr>
        <w:spacing w:before="100" w:beforeAutospacing="1" w:line="240" w:lineRule="atLeast"/>
        <w:jc w:val="both"/>
        <w:rPr>
          <w:rFonts w:ascii="Times New Roman" w:hAnsi="Times New Roman"/>
          <w:sz w:val="24"/>
          <w:szCs w:val="24"/>
          <w:lang w:eastAsia="lt-LT"/>
        </w:rPr>
      </w:pPr>
      <w:r w:rsidRPr="0017711C">
        <w:rPr>
          <w:rFonts w:ascii="Times New Roman" w:hAnsi="Times New Roman"/>
          <w:sz w:val="24"/>
          <w:szCs w:val="24"/>
          <w:lang w:eastAsia="lt-LT"/>
        </w:rPr>
        <w:t xml:space="preserve">Įkurti konkrečias KKI technologijų, žinių ir paslaugų infrastruktūras bei atvirą prieigą KKI verslo ir bendruomenės kūrybiškumo bei edukacijos laboratorijose. </w:t>
      </w:r>
    </w:p>
    <w:p w:rsidR="00916DB1" w:rsidRDefault="00916DB1">
      <w:pPr>
        <w:spacing w:after="0" w:afterAutospacing="0"/>
        <w:rPr>
          <w:rFonts w:ascii="Times New Roman" w:hAnsi="Times New Roman"/>
          <w:b/>
          <w:color w:val="000000"/>
          <w:sz w:val="24"/>
          <w:szCs w:val="24"/>
          <w:lang w:eastAsia="lt-LT"/>
        </w:rPr>
      </w:pPr>
      <w:r>
        <w:rPr>
          <w:b/>
        </w:rPr>
        <w:br w:type="page"/>
      </w:r>
    </w:p>
    <w:p w:rsidR="00916DB1" w:rsidRDefault="00916DB1" w:rsidP="004D7444">
      <w:pPr>
        <w:pStyle w:val="Default"/>
        <w:numPr>
          <w:ilvl w:val="0"/>
          <w:numId w:val="6"/>
        </w:numPr>
        <w:jc w:val="center"/>
        <w:rPr>
          <w:b/>
          <w:color w:val="595959"/>
        </w:rPr>
      </w:pPr>
      <w:r w:rsidRPr="000667A9">
        <w:rPr>
          <w:b/>
          <w:color w:val="595959"/>
        </w:rPr>
        <w:lastRenderedPageBreak/>
        <w:t xml:space="preserve">INKUBATORIAUS VEIKLOS KRYPTYS, VEIKLOS IR PASLAUGOS </w:t>
      </w:r>
    </w:p>
    <w:p w:rsidR="00916DB1" w:rsidRPr="0017711C" w:rsidRDefault="00916DB1" w:rsidP="0034344F">
      <w:pPr>
        <w:spacing w:before="240" w:after="0" w:afterAutospacing="0" w:line="240" w:lineRule="atLeast"/>
        <w:ind w:firstLine="567"/>
        <w:jc w:val="both"/>
        <w:rPr>
          <w:rFonts w:ascii="Times New Roman" w:hAnsi="Times New Roman"/>
          <w:sz w:val="24"/>
          <w:szCs w:val="24"/>
        </w:rPr>
      </w:pPr>
      <w:r w:rsidRPr="0017711C">
        <w:rPr>
          <w:rFonts w:ascii="Times New Roman" w:hAnsi="Times New Roman"/>
          <w:sz w:val="24"/>
          <w:szCs w:val="24"/>
        </w:rPr>
        <w:t xml:space="preserve">Pagrindinė programos ir projekto </w:t>
      </w:r>
      <w:r>
        <w:rPr>
          <w:rFonts w:ascii="Times New Roman" w:hAnsi="Times New Roman"/>
          <w:sz w:val="24"/>
          <w:szCs w:val="24"/>
        </w:rPr>
        <w:t>Kultūros fabriko</w:t>
      </w:r>
      <w:r w:rsidRPr="0017711C">
        <w:rPr>
          <w:rFonts w:ascii="Times New Roman" w:hAnsi="Times New Roman"/>
          <w:sz w:val="24"/>
          <w:szCs w:val="24"/>
        </w:rPr>
        <w:t xml:space="preserve"> vykdytojo</w:t>
      </w:r>
      <w:r>
        <w:rPr>
          <w:rFonts w:ascii="Times New Roman" w:hAnsi="Times New Roman"/>
          <w:sz w:val="24"/>
          <w:szCs w:val="24"/>
        </w:rPr>
        <w:t>s</w:t>
      </w:r>
      <w:r w:rsidRPr="0017711C">
        <w:rPr>
          <w:rFonts w:ascii="Times New Roman" w:hAnsi="Times New Roman"/>
          <w:sz w:val="24"/>
          <w:szCs w:val="24"/>
        </w:rPr>
        <w:t xml:space="preserve"> VšĮ KEPA funkcija yra vykdyti inkubavimo programą, užtikrinti </w:t>
      </w:r>
      <w:r w:rsidRPr="00FA7CEF">
        <w:rPr>
          <w:rFonts w:ascii="Times New Roman" w:hAnsi="Times New Roman"/>
          <w:sz w:val="24"/>
          <w:szCs w:val="24"/>
        </w:rPr>
        <w:t xml:space="preserve">sukurtos inkubatoriaus </w:t>
      </w:r>
      <w:r>
        <w:rPr>
          <w:rFonts w:ascii="Times New Roman" w:hAnsi="Times New Roman"/>
          <w:sz w:val="24"/>
          <w:szCs w:val="24"/>
        </w:rPr>
        <w:t>infrastruktūros</w:t>
      </w:r>
      <w:r w:rsidRPr="00FA7CEF">
        <w:rPr>
          <w:rFonts w:ascii="Times New Roman" w:hAnsi="Times New Roman"/>
          <w:sz w:val="24"/>
          <w:szCs w:val="24"/>
        </w:rPr>
        <w:t xml:space="preserve"> tinkamą eksploatavimą </w:t>
      </w:r>
      <w:r>
        <w:rPr>
          <w:rFonts w:ascii="Times New Roman" w:hAnsi="Times New Roman"/>
          <w:sz w:val="24"/>
          <w:szCs w:val="24"/>
        </w:rPr>
        <w:t xml:space="preserve">ir </w:t>
      </w:r>
      <w:r w:rsidRPr="0017711C">
        <w:rPr>
          <w:rFonts w:ascii="Times New Roman" w:hAnsi="Times New Roman"/>
          <w:sz w:val="24"/>
          <w:szCs w:val="24"/>
        </w:rPr>
        <w:t>projektui keliamus programos „Asistentas</w:t>
      </w:r>
      <w:r>
        <w:rPr>
          <w:rFonts w:ascii="Times New Roman" w:hAnsi="Times New Roman"/>
          <w:sz w:val="24"/>
          <w:szCs w:val="24"/>
        </w:rPr>
        <w:t>-</w:t>
      </w:r>
      <w:r w:rsidRPr="0017711C">
        <w:rPr>
          <w:rFonts w:ascii="Times New Roman" w:hAnsi="Times New Roman"/>
          <w:sz w:val="24"/>
          <w:szCs w:val="24"/>
        </w:rPr>
        <w:t xml:space="preserve">2“ tikslus </w:t>
      </w:r>
      <w:r>
        <w:rPr>
          <w:rFonts w:ascii="Times New Roman" w:hAnsi="Times New Roman"/>
          <w:sz w:val="24"/>
          <w:szCs w:val="24"/>
        </w:rPr>
        <w:t>bei</w:t>
      </w:r>
      <w:r w:rsidRPr="0017711C">
        <w:rPr>
          <w:rFonts w:ascii="Times New Roman" w:hAnsi="Times New Roman"/>
          <w:sz w:val="24"/>
          <w:szCs w:val="24"/>
        </w:rPr>
        <w:t xml:space="preserve"> rezultatus.</w:t>
      </w:r>
    </w:p>
    <w:p w:rsidR="00916DB1" w:rsidRPr="0017711C" w:rsidRDefault="00916DB1" w:rsidP="00F158D7">
      <w:pPr>
        <w:spacing w:line="240" w:lineRule="atLeast"/>
        <w:ind w:firstLine="567"/>
        <w:jc w:val="both"/>
        <w:rPr>
          <w:rFonts w:ascii="Times New Roman" w:hAnsi="Times New Roman"/>
          <w:sz w:val="24"/>
          <w:szCs w:val="24"/>
        </w:rPr>
      </w:pPr>
      <w:r w:rsidRPr="00F45A31">
        <w:rPr>
          <w:rFonts w:ascii="Times New Roman" w:hAnsi="Times New Roman"/>
          <w:b/>
          <w:sz w:val="24"/>
          <w:szCs w:val="24"/>
        </w:rPr>
        <w:t>Inkubavimo programa</w:t>
      </w:r>
      <w:r w:rsidRPr="0017711C">
        <w:rPr>
          <w:rFonts w:ascii="Times New Roman" w:hAnsi="Times New Roman"/>
          <w:sz w:val="24"/>
          <w:szCs w:val="24"/>
        </w:rPr>
        <w:t>– tai kompleksin</w:t>
      </w:r>
      <w:r>
        <w:rPr>
          <w:rFonts w:ascii="Times New Roman" w:hAnsi="Times New Roman"/>
          <w:sz w:val="24"/>
          <w:szCs w:val="24"/>
        </w:rPr>
        <w:t>ė</w:t>
      </w:r>
      <w:r w:rsidRPr="0017711C">
        <w:rPr>
          <w:rFonts w:ascii="Times New Roman" w:hAnsi="Times New Roman"/>
          <w:sz w:val="24"/>
          <w:szCs w:val="24"/>
        </w:rPr>
        <w:t xml:space="preserve"> patalpų </w:t>
      </w:r>
      <w:r>
        <w:rPr>
          <w:rFonts w:ascii="Times New Roman" w:hAnsi="Times New Roman"/>
          <w:sz w:val="24"/>
          <w:szCs w:val="24"/>
        </w:rPr>
        <w:t xml:space="preserve">ir </w:t>
      </w:r>
      <w:r w:rsidRPr="0017711C">
        <w:rPr>
          <w:rFonts w:ascii="Times New Roman" w:hAnsi="Times New Roman"/>
          <w:sz w:val="24"/>
          <w:szCs w:val="24"/>
        </w:rPr>
        <w:t xml:space="preserve">įrangos nuomos </w:t>
      </w:r>
      <w:r>
        <w:rPr>
          <w:rFonts w:ascii="Times New Roman" w:hAnsi="Times New Roman"/>
          <w:sz w:val="24"/>
          <w:szCs w:val="24"/>
        </w:rPr>
        <w:t xml:space="preserve">bei bazinių </w:t>
      </w:r>
      <w:r w:rsidRPr="0017711C">
        <w:rPr>
          <w:rFonts w:ascii="Times New Roman" w:hAnsi="Times New Roman"/>
          <w:sz w:val="24"/>
          <w:szCs w:val="24"/>
        </w:rPr>
        <w:t>informacinių, techninių, konsultacinių paslaugų teikimas rezidentams lengvatinėmis sąlygomis, mažesne negu rinkos kaina.</w:t>
      </w:r>
      <w:r>
        <w:rPr>
          <w:rFonts w:ascii="Times New Roman" w:hAnsi="Times New Roman"/>
          <w:sz w:val="24"/>
          <w:szCs w:val="24"/>
        </w:rPr>
        <w:t xml:space="preserve"> Bazinių inkubavimo paslaugų kainos įskaičiuotos į vieną inkubatoriaus patalpų nuomos įkainį.</w:t>
      </w:r>
    </w:p>
    <w:p w:rsidR="00916DB1" w:rsidRPr="0017711C" w:rsidRDefault="00916DB1" w:rsidP="00F158D7">
      <w:pPr>
        <w:ind w:firstLine="567"/>
        <w:jc w:val="both"/>
        <w:rPr>
          <w:rFonts w:ascii="Times New Roman" w:hAnsi="Times New Roman"/>
          <w:b/>
          <w:sz w:val="24"/>
          <w:szCs w:val="24"/>
        </w:rPr>
      </w:pPr>
      <w:r w:rsidRPr="0017711C">
        <w:rPr>
          <w:rFonts w:ascii="Times New Roman" w:hAnsi="Times New Roman"/>
          <w:b/>
          <w:sz w:val="24"/>
          <w:szCs w:val="24"/>
        </w:rPr>
        <w:t xml:space="preserve">Projekto </w:t>
      </w:r>
      <w:r>
        <w:rPr>
          <w:rFonts w:ascii="Times New Roman" w:hAnsi="Times New Roman"/>
          <w:b/>
          <w:sz w:val="24"/>
          <w:szCs w:val="24"/>
        </w:rPr>
        <w:t>v</w:t>
      </w:r>
      <w:r w:rsidRPr="0017711C">
        <w:rPr>
          <w:rFonts w:ascii="Times New Roman" w:hAnsi="Times New Roman"/>
          <w:b/>
          <w:sz w:val="24"/>
          <w:szCs w:val="24"/>
        </w:rPr>
        <w:t>ykdytoja</w:t>
      </w:r>
      <w:r>
        <w:rPr>
          <w:rFonts w:ascii="Times New Roman" w:hAnsi="Times New Roman"/>
          <w:b/>
          <w:sz w:val="24"/>
          <w:szCs w:val="24"/>
        </w:rPr>
        <w:t>s</w:t>
      </w:r>
      <w:r w:rsidRPr="0017711C">
        <w:rPr>
          <w:rFonts w:ascii="Times New Roman" w:hAnsi="Times New Roman"/>
          <w:b/>
          <w:sz w:val="24"/>
          <w:szCs w:val="24"/>
        </w:rPr>
        <w:t xml:space="preserve"> turi atitikti šiuos pagrindinius reikalavimus:</w:t>
      </w:r>
    </w:p>
    <w:p w:rsidR="00916DB1" w:rsidRPr="0017711C" w:rsidRDefault="00916DB1" w:rsidP="004D7444">
      <w:pPr>
        <w:pStyle w:val="Pagrindinistekstas"/>
        <w:numPr>
          <w:ilvl w:val="0"/>
          <w:numId w:val="2"/>
        </w:numPr>
        <w:tabs>
          <w:tab w:val="left" w:pos="851"/>
        </w:tabs>
        <w:spacing w:after="0"/>
        <w:ind w:left="0" w:firstLine="567"/>
        <w:rPr>
          <w:rFonts w:ascii="Times New Roman" w:hAnsi="Times New Roman"/>
        </w:rPr>
      </w:pPr>
      <w:r w:rsidRPr="0017711C">
        <w:rPr>
          <w:rFonts w:ascii="Times New Roman" w:hAnsi="Times New Roman"/>
        </w:rPr>
        <w:t>Užtikrinti sėkmingą programos „Asistentas</w:t>
      </w:r>
      <w:r>
        <w:rPr>
          <w:rFonts w:ascii="Times New Roman" w:hAnsi="Times New Roman"/>
        </w:rPr>
        <w:t>-</w:t>
      </w:r>
      <w:r w:rsidRPr="0017711C">
        <w:rPr>
          <w:rFonts w:ascii="Times New Roman" w:hAnsi="Times New Roman"/>
        </w:rPr>
        <w:t xml:space="preserve">2“ keliamų rezultatų ir tikslų įgyvendinimą bei projekto </w:t>
      </w:r>
      <w:r>
        <w:rPr>
          <w:rFonts w:ascii="Times New Roman" w:hAnsi="Times New Roman"/>
        </w:rPr>
        <w:t>(nr.VP2-2.2-ŪM-02-V-01-006) finansavimo ir administravimo sutarties įsipareigojimų vykdymą</w:t>
      </w:r>
      <w:r w:rsidRPr="0017711C">
        <w:rPr>
          <w:rFonts w:ascii="Times New Roman" w:hAnsi="Times New Roman"/>
        </w:rPr>
        <w:t>.</w:t>
      </w:r>
    </w:p>
    <w:p w:rsidR="00916DB1" w:rsidRPr="0017711C" w:rsidRDefault="00916DB1" w:rsidP="004D7444">
      <w:pPr>
        <w:pStyle w:val="Pagrindinistekstas"/>
        <w:numPr>
          <w:ilvl w:val="0"/>
          <w:numId w:val="2"/>
        </w:numPr>
        <w:tabs>
          <w:tab w:val="left" w:pos="851"/>
        </w:tabs>
        <w:spacing w:after="0"/>
        <w:ind w:left="0" w:firstLine="567"/>
        <w:rPr>
          <w:rFonts w:ascii="Times New Roman" w:hAnsi="Times New Roman"/>
        </w:rPr>
      </w:pPr>
      <w:r w:rsidRPr="0017711C">
        <w:rPr>
          <w:rFonts w:ascii="Times New Roman" w:hAnsi="Times New Roman"/>
        </w:rPr>
        <w:t xml:space="preserve">Užtikrinti </w:t>
      </w:r>
      <w:r>
        <w:rPr>
          <w:rFonts w:ascii="Times New Roman" w:hAnsi="Times New Roman"/>
        </w:rPr>
        <w:t>Kultūros fabriko</w:t>
      </w:r>
      <w:r w:rsidRPr="0017711C">
        <w:rPr>
          <w:rFonts w:ascii="Times New Roman" w:hAnsi="Times New Roman"/>
        </w:rPr>
        <w:t xml:space="preserve"> </w:t>
      </w:r>
      <w:r>
        <w:rPr>
          <w:rFonts w:ascii="Times New Roman" w:hAnsi="Times New Roman"/>
        </w:rPr>
        <w:t xml:space="preserve">per </w:t>
      </w:r>
      <w:r w:rsidRPr="0017711C">
        <w:rPr>
          <w:rFonts w:ascii="Times New Roman" w:hAnsi="Times New Roman"/>
        </w:rPr>
        <w:t>projekt</w:t>
      </w:r>
      <w:r>
        <w:rPr>
          <w:rFonts w:ascii="Times New Roman" w:hAnsi="Times New Roman"/>
        </w:rPr>
        <w:t xml:space="preserve">ą </w:t>
      </w:r>
      <w:r w:rsidRPr="0017711C">
        <w:rPr>
          <w:rFonts w:ascii="Times New Roman" w:hAnsi="Times New Roman"/>
        </w:rPr>
        <w:t>sukurto turto priežiūrą ir apsaugą, inkubatoriaus finansinį stabilumą ir veiklos tęstinumą.</w:t>
      </w:r>
    </w:p>
    <w:p w:rsidR="00916DB1" w:rsidRPr="0017711C" w:rsidRDefault="00916DB1" w:rsidP="004D7444">
      <w:pPr>
        <w:pStyle w:val="Pagrindinistekstas"/>
        <w:numPr>
          <w:ilvl w:val="0"/>
          <w:numId w:val="2"/>
        </w:numPr>
        <w:tabs>
          <w:tab w:val="left" w:pos="851"/>
        </w:tabs>
        <w:ind w:left="0" w:firstLine="567"/>
        <w:rPr>
          <w:rFonts w:ascii="Times New Roman" w:hAnsi="Times New Roman"/>
        </w:rPr>
      </w:pPr>
      <w:r w:rsidRPr="0017711C">
        <w:rPr>
          <w:rFonts w:ascii="Times New Roman" w:hAnsi="Times New Roman"/>
        </w:rPr>
        <w:t xml:space="preserve">Užtikrinti </w:t>
      </w:r>
      <w:r>
        <w:rPr>
          <w:rFonts w:ascii="Times New Roman" w:hAnsi="Times New Roman"/>
        </w:rPr>
        <w:t>Inkubatoriaus Kultūros fabriko</w:t>
      </w:r>
      <w:r w:rsidRPr="0017711C">
        <w:rPr>
          <w:rFonts w:ascii="Times New Roman" w:hAnsi="Times New Roman"/>
        </w:rPr>
        <w:t xml:space="preserve"> steigėjo patvirtinto strateginio veiklos plano (programos) tikslų ir uždavinių įgyvendinimą.</w:t>
      </w:r>
    </w:p>
    <w:p w:rsidR="00916DB1" w:rsidRPr="00A941E2" w:rsidRDefault="00916DB1" w:rsidP="00501CB6">
      <w:pPr>
        <w:pBdr>
          <w:bottom w:val="single" w:sz="4" w:space="1" w:color="auto"/>
        </w:pBdr>
        <w:spacing w:line="240" w:lineRule="atLeast"/>
        <w:jc w:val="both"/>
        <w:rPr>
          <w:rFonts w:ascii="Times New Roman" w:hAnsi="Times New Roman"/>
          <w:b/>
          <w:sz w:val="24"/>
          <w:szCs w:val="24"/>
        </w:rPr>
      </w:pPr>
      <w:r w:rsidRPr="00A941E2">
        <w:rPr>
          <w:rFonts w:ascii="Times New Roman" w:hAnsi="Times New Roman"/>
          <w:b/>
          <w:sz w:val="24"/>
          <w:szCs w:val="24"/>
        </w:rPr>
        <w:t xml:space="preserve">Pagrindinės inkubatoriaus kūrybinių subjektų plėtojamos menų ir kūrybinės veiklos sritys: </w:t>
      </w:r>
    </w:p>
    <w:p w:rsidR="00916DB1" w:rsidRPr="00FA7CEF" w:rsidRDefault="00916DB1" w:rsidP="00F158D7">
      <w:pPr>
        <w:ind w:firstLine="567"/>
        <w:jc w:val="both"/>
        <w:rPr>
          <w:rFonts w:ascii="Times New Roman" w:hAnsi="Times New Roman"/>
          <w:b/>
          <w:sz w:val="24"/>
          <w:szCs w:val="24"/>
        </w:rPr>
      </w:pPr>
      <w:r w:rsidRPr="00FA7CEF">
        <w:rPr>
          <w:rFonts w:ascii="Times New Roman" w:hAnsi="Times New Roman"/>
          <w:b/>
          <w:sz w:val="24"/>
          <w:szCs w:val="24"/>
        </w:rPr>
        <w:t>A. Šiuolaikiniai scenos ir kino menai</w:t>
      </w:r>
      <w:r>
        <w:rPr>
          <w:rFonts w:ascii="Times New Roman" w:hAnsi="Times New Roman"/>
          <w:b/>
          <w:sz w:val="24"/>
          <w:szCs w:val="24"/>
        </w:rPr>
        <w:t xml:space="preserve"> (kultūrinių industrijų atstovai)</w:t>
      </w:r>
    </w:p>
    <w:p w:rsidR="00916DB1" w:rsidRPr="0017711C" w:rsidRDefault="00916DB1" w:rsidP="00F158D7">
      <w:pPr>
        <w:tabs>
          <w:tab w:val="left" w:pos="-426"/>
        </w:tabs>
        <w:ind w:firstLine="567"/>
        <w:jc w:val="both"/>
        <w:rPr>
          <w:rFonts w:ascii="Times New Roman" w:hAnsi="Times New Roman"/>
          <w:snapToGrid w:val="0"/>
          <w:sz w:val="24"/>
          <w:szCs w:val="24"/>
        </w:rPr>
      </w:pPr>
      <w:r w:rsidRPr="00FA7CEF">
        <w:rPr>
          <w:rFonts w:ascii="Times New Roman" w:hAnsi="Times New Roman"/>
          <w:sz w:val="24"/>
          <w:szCs w:val="24"/>
        </w:rPr>
        <w:t xml:space="preserve">1. </w:t>
      </w:r>
      <w:r w:rsidRPr="00FA7CEF">
        <w:rPr>
          <w:rFonts w:ascii="Times New Roman" w:hAnsi="Times New Roman"/>
          <w:b/>
          <w:sz w:val="24"/>
          <w:szCs w:val="24"/>
        </w:rPr>
        <w:t>Scenos (vaidybinio) menų atstovams</w:t>
      </w:r>
      <w:r w:rsidRPr="00FA7CEF">
        <w:rPr>
          <w:rFonts w:ascii="Times New Roman" w:hAnsi="Times New Roman"/>
          <w:sz w:val="24"/>
          <w:szCs w:val="24"/>
        </w:rPr>
        <w:t xml:space="preserve"> skirtos kūrimo ir pristatymo erdvės bus naudojamos n</w:t>
      </w:r>
      <w:r w:rsidRPr="00FA7CEF">
        <w:rPr>
          <w:rFonts w:ascii="Times New Roman" w:hAnsi="Times New Roman"/>
          <w:snapToGrid w:val="0"/>
          <w:sz w:val="24"/>
          <w:szCs w:val="24"/>
        </w:rPr>
        <w:t>aujų, netradicinių, eksperimentinių</w:t>
      </w:r>
      <w:r>
        <w:rPr>
          <w:rFonts w:ascii="Times New Roman" w:hAnsi="Times New Roman"/>
          <w:snapToGrid w:val="0"/>
          <w:sz w:val="24"/>
          <w:szCs w:val="24"/>
        </w:rPr>
        <w:t>,</w:t>
      </w:r>
      <w:r w:rsidRPr="00FA7CEF">
        <w:rPr>
          <w:rFonts w:ascii="Times New Roman" w:hAnsi="Times New Roman"/>
          <w:snapToGrid w:val="0"/>
          <w:sz w:val="24"/>
          <w:szCs w:val="24"/>
        </w:rPr>
        <w:t xml:space="preserve"> šiuolaikinių scenos menų produktų sukūrimui ir pristatymui bei pradedančių kūrėjų ir kultūros vadybininkų įsitraukimui į scenos menų rinką</w:t>
      </w:r>
      <w:r>
        <w:rPr>
          <w:rFonts w:ascii="Times New Roman" w:hAnsi="Times New Roman"/>
          <w:snapToGrid w:val="0"/>
          <w:sz w:val="24"/>
          <w:szCs w:val="24"/>
        </w:rPr>
        <w:t>.</w:t>
      </w:r>
    </w:p>
    <w:p w:rsidR="00916DB1" w:rsidRPr="0017711C" w:rsidRDefault="00916DB1" w:rsidP="00F158D7">
      <w:pPr>
        <w:ind w:firstLine="567"/>
        <w:jc w:val="both"/>
        <w:rPr>
          <w:rFonts w:ascii="Times New Roman" w:hAnsi="Times New Roman"/>
          <w:sz w:val="24"/>
          <w:szCs w:val="24"/>
        </w:rPr>
      </w:pPr>
      <w:r w:rsidRPr="0017711C">
        <w:rPr>
          <w:rFonts w:ascii="Times New Roman" w:hAnsi="Times New Roman"/>
          <w:sz w:val="24"/>
          <w:szCs w:val="24"/>
        </w:rPr>
        <w:t xml:space="preserve">2. </w:t>
      </w:r>
      <w:r w:rsidRPr="0017711C">
        <w:rPr>
          <w:rFonts w:ascii="Times New Roman" w:hAnsi="Times New Roman"/>
          <w:b/>
          <w:sz w:val="24"/>
          <w:szCs w:val="24"/>
        </w:rPr>
        <w:t>Kino menas.</w:t>
      </w:r>
      <w:r w:rsidRPr="0017711C">
        <w:rPr>
          <w:rFonts w:ascii="Times New Roman" w:hAnsi="Times New Roman"/>
          <w:sz w:val="24"/>
          <w:szCs w:val="24"/>
        </w:rPr>
        <w:t xml:space="preserve"> Atsižvelgiant į naujausias sektoriaus vystymosi kryptis ir rinkos poreikius, numatoma, jog didžiausias dėmesys </w:t>
      </w:r>
      <w:r>
        <w:rPr>
          <w:rFonts w:ascii="Times New Roman" w:hAnsi="Times New Roman"/>
          <w:sz w:val="24"/>
          <w:szCs w:val="24"/>
        </w:rPr>
        <w:t>Kultūros fabrike</w:t>
      </w:r>
      <w:r w:rsidRPr="0017711C">
        <w:rPr>
          <w:rFonts w:ascii="Times New Roman" w:hAnsi="Times New Roman"/>
          <w:sz w:val="24"/>
          <w:szCs w:val="24"/>
        </w:rPr>
        <w:t xml:space="preserve"> bus kreipiamas susikertančių medijų ir interaktyviojo kino produktų kūrimui (įtraukiant visų reziduojančių sričių atstovus), edukacijai </w:t>
      </w:r>
      <w:r>
        <w:rPr>
          <w:rFonts w:ascii="Times New Roman" w:hAnsi="Times New Roman"/>
          <w:sz w:val="24"/>
          <w:szCs w:val="24"/>
        </w:rPr>
        <w:t xml:space="preserve">ir </w:t>
      </w:r>
      <w:r w:rsidRPr="0017711C">
        <w:rPr>
          <w:rFonts w:ascii="Times New Roman" w:hAnsi="Times New Roman"/>
          <w:sz w:val="24"/>
          <w:szCs w:val="24"/>
        </w:rPr>
        <w:t xml:space="preserve">nekomercinio kino </w:t>
      </w:r>
      <w:r>
        <w:rPr>
          <w:rFonts w:ascii="Times New Roman" w:hAnsi="Times New Roman"/>
          <w:sz w:val="24"/>
          <w:szCs w:val="24"/>
        </w:rPr>
        <w:t xml:space="preserve">bei </w:t>
      </w:r>
      <w:r w:rsidRPr="00FA7CEF">
        <w:rPr>
          <w:rFonts w:ascii="Times New Roman" w:hAnsi="Times New Roman"/>
          <w:sz w:val="24"/>
          <w:szCs w:val="24"/>
        </w:rPr>
        <w:t>videomeno</w:t>
      </w:r>
      <w:r w:rsidRPr="0017711C">
        <w:rPr>
          <w:rFonts w:ascii="Times New Roman" w:hAnsi="Times New Roman"/>
          <w:sz w:val="24"/>
          <w:szCs w:val="24"/>
        </w:rPr>
        <w:t xml:space="preserve"> demonstravimui.  </w:t>
      </w:r>
    </w:p>
    <w:p w:rsidR="00916DB1" w:rsidRPr="0017711C" w:rsidRDefault="00916DB1" w:rsidP="00F158D7">
      <w:pPr>
        <w:ind w:firstLine="567"/>
        <w:rPr>
          <w:rFonts w:ascii="Times New Roman" w:hAnsi="Times New Roman"/>
          <w:b/>
          <w:sz w:val="24"/>
          <w:szCs w:val="24"/>
        </w:rPr>
      </w:pPr>
      <w:r w:rsidRPr="0017711C">
        <w:rPr>
          <w:rFonts w:ascii="Times New Roman" w:hAnsi="Times New Roman"/>
          <w:b/>
          <w:sz w:val="24"/>
          <w:szCs w:val="24"/>
        </w:rPr>
        <w:t xml:space="preserve">B. Kūrybinių ir </w:t>
      </w:r>
      <w:r>
        <w:rPr>
          <w:rFonts w:ascii="Times New Roman" w:hAnsi="Times New Roman"/>
          <w:b/>
          <w:sz w:val="24"/>
          <w:szCs w:val="24"/>
        </w:rPr>
        <w:t xml:space="preserve">ypač </w:t>
      </w:r>
      <w:r w:rsidRPr="0017711C">
        <w:rPr>
          <w:rFonts w:ascii="Times New Roman" w:hAnsi="Times New Roman"/>
          <w:b/>
          <w:sz w:val="24"/>
          <w:szCs w:val="24"/>
        </w:rPr>
        <w:t xml:space="preserve">skaitmeninio turinio industrijų atstovai. </w:t>
      </w:r>
    </w:p>
    <w:p w:rsidR="00916DB1" w:rsidRDefault="00916DB1" w:rsidP="00F158D7">
      <w:pPr>
        <w:pStyle w:val="Pagrindinistekstas"/>
        <w:tabs>
          <w:tab w:val="left" w:pos="-540"/>
        </w:tabs>
        <w:ind w:firstLine="567"/>
        <w:rPr>
          <w:rFonts w:ascii="Times New Roman" w:hAnsi="Times New Roman"/>
        </w:rPr>
      </w:pPr>
      <w:r w:rsidRPr="00FA7CEF">
        <w:rPr>
          <w:rFonts w:ascii="Times New Roman" w:hAnsi="Times New Roman"/>
        </w:rPr>
        <w:t xml:space="preserve">Dalis </w:t>
      </w:r>
      <w:r>
        <w:rPr>
          <w:rFonts w:ascii="Times New Roman" w:hAnsi="Times New Roman"/>
        </w:rPr>
        <w:t xml:space="preserve">kūrybiniam </w:t>
      </w:r>
      <w:r w:rsidRPr="00FA7CEF">
        <w:rPr>
          <w:rFonts w:ascii="Times New Roman" w:hAnsi="Times New Roman"/>
        </w:rPr>
        <w:t>verslui skirtų erdvių bus skirtos verslo komand</w:t>
      </w:r>
      <w:r>
        <w:rPr>
          <w:rFonts w:ascii="Times New Roman" w:hAnsi="Times New Roman"/>
        </w:rPr>
        <w:t xml:space="preserve">oms kurti, t. Y. </w:t>
      </w:r>
      <w:r w:rsidRPr="00FA7CEF">
        <w:rPr>
          <w:rFonts w:ascii="Times New Roman" w:hAnsi="Times New Roman"/>
        </w:rPr>
        <w:t xml:space="preserve">Kaip verslo akseleratorių laboratorijos, naudojant socialinio verslo komunikacijos priemones, pritraukiant rizikos kapitalo atstovus, </w:t>
      </w:r>
      <w:r w:rsidRPr="00FA7CEF">
        <w:rPr>
          <w:rFonts w:ascii="Times New Roman" w:hAnsi="Times New Roman"/>
          <w:i/>
        </w:rPr>
        <w:t>verslo angelus</w:t>
      </w:r>
      <w:r w:rsidRPr="00FA7CEF">
        <w:rPr>
          <w:rFonts w:ascii="Times New Roman" w:hAnsi="Times New Roman"/>
        </w:rPr>
        <w:t xml:space="preserve"> ir kitus galimus investuotojus, naudojant socialinės komunikacijos</w:t>
      </w:r>
      <w:r>
        <w:rPr>
          <w:rFonts w:ascii="Times New Roman" w:hAnsi="Times New Roman"/>
        </w:rPr>
        <w:t>, s</w:t>
      </w:r>
      <w:r w:rsidRPr="00FA7CEF">
        <w:rPr>
          <w:rFonts w:ascii="Times New Roman" w:hAnsi="Times New Roman"/>
        </w:rPr>
        <w:t>umanaus verslo kūrimo bei vystymo modelius</w:t>
      </w:r>
      <w:r>
        <w:rPr>
          <w:rFonts w:ascii="Times New Roman" w:hAnsi="Times New Roman"/>
        </w:rPr>
        <w:t xml:space="preserve"> bei patyrusių mentorių - savanorių pagalbą verslumui skatinti</w:t>
      </w:r>
      <w:r w:rsidRPr="00FA7CEF">
        <w:rPr>
          <w:rFonts w:ascii="Times New Roman" w:hAnsi="Times New Roman"/>
        </w:rPr>
        <w:t>.</w:t>
      </w:r>
    </w:p>
    <w:p w:rsidR="00916DB1" w:rsidRPr="00A941E2" w:rsidRDefault="00916DB1" w:rsidP="00A941E2">
      <w:pPr>
        <w:pStyle w:val="Antrat3"/>
        <w:pBdr>
          <w:bottom w:val="single" w:sz="4" w:space="1" w:color="auto"/>
        </w:pBdr>
        <w:jc w:val="both"/>
        <w:rPr>
          <w:rFonts w:ascii="Times New Roman" w:hAnsi="Times New Roman"/>
          <w:sz w:val="24"/>
          <w:szCs w:val="24"/>
        </w:rPr>
      </w:pPr>
      <w:bookmarkStart w:id="4" w:name="_Toc173428825"/>
      <w:bookmarkStart w:id="5" w:name="_Ref173477621"/>
      <w:bookmarkStart w:id="6" w:name="_Ref173477624"/>
      <w:bookmarkStart w:id="7" w:name="_Ref173477626"/>
      <w:bookmarkStart w:id="8" w:name="_Ref173494021"/>
      <w:bookmarkStart w:id="9" w:name="_Ref173494024"/>
      <w:bookmarkStart w:id="10" w:name="_Ref173494044"/>
      <w:bookmarkStart w:id="11" w:name="_Toc205040477"/>
      <w:bookmarkEnd w:id="2"/>
      <w:bookmarkEnd w:id="3"/>
      <w:r w:rsidRPr="00A941E2">
        <w:rPr>
          <w:rFonts w:ascii="Times New Roman" w:hAnsi="Times New Roman"/>
          <w:sz w:val="24"/>
          <w:szCs w:val="24"/>
        </w:rPr>
        <w:t>Projekto vykdytoja VšĮ KEPA funkcijos</w:t>
      </w:r>
      <w:bookmarkEnd w:id="4"/>
      <w:bookmarkEnd w:id="5"/>
      <w:bookmarkEnd w:id="6"/>
      <w:bookmarkEnd w:id="7"/>
      <w:bookmarkEnd w:id="8"/>
      <w:bookmarkEnd w:id="9"/>
      <w:bookmarkEnd w:id="10"/>
      <w:bookmarkEnd w:id="11"/>
      <w:r w:rsidRPr="00A941E2">
        <w:rPr>
          <w:rFonts w:ascii="Times New Roman" w:hAnsi="Times New Roman"/>
          <w:sz w:val="24"/>
          <w:szCs w:val="24"/>
        </w:rPr>
        <w:t xml:space="preserve"> ir paslaugos I-ajame inkubatoriaus steigimosi etape (etapas iki inkubavimo planuojamas 2014m. sausio–gegužės mėn.)</w:t>
      </w:r>
    </w:p>
    <w:p w:rsidR="00916DB1" w:rsidRPr="0017711C" w:rsidRDefault="00916DB1" w:rsidP="004D7444">
      <w:pPr>
        <w:pStyle w:val="Pagrindinistekstas"/>
        <w:numPr>
          <w:ilvl w:val="0"/>
          <w:numId w:val="12"/>
        </w:numPr>
        <w:tabs>
          <w:tab w:val="left" w:pos="567"/>
          <w:tab w:val="left" w:pos="851"/>
        </w:tabs>
        <w:ind w:left="0" w:firstLine="567"/>
        <w:rPr>
          <w:rFonts w:ascii="Times New Roman" w:hAnsi="Times New Roman"/>
          <w:b/>
        </w:rPr>
      </w:pPr>
      <w:r w:rsidRPr="00A941E2">
        <w:rPr>
          <w:rFonts w:ascii="Times New Roman" w:hAnsi="Times New Roman"/>
          <w:b/>
        </w:rPr>
        <w:t xml:space="preserve">Atsižvelgiant į iškeltus tikslus ir uždavinius, pagrindinės </w:t>
      </w:r>
      <w:r>
        <w:rPr>
          <w:rFonts w:ascii="Times New Roman" w:hAnsi="Times New Roman"/>
          <w:b/>
        </w:rPr>
        <w:t>Kultūros fabriko</w:t>
      </w:r>
      <w:r w:rsidRPr="0017711C">
        <w:rPr>
          <w:rFonts w:ascii="Times New Roman" w:hAnsi="Times New Roman"/>
          <w:b/>
        </w:rPr>
        <w:t xml:space="preserve"> inkubatoriaus </w:t>
      </w:r>
      <w:r>
        <w:rPr>
          <w:rFonts w:ascii="Times New Roman" w:hAnsi="Times New Roman"/>
          <w:b/>
        </w:rPr>
        <w:t>projekto vykdytojo</w:t>
      </w:r>
      <w:r w:rsidRPr="0017711C">
        <w:rPr>
          <w:rFonts w:ascii="Times New Roman" w:hAnsi="Times New Roman"/>
          <w:b/>
        </w:rPr>
        <w:t xml:space="preserve"> veiklos </w:t>
      </w:r>
      <w:r>
        <w:rPr>
          <w:rFonts w:ascii="Times New Roman" w:hAnsi="Times New Roman"/>
          <w:b/>
        </w:rPr>
        <w:t>1</w:t>
      </w:r>
      <w:r w:rsidRPr="0017711C">
        <w:rPr>
          <w:rFonts w:ascii="Times New Roman" w:hAnsi="Times New Roman"/>
          <w:b/>
        </w:rPr>
        <w:t>-</w:t>
      </w:r>
      <w:r>
        <w:rPr>
          <w:rFonts w:ascii="Times New Roman" w:hAnsi="Times New Roman"/>
          <w:b/>
        </w:rPr>
        <w:t>a</w:t>
      </w:r>
      <w:r w:rsidRPr="0017711C">
        <w:rPr>
          <w:rFonts w:ascii="Times New Roman" w:hAnsi="Times New Roman"/>
          <w:b/>
        </w:rPr>
        <w:t xml:space="preserve">jame </w:t>
      </w:r>
      <w:r>
        <w:rPr>
          <w:rFonts w:ascii="Times New Roman" w:hAnsi="Times New Roman"/>
          <w:b/>
        </w:rPr>
        <w:t xml:space="preserve">pasirengimo darbui </w:t>
      </w:r>
      <w:r w:rsidRPr="0017711C">
        <w:rPr>
          <w:rFonts w:ascii="Times New Roman" w:hAnsi="Times New Roman"/>
          <w:b/>
        </w:rPr>
        <w:t>etape yra šios:</w:t>
      </w:r>
    </w:p>
    <w:p w:rsidR="00916DB1" w:rsidRPr="00FA7CEF" w:rsidRDefault="00916DB1" w:rsidP="004D7444">
      <w:pPr>
        <w:pStyle w:val="Pagrindinistekstas"/>
        <w:numPr>
          <w:ilvl w:val="0"/>
          <w:numId w:val="3"/>
        </w:numPr>
        <w:tabs>
          <w:tab w:val="clear" w:pos="360"/>
          <w:tab w:val="left" w:pos="284"/>
          <w:tab w:val="left" w:pos="851"/>
        </w:tabs>
        <w:spacing w:after="120" w:line="240" w:lineRule="auto"/>
        <w:ind w:left="0" w:firstLine="567"/>
        <w:rPr>
          <w:rFonts w:ascii="Times New Roman" w:hAnsi="Times New Roman"/>
        </w:rPr>
      </w:pPr>
      <w:bookmarkStart w:id="12" w:name="_Toc205040480"/>
      <w:r w:rsidRPr="0017711C">
        <w:rPr>
          <w:rFonts w:ascii="Times New Roman" w:hAnsi="Times New Roman"/>
        </w:rPr>
        <w:t xml:space="preserve">Bendras projekto administravimas, sukurtos infrastruktūros perėmimas, įrangos montavimas, bandymas ir </w:t>
      </w:r>
      <w:r>
        <w:rPr>
          <w:rFonts w:ascii="Times New Roman" w:hAnsi="Times New Roman"/>
        </w:rPr>
        <w:t>eksploatavimas</w:t>
      </w:r>
      <w:r w:rsidRPr="0017711C">
        <w:rPr>
          <w:rFonts w:ascii="Times New Roman" w:hAnsi="Times New Roman"/>
        </w:rPr>
        <w:t xml:space="preserve">, pastato teisinis registravimas, turto apskaita, apklausos dėl mažiausių </w:t>
      </w:r>
      <w:r>
        <w:rPr>
          <w:rFonts w:ascii="Times New Roman" w:hAnsi="Times New Roman"/>
        </w:rPr>
        <w:t xml:space="preserve">eksploatacinių </w:t>
      </w:r>
      <w:r w:rsidRPr="0017711C">
        <w:rPr>
          <w:rFonts w:ascii="Times New Roman" w:hAnsi="Times New Roman"/>
        </w:rPr>
        <w:t>paslaugų kainų</w:t>
      </w:r>
      <w:r>
        <w:rPr>
          <w:rFonts w:ascii="Times New Roman" w:hAnsi="Times New Roman"/>
        </w:rPr>
        <w:t>,</w:t>
      </w:r>
      <w:r w:rsidRPr="0017711C">
        <w:rPr>
          <w:rFonts w:ascii="Times New Roman" w:hAnsi="Times New Roman"/>
        </w:rPr>
        <w:t xml:space="preserve"> sutarčių su paslaugų tiekėjais sudarymas ir pan.</w:t>
      </w:r>
    </w:p>
    <w:p w:rsidR="00916DB1" w:rsidRPr="00FA7CEF" w:rsidRDefault="00916DB1" w:rsidP="004D7444">
      <w:pPr>
        <w:pStyle w:val="Pagrindinistekstas"/>
        <w:numPr>
          <w:ilvl w:val="0"/>
          <w:numId w:val="3"/>
        </w:numPr>
        <w:tabs>
          <w:tab w:val="left" w:pos="284"/>
          <w:tab w:val="num" w:pos="426"/>
          <w:tab w:val="left" w:pos="567"/>
          <w:tab w:val="left" w:pos="851"/>
        </w:tabs>
        <w:spacing w:after="120" w:line="240" w:lineRule="auto"/>
        <w:ind w:left="0" w:firstLine="567"/>
        <w:rPr>
          <w:rFonts w:ascii="Times New Roman" w:hAnsi="Times New Roman"/>
        </w:rPr>
      </w:pPr>
      <w:r w:rsidRPr="00FA7CEF">
        <w:rPr>
          <w:rFonts w:ascii="Times New Roman" w:hAnsi="Times New Roman"/>
        </w:rPr>
        <w:lastRenderedPageBreak/>
        <w:t>Tolesnis inkubatoriaus infrastruktūros įrengimas: inventoriaus įsigijimas, būtinų pertvarų pagal poreikius montavimas, vieningo dizaino ir informacinės sistemos sukūrimas ir pan.</w:t>
      </w:r>
    </w:p>
    <w:p w:rsidR="00916DB1" w:rsidRPr="0017711C" w:rsidRDefault="00916DB1" w:rsidP="004D7444">
      <w:pPr>
        <w:pStyle w:val="Pagrindinistekstas"/>
        <w:numPr>
          <w:ilvl w:val="0"/>
          <w:numId w:val="3"/>
        </w:numPr>
        <w:tabs>
          <w:tab w:val="left" w:pos="284"/>
          <w:tab w:val="num" w:pos="426"/>
          <w:tab w:val="left" w:pos="567"/>
          <w:tab w:val="left" w:pos="851"/>
        </w:tabs>
        <w:spacing w:after="120" w:line="240" w:lineRule="auto"/>
        <w:ind w:left="0" w:firstLine="567"/>
        <w:rPr>
          <w:rFonts w:ascii="Times New Roman" w:hAnsi="Times New Roman"/>
        </w:rPr>
      </w:pPr>
      <w:r w:rsidRPr="00FA7CEF">
        <w:rPr>
          <w:rFonts w:ascii="Times New Roman" w:hAnsi="Times New Roman"/>
        </w:rPr>
        <w:t xml:space="preserve">Kino inkubatoriaus operatoriaus-rezidento konkurso organizavimas </w:t>
      </w:r>
      <w:r>
        <w:rPr>
          <w:rFonts w:ascii="Times New Roman" w:hAnsi="Times New Roman"/>
        </w:rPr>
        <w:t xml:space="preserve"> ir </w:t>
      </w:r>
      <w:r w:rsidRPr="00FA7CEF">
        <w:rPr>
          <w:rFonts w:ascii="Times New Roman" w:hAnsi="Times New Roman"/>
        </w:rPr>
        <w:t>kavinės-klubo patalpų viešas nuomos konkursas</w:t>
      </w:r>
      <w:r>
        <w:rPr>
          <w:rFonts w:ascii="Times New Roman" w:hAnsi="Times New Roman"/>
        </w:rPr>
        <w:t>.</w:t>
      </w:r>
    </w:p>
    <w:p w:rsidR="00916DB1" w:rsidRDefault="00916DB1" w:rsidP="004D7444">
      <w:pPr>
        <w:pStyle w:val="Pagrindinistekstas"/>
        <w:numPr>
          <w:ilvl w:val="0"/>
          <w:numId w:val="3"/>
        </w:numPr>
        <w:tabs>
          <w:tab w:val="left" w:pos="284"/>
          <w:tab w:val="num" w:pos="426"/>
          <w:tab w:val="left" w:pos="567"/>
          <w:tab w:val="left" w:pos="851"/>
        </w:tabs>
        <w:spacing w:after="120" w:line="240" w:lineRule="auto"/>
        <w:ind w:left="0" w:firstLine="567"/>
        <w:rPr>
          <w:rFonts w:ascii="Times New Roman" w:hAnsi="Times New Roman"/>
        </w:rPr>
      </w:pPr>
      <w:r w:rsidRPr="0017711C">
        <w:rPr>
          <w:rFonts w:ascii="Times New Roman" w:hAnsi="Times New Roman"/>
        </w:rPr>
        <w:t xml:space="preserve">Potencialių rezidentų atrankos proceso organizavimas, </w:t>
      </w:r>
      <w:r>
        <w:rPr>
          <w:rFonts w:ascii="Times New Roman" w:hAnsi="Times New Roman"/>
        </w:rPr>
        <w:t xml:space="preserve">iki inkubavimo </w:t>
      </w:r>
      <w:r w:rsidRPr="0017711C">
        <w:rPr>
          <w:rFonts w:ascii="Times New Roman" w:hAnsi="Times New Roman"/>
        </w:rPr>
        <w:t>mokymų organizavimas, projekto paslaugų viešinimas ir reklama</w:t>
      </w:r>
      <w:r>
        <w:rPr>
          <w:rFonts w:ascii="Times New Roman" w:hAnsi="Times New Roman"/>
        </w:rPr>
        <w:t xml:space="preserve"> per naujai sukurtą interneto svetainę </w:t>
      </w:r>
      <w:hyperlink r:id="rId12" w:history="1">
        <w:r w:rsidRPr="00DF5EEA">
          <w:rPr>
            <w:rStyle w:val="Hipersaitas"/>
            <w:rFonts w:ascii="Times New Roman" w:hAnsi="Times New Roman"/>
          </w:rPr>
          <w:t>www.kultūrosfabrikas.lt</w:t>
        </w:r>
      </w:hyperlink>
      <w:r>
        <w:rPr>
          <w:rFonts w:ascii="Times New Roman" w:hAnsi="Times New Roman"/>
        </w:rPr>
        <w:t>.</w:t>
      </w:r>
    </w:p>
    <w:p w:rsidR="00916DB1" w:rsidRDefault="00916DB1" w:rsidP="004D7444">
      <w:pPr>
        <w:pStyle w:val="Pagrindinistekstas"/>
        <w:numPr>
          <w:ilvl w:val="0"/>
          <w:numId w:val="3"/>
        </w:numPr>
        <w:tabs>
          <w:tab w:val="left" w:pos="284"/>
          <w:tab w:val="num" w:pos="426"/>
          <w:tab w:val="left" w:pos="567"/>
          <w:tab w:val="left" w:pos="851"/>
        </w:tabs>
        <w:spacing w:line="240" w:lineRule="auto"/>
        <w:ind w:left="0" w:firstLine="567"/>
        <w:rPr>
          <w:rFonts w:ascii="Times New Roman" w:hAnsi="Times New Roman"/>
        </w:rPr>
      </w:pPr>
      <w:bookmarkStart w:id="13" w:name="_Toc205040486"/>
      <w:bookmarkEnd w:id="12"/>
      <w:r w:rsidRPr="0017711C">
        <w:rPr>
          <w:rFonts w:ascii="Times New Roman" w:hAnsi="Times New Roman"/>
        </w:rPr>
        <w:t>Pasiruošimas inkubacinės programos vykdym</w:t>
      </w:r>
      <w:bookmarkEnd w:id="13"/>
      <w:r w:rsidRPr="0017711C">
        <w:rPr>
          <w:rFonts w:ascii="Times New Roman" w:hAnsi="Times New Roman"/>
        </w:rPr>
        <w:t>ui, sutarčių sudarymas su atrinktais rezidentais.</w:t>
      </w:r>
    </w:p>
    <w:p w:rsidR="00916DB1" w:rsidRPr="00A941E2" w:rsidRDefault="00916DB1" w:rsidP="007E679C">
      <w:pPr>
        <w:pStyle w:val="Pagrindinistekstas"/>
        <w:pBdr>
          <w:bottom w:val="single" w:sz="4" w:space="1" w:color="auto"/>
        </w:pBdr>
        <w:tabs>
          <w:tab w:val="left" w:pos="567"/>
        </w:tabs>
        <w:spacing w:after="120" w:line="240" w:lineRule="auto"/>
        <w:ind w:firstLine="0"/>
        <w:rPr>
          <w:b/>
        </w:rPr>
      </w:pPr>
      <w:r w:rsidRPr="00A941E2">
        <w:rPr>
          <w:rFonts w:ascii="Times New Roman" w:hAnsi="Times New Roman"/>
          <w:b/>
        </w:rPr>
        <w:t>Nuolatinės projekto vykdytojo administracinės veiklos įsteigus inkubatorių (planuojamas etapas nuo 2014 m. gegužės mėn. ir vėlesniais laikotarpiais):</w:t>
      </w:r>
    </w:p>
    <w:p w:rsidR="00916DB1" w:rsidRPr="002A4E19" w:rsidRDefault="00916DB1"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sidRPr="002A4E19">
        <w:rPr>
          <w:rFonts w:ascii="Times New Roman" w:hAnsi="Times New Roman"/>
        </w:rPr>
        <w:t>Finansų planavimas</w:t>
      </w:r>
      <w:r>
        <w:rPr>
          <w:rFonts w:ascii="Times New Roman" w:hAnsi="Times New Roman"/>
        </w:rPr>
        <w:t xml:space="preserve"> ir valdymas</w:t>
      </w:r>
    </w:p>
    <w:p w:rsidR="00916DB1" w:rsidRPr="002A4E19" w:rsidRDefault="00916DB1"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sidRPr="002A4E19">
        <w:rPr>
          <w:rFonts w:ascii="Times New Roman" w:hAnsi="Times New Roman"/>
        </w:rPr>
        <w:t>Sutarčių ir viešųjų pirkimų administravimas</w:t>
      </w:r>
    </w:p>
    <w:p w:rsidR="00916DB1" w:rsidRDefault="00916DB1"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sidRPr="0017711C">
        <w:rPr>
          <w:rFonts w:ascii="Times New Roman" w:hAnsi="Times New Roman"/>
        </w:rPr>
        <w:t xml:space="preserve">Projekto rezultatų </w:t>
      </w:r>
      <w:r>
        <w:rPr>
          <w:rFonts w:ascii="Times New Roman" w:hAnsi="Times New Roman"/>
        </w:rPr>
        <w:t>užtikrinimas vykdant nuolatinį rezidentų</w:t>
      </w:r>
      <w:r w:rsidRPr="0017711C">
        <w:rPr>
          <w:rFonts w:ascii="Times New Roman" w:hAnsi="Times New Roman"/>
        </w:rPr>
        <w:t xml:space="preserve"> veiklos </w:t>
      </w:r>
      <w:r>
        <w:rPr>
          <w:rFonts w:ascii="Times New Roman" w:hAnsi="Times New Roman"/>
        </w:rPr>
        <w:t xml:space="preserve">ir </w:t>
      </w:r>
      <w:r w:rsidRPr="0017711C">
        <w:rPr>
          <w:rFonts w:ascii="Times New Roman" w:hAnsi="Times New Roman"/>
        </w:rPr>
        <w:t xml:space="preserve">programos </w:t>
      </w:r>
      <w:r>
        <w:rPr>
          <w:rFonts w:ascii="Times New Roman" w:hAnsi="Times New Roman"/>
        </w:rPr>
        <w:t xml:space="preserve">rezultatų </w:t>
      </w:r>
      <w:r w:rsidRPr="0017711C">
        <w:rPr>
          <w:rFonts w:ascii="Times New Roman" w:hAnsi="Times New Roman"/>
        </w:rPr>
        <w:t>monitoring</w:t>
      </w:r>
      <w:r>
        <w:rPr>
          <w:rFonts w:ascii="Times New Roman" w:hAnsi="Times New Roman"/>
        </w:rPr>
        <w:t>ą</w:t>
      </w:r>
    </w:p>
    <w:p w:rsidR="00916DB1" w:rsidRDefault="00916DB1"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Pr>
          <w:rFonts w:ascii="Times New Roman" w:hAnsi="Times New Roman"/>
        </w:rPr>
        <w:t xml:space="preserve">Turto ir priskirtų Kultūros fabriko projekto veiklai darbuotojų darbo užmokesčio </w:t>
      </w:r>
      <w:r w:rsidRPr="0017711C">
        <w:rPr>
          <w:rFonts w:ascii="Times New Roman" w:hAnsi="Times New Roman"/>
        </w:rPr>
        <w:t>apskaita, ataskaitų teikimas</w:t>
      </w:r>
      <w:r>
        <w:rPr>
          <w:rFonts w:ascii="Times New Roman" w:hAnsi="Times New Roman"/>
        </w:rPr>
        <w:t xml:space="preserve"> ir pan.</w:t>
      </w:r>
    </w:p>
    <w:p w:rsidR="00916DB1" w:rsidRDefault="00916DB1"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Pr>
          <w:rFonts w:ascii="Times New Roman" w:hAnsi="Times New Roman"/>
        </w:rPr>
        <w:t>Metinės finansinės atskaitomybės rengimas dalininkų susirinkimui</w:t>
      </w:r>
    </w:p>
    <w:p w:rsidR="00916DB1" w:rsidRDefault="00916DB1"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rPr>
      </w:pPr>
      <w:r>
        <w:rPr>
          <w:rFonts w:ascii="Times New Roman" w:hAnsi="Times New Roman"/>
        </w:rPr>
        <w:t>ES paramos projekto dokumentų valdymas, atspindėjimas bendroje įstaigos finansinėje atskaitomybėje, dokumentų archyvavimas ir pan.</w:t>
      </w:r>
    </w:p>
    <w:p w:rsidR="00916DB1" w:rsidRPr="00821E3C" w:rsidRDefault="00916DB1" w:rsidP="004D7444">
      <w:pPr>
        <w:pStyle w:val="Pagrindinistekstas"/>
        <w:numPr>
          <w:ilvl w:val="0"/>
          <w:numId w:val="13"/>
        </w:numPr>
        <w:tabs>
          <w:tab w:val="clear" w:pos="2160"/>
          <w:tab w:val="left" w:pos="426"/>
          <w:tab w:val="left" w:pos="851"/>
        </w:tabs>
        <w:spacing w:before="100" w:beforeAutospacing="1" w:after="120"/>
        <w:ind w:left="0" w:firstLine="567"/>
        <w:rPr>
          <w:rFonts w:ascii="Times New Roman" w:hAnsi="Times New Roman"/>
          <w:b/>
        </w:rPr>
      </w:pPr>
      <w:r w:rsidRPr="0017711C">
        <w:rPr>
          <w:rFonts w:ascii="Times New Roman" w:hAnsi="Times New Roman"/>
        </w:rPr>
        <w:t>Bendra</w:t>
      </w:r>
      <w:r>
        <w:rPr>
          <w:rFonts w:ascii="Times New Roman" w:hAnsi="Times New Roman"/>
        </w:rPr>
        <w:t>s</w:t>
      </w:r>
      <w:r w:rsidRPr="0017711C">
        <w:rPr>
          <w:rFonts w:ascii="Times New Roman" w:hAnsi="Times New Roman"/>
        </w:rPr>
        <w:t xml:space="preserve"> projekto </w:t>
      </w:r>
      <w:r>
        <w:rPr>
          <w:rFonts w:ascii="Times New Roman" w:hAnsi="Times New Roman"/>
        </w:rPr>
        <w:t>ir paslaugų viešinimas per sukurtas įstaigoje interneto svetaines (</w:t>
      </w:r>
      <w:hyperlink r:id="rId13" w:history="1">
        <w:r w:rsidRPr="002A289A">
          <w:rPr>
            <w:rStyle w:val="Hipersaitas"/>
            <w:rFonts w:ascii="Times New Roman" w:hAnsi="Times New Roman"/>
          </w:rPr>
          <w:t>www.kultūrosfabrikas.lt</w:t>
        </w:r>
      </w:hyperlink>
      <w:r>
        <w:rPr>
          <w:rFonts w:ascii="Times New Roman" w:hAnsi="Times New Roman"/>
        </w:rPr>
        <w:t xml:space="preserve">, </w:t>
      </w:r>
      <w:hyperlink r:id="rId14" w:history="1">
        <w:r w:rsidRPr="002A289A">
          <w:rPr>
            <w:rStyle w:val="Hipersaitas"/>
            <w:rFonts w:ascii="Times New Roman" w:hAnsi="Times New Roman"/>
          </w:rPr>
          <w:t>www.kepa.lt</w:t>
        </w:r>
      </w:hyperlink>
      <w:r>
        <w:rPr>
          <w:rFonts w:ascii="Times New Roman" w:hAnsi="Times New Roman"/>
        </w:rPr>
        <w:t xml:space="preserve">, </w:t>
      </w:r>
      <w:hyperlink r:id="rId15" w:history="1">
        <w:r w:rsidRPr="002A289A">
          <w:rPr>
            <w:rStyle w:val="Hipersaitas"/>
            <w:rFonts w:ascii="Times New Roman" w:hAnsi="Times New Roman"/>
          </w:rPr>
          <w:t>www.creativepoles.eu</w:t>
        </w:r>
      </w:hyperlink>
      <w:r>
        <w:rPr>
          <w:rFonts w:ascii="Times New Roman" w:hAnsi="Times New Roman"/>
        </w:rPr>
        <w:t xml:space="preserve">, </w:t>
      </w:r>
      <w:hyperlink r:id="rId16" w:history="1">
        <w:r w:rsidRPr="002A289A">
          <w:rPr>
            <w:rStyle w:val="Hipersaitas"/>
            <w:rFonts w:ascii="Times New Roman" w:hAnsi="Times New Roman"/>
          </w:rPr>
          <w:t>www.investinklaipeda.com</w:t>
        </w:r>
      </w:hyperlink>
      <w:r>
        <w:rPr>
          <w:rFonts w:ascii="Times New Roman" w:hAnsi="Times New Roman"/>
        </w:rPr>
        <w:t xml:space="preserve">, </w:t>
      </w:r>
      <w:hyperlink r:id="rId17" w:history="1">
        <w:r w:rsidRPr="002A289A">
          <w:rPr>
            <w:rStyle w:val="Hipersaitas"/>
            <w:rFonts w:ascii="Times New Roman" w:hAnsi="Times New Roman"/>
          </w:rPr>
          <w:t>www.enterbank.lt</w:t>
        </w:r>
      </w:hyperlink>
      <w:r>
        <w:rPr>
          <w:rFonts w:ascii="Times New Roman" w:hAnsi="Times New Roman"/>
        </w:rPr>
        <w:t xml:space="preserve">). </w:t>
      </w:r>
    </w:p>
    <w:p w:rsidR="00916DB1" w:rsidRPr="00821E3C" w:rsidRDefault="00916DB1" w:rsidP="00F158D7">
      <w:pPr>
        <w:pStyle w:val="Pagrindinistekstas"/>
        <w:tabs>
          <w:tab w:val="left" w:pos="567"/>
          <w:tab w:val="left" w:pos="851"/>
        </w:tabs>
        <w:spacing w:after="120"/>
        <w:ind w:firstLine="567"/>
        <w:rPr>
          <w:rFonts w:ascii="Times New Roman" w:hAnsi="Times New Roman"/>
        </w:rPr>
      </w:pPr>
      <w:r w:rsidRPr="00694CB2">
        <w:rPr>
          <w:rFonts w:ascii="Times New Roman" w:hAnsi="Times New Roman"/>
          <w:b/>
        </w:rPr>
        <w:t>Įstaigos administracijos vadovo pareigoms ir atsakomybėms,</w:t>
      </w:r>
      <w:r>
        <w:rPr>
          <w:rFonts w:ascii="Times New Roman" w:hAnsi="Times New Roman"/>
          <w:b/>
        </w:rPr>
        <w:t xml:space="preserve"> </w:t>
      </w:r>
      <w:r w:rsidRPr="00694CB2">
        <w:rPr>
          <w:rFonts w:ascii="Times New Roman" w:hAnsi="Times New Roman"/>
          <w:b/>
        </w:rPr>
        <w:t xml:space="preserve">susijusioms su inkubatoriaus </w:t>
      </w:r>
      <w:r>
        <w:rPr>
          <w:rFonts w:ascii="Times New Roman" w:hAnsi="Times New Roman"/>
          <w:b/>
        </w:rPr>
        <w:t>Kultūros fabriko</w:t>
      </w:r>
      <w:r w:rsidRPr="00694CB2">
        <w:rPr>
          <w:rFonts w:ascii="Times New Roman" w:hAnsi="Times New Roman"/>
          <w:b/>
        </w:rPr>
        <w:t xml:space="preserve"> veikla priskiriama</w:t>
      </w:r>
      <w:r w:rsidRPr="00821E3C">
        <w:rPr>
          <w:rFonts w:ascii="Times New Roman" w:hAnsi="Times New Roman"/>
        </w:rPr>
        <w:t>:</w:t>
      </w:r>
      <w:r>
        <w:rPr>
          <w:rFonts w:ascii="Times New Roman" w:hAnsi="Times New Roman"/>
        </w:rPr>
        <w:t xml:space="preserve"> užtikrina agentūros turto veiksmingą panaudojimą ir jo apsaugą, nustato darbuotojų etatus, pareigybių aprašymus, darbuotojų atlyginimus, tvirtina agentūros vidaus darbo taisykles, turi teisę vienvaldiškai sudaryti sandorius, užtikrina racionalų turto naudojimą, susikuria ir prižiūri vidaus kontrolės, įskaitant finansų kontrolės sistemą, savalaikiai (kartu su buhalteriu) pateikia deklaracijas apie įmonės pajamas ir įstatymų numatyta tvarka užtikrina mokesčių mokėjimą. Pagal įstaigos įstatus, įstaigos vadovas atsiskaito dalininkų susirinkimui už visą įstaigos veiklą, atsako už agentūros veiklos organizavimą, nustatytų tikslų įgyvendinimą ir kt. I</w:t>
      </w:r>
      <w:r>
        <w:rPr>
          <w:rFonts w:ascii="Times New Roman" w:hAnsi="Times New Roman"/>
          <w:szCs w:val="24"/>
        </w:rPr>
        <w:t>nkubatoriaus administravimo veiklų</w:t>
      </w:r>
      <w:r w:rsidRPr="00C13AD8">
        <w:rPr>
          <w:rFonts w:ascii="Times New Roman" w:hAnsi="Times New Roman"/>
          <w:szCs w:val="24"/>
        </w:rPr>
        <w:t xml:space="preserve"> sąnaudos įskaičiuotos </w:t>
      </w:r>
      <w:r>
        <w:rPr>
          <w:rFonts w:ascii="Times New Roman" w:hAnsi="Times New Roman"/>
          <w:szCs w:val="24"/>
        </w:rPr>
        <w:t>bazinių inkubavimo paslaugų</w:t>
      </w:r>
      <w:r w:rsidRPr="00C13AD8">
        <w:rPr>
          <w:rFonts w:ascii="Times New Roman" w:hAnsi="Times New Roman"/>
          <w:szCs w:val="24"/>
        </w:rPr>
        <w:t xml:space="preserve"> savikainoje </w:t>
      </w:r>
      <w:r>
        <w:rPr>
          <w:rFonts w:ascii="Times New Roman" w:hAnsi="Times New Roman"/>
          <w:szCs w:val="24"/>
        </w:rPr>
        <w:t>–</w:t>
      </w:r>
      <w:r w:rsidRPr="00C13AD8">
        <w:rPr>
          <w:rFonts w:ascii="Times New Roman" w:hAnsi="Times New Roman"/>
          <w:szCs w:val="24"/>
        </w:rPr>
        <w:t xml:space="preserve"> 2 dabartiniams </w:t>
      </w:r>
      <w:r>
        <w:rPr>
          <w:rFonts w:ascii="Times New Roman" w:hAnsi="Times New Roman"/>
          <w:szCs w:val="24"/>
        </w:rPr>
        <w:t xml:space="preserve"> įstaigos </w:t>
      </w:r>
      <w:r w:rsidRPr="00C13AD8">
        <w:rPr>
          <w:rFonts w:ascii="Times New Roman" w:hAnsi="Times New Roman"/>
          <w:szCs w:val="24"/>
        </w:rPr>
        <w:t>darbuotojams po 0,</w:t>
      </w:r>
      <w:r>
        <w:rPr>
          <w:rFonts w:ascii="Times New Roman" w:hAnsi="Times New Roman"/>
          <w:szCs w:val="24"/>
        </w:rPr>
        <w:t>2</w:t>
      </w:r>
      <w:r w:rsidRPr="00C13AD8">
        <w:rPr>
          <w:rFonts w:ascii="Times New Roman" w:hAnsi="Times New Roman"/>
          <w:szCs w:val="24"/>
        </w:rPr>
        <w:t xml:space="preserve"> etato</w:t>
      </w:r>
      <w:r>
        <w:rPr>
          <w:rFonts w:ascii="Times New Roman" w:hAnsi="Times New Roman"/>
          <w:szCs w:val="24"/>
        </w:rPr>
        <w:t xml:space="preserve"> (direktoriaus ir vyr. finansininko). </w:t>
      </w:r>
    </w:p>
    <w:p w:rsidR="00916DB1" w:rsidRPr="00306832" w:rsidRDefault="00916DB1" w:rsidP="009C487D">
      <w:pPr>
        <w:spacing w:after="0" w:afterAutospacing="0"/>
        <w:rPr>
          <w:rFonts w:ascii="Times New Roman" w:hAnsi="Times New Roman"/>
          <w:b/>
          <w:sz w:val="24"/>
          <w:szCs w:val="24"/>
        </w:rPr>
      </w:pPr>
      <w:r>
        <w:rPr>
          <w:rFonts w:ascii="Times New Roman" w:hAnsi="Times New Roman"/>
          <w:b/>
        </w:rPr>
        <w:br w:type="page"/>
      </w:r>
      <w:r w:rsidRPr="00306832">
        <w:rPr>
          <w:rFonts w:ascii="Times New Roman" w:hAnsi="Times New Roman"/>
          <w:b/>
          <w:sz w:val="24"/>
          <w:szCs w:val="24"/>
        </w:rPr>
        <w:lastRenderedPageBreak/>
        <w:t xml:space="preserve">Inkubatoriaus </w:t>
      </w:r>
      <w:r>
        <w:rPr>
          <w:rFonts w:ascii="Times New Roman" w:hAnsi="Times New Roman"/>
          <w:b/>
          <w:sz w:val="24"/>
          <w:szCs w:val="24"/>
        </w:rPr>
        <w:t>Kultūros fabriko</w:t>
      </w:r>
      <w:r w:rsidRPr="00306832">
        <w:rPr>
          <w:rFonts w:ascii="Times New Roman" w:hAnsi="Times New Roman"/>
          <w:b/>
          <w:sz w:val="24"/>
          <w:szCs w:val="24"/>
        </w:rPr>
        <w:t xml:space="preserve"> inkubavimo paslaugos (vienos kainos principas):</w:t>
      </w:r>
    </w:p>
    <w:p w:rsidR="00916DB1" w:rsidRPr="0017711C" w:rsidRDefault="00916DB1" w:rsidP="004D7444">
      <w:pPr>
        <w:numPr>
          <w:ilvl w:val="0"/>
          <w:numId w:val="14"/>
        </w:numPr>
        <w:tabs>
          <w:tab w:val="clear" w:pos="1440"/>
          <w:tab w:val="left" w:pos="426"/>
        </w:tabs>
        <w:spacing w:before="100" w:beforeAutospacing="1" w:after="120" w:afterAutospacing="0" w:line="240" w:lineRule="atLeast"/>
        <w:ind w:left="0" w:firstLine="0"/>
        <w:jc w:val="both"/>
        <w:rPr>
          <w:rFonts w:ascii="Times New Roman" w:hAnsi="Times New Roman"/>
          <w:b/>
          <w:sz w:val="24"/>
          <w:szCs w:val="24"/>
        </w:rPr>
      </w:pPr>
      <w:r>
        <w:rPr>
          <w:rFonts w:ascii="Times New Roman" w:hAnsi="Times New Roman"/>
          <w:color w:val="000000"/>
          <w:sz w:val="24"/>
          <w:szCs w:val="24"/>
        </w:rPr>
        <w:t xml:space="preserve">Patalpų </w:t>
      </w:r>
      <w:r w:rsidRPr="00FA7CEF">
        <w:rPr>
          <w:rFonts w:ascii="Times New Roman" w:hAnsi="Times New Roman"/>
          <w:b/>
          <w:color w:val="000000"/>
          <w:sz w:val="24"/>
          <w:szCs w:val="24"/>
        </w:rPr>
        <w:t>kūrybai</w:t>
      </w:r>
      <w:r>
        <w:rPr>
          <w:rFonts w:ascii="Times New Roman" w:hAnsi="Times New Roman"/>
          <w:b/>
          <w:color w:val="000000"/>
          <w:sz w:val="24"/>
          <w:szCs w:val="24"/>
        </w:rPr>
        <w:t xml:space="preserve"> </w:t>
      </w:r>
      <w:r w:rsidRPr="005A4F00">
        <w:rPr>
          <w:rFonts w:ascii="Times New Roman" w:hAnsi="Times New Roman"/>
          <w:b/>
          <w:color w:val="000000"/>
          <w:sz w:val="24"/>
          <w:szCs w:val="24"/>
        </w:rPr>
        <w:t>ir rezultatų pristatymams</w:t>
      </w:r>
      <w:r>
        <w:rPr>
          <w:rFonts w:ascii="Times New Roman" w:hAnsi="Times New Roman"/>
          <w:b/>
          <w:color w:val="000000"/>
          <w:sz w:val="24"/>
          <w:szCs w:val="24"/>
        </w:rPr>
        <w:t xml:space="preserve"> </w:t>
      </w:r>
      <w:r w:rsidRPr="00FA7CEF">
        <w:rPr>
          <w:rFonts w:ascii="Times New Roman" w:hAnsi="Times New Roman"/>
          <w:color w:val="000000"/>
          <w:sz w:val="24"/>
          <w:szCs w:val="24"/>
        </w:rPr>
        <w:t>nuoma (repeticijų</w:t>
      </w:r>
      <w:r>
        <w:rPr>
          <w:rFonts w:ascii="Times New Roman" w:hAnsi="Times New Roman"/>
          <w:color w:val="000000"/>
          <w:sz w:val="24"/>
          <w:szCs w:val="24"/>
        </w:rPr>
        <w:t>, kino</w:t>
      </w:r>
      <w:r w:rsidRPr="00FA7CEF">
        <w:rPr>
          <w:rFonts w:ascii="Times New Roman" w:hAnsi="Times New Roman"/>
          <w:color w:val="000000"/>
          <w:sz w:val="24"/>
          <w:szCs w:val="24"/>
        </w:rPr>
        <w:t xml:space="preserve"> ir daugiafunkc</w:t>
      </w:r>
      <w:r>
        <w:rPr>
          <w:rFonts w:ascii="Times New Roman" w:hAnsi="Times New Roman"/>
          <w:color w:val="000000"/>
          <w:sz w:val="24"/>
          <w:szCs w:val="24"/>
        </w:rPr>
        <w:t>ės</w:t>
      </w:r>
      <w:r w:rsidRPr="00FA7CEF">
        <w:rPr>
          <w:rFonts w:ascii="Times New Roman" w:hAnsi="Times New Roman"/>
          <w:color w:val="000000"/>
          <w:sz w:val="24"/>
          <w:szCs w:val="24"/>
        </w:rPr>
        <w:t xml:space="preserve"> salių nuoma)</w:t>
      </w:r>
      <w:r>
        <w:rPr>
          <w:rFonts w:ascii="Times New Roman" w:hAnsi="Times New Roman"/>
          <w:color w:val="000000"/>
          <w:sz w:val="24"/>
          <w:szCs w:val="24"/>
        </w:rPr>
        <w:t>.</w:t>
      </w:r>
    </w:p>
    <w:p w:rsidR="00916DB1" w:rsidRPr="0017711C" w:rsidRDefault="00916DB1" w:rsidP="004D7444">
      <w:pPr>
        <w:numPr>
          <w:ilvl w:val="0"/>
          <w:numId w:val="14"/>
        </w:numPr>
        <w:tabs>
          <w:tab w:val="clear" w:pos="1440"/>
          <w:tab w:val="left" w:pos="426"/>
        </w:tabs>
        <w:spacing w:before="100" w:beforeAutospacing="1" w:after="120" w:afterAutospacing="0" w:line="240" w:lineRule="atLeast"/>
        <w:ind w:left="0" w:firstLine="0"/>
        <w:jc w:val="both"/>
        <w:rPr>
          <w:rFonts w:ascii="Times New Roman" w:hAnsi="Times New Roman"/>
          <w:b/>
          <w:sz w:val="24"/>
          <w:szCs w:val="24"/>
        </w:rPr>
      </w:pPr>
      <w:r>
        <w:rPr>
          <w:rFonts w:ascii="Times New Roman" w:hAnsi="Times New Roman"/>
          <w:color w:val="000000"/>
          <w:sz w:val="24"/>
          <w:szCs w:val="24"/>
        </w:rPr>
        <w:t xml:space="preserve">Patalpų </w:t>
      </w:r>
      <w:r w:rsidRPr="006A17C7">
        <w:rPr>
          <w:rFonts w:ascii="Times New Roman" w:hAnsi="Times New Roman"/>
          <w:b/>
          <w:color w:val="000000"/>
          <w:sz w:val="24"/>
          <w:szCs w:val="24"/>
        </w:rPr>
        <w:t>kūrybinio</w:t>
      </w:r>
      <w:r>
        <w:rPr>
          <w:rFonts w:ascii="Times New Roman" w:hAnsi="Times New Roman"/>
          <w:b/>
          <w:color w:val="000000"/>
          <w:sz w:val="24"/>
          <w:szCs w:val="24"/>
        </w:rPr>
        <w:t xml:space="preserve"> </w:t>
      </w:r>
      <w:r w:rsidRPr="0017711C">
        <w:rPr>
          <w:rFonts w:ascii="Times New Roman" w:hAnsi="Times New Roman"/>
          <w:b/>
          <w:color w:val="000000"/>
          <w:sz w:val="24"/>
          <w:szCs w:val="24"/>
        </w:rPr>
        <w:t xml:space="preserve">verslo </w:t>
      </w:r>
      <w:r w:rsidRPr="00306832">
        <w:rPr>
          <w:rFonts w:ascii="Times New Roman" w:hAnsi="Times New Roman"/>
          <w:color w:val="000000"/>
          <w:sz w:val="24"/>
          <w:szCs w:val="24"/>
        </w:rPr>
        <w:t>kūrimui</w:t>
      </w:r>
      <w:r>
        <w:rPr>
          <w:rFonts w:ascii="Times New Roman" w:hAnsi="Times New Roman"/>
          <w:b/>
          <w:color w:val="000000"/>
          <w:sz w:val="24"/>
          <w:szCs w:val="24"/>
        </w:rPr>
        <w:t xml:space="preserve"> </w:t>
      </w:r>
      <w:r>
        <w:rPr>
          <w:rFonts w:ascii="Times New Roman" w:hAnsi="Times New Roman"/>
          <w:color w:val="000000"/>
          <w:sz w:val="24"/>
          <w:szCs w:val="24"/>
        </w:rPr>
        <w:t xml:space="preserve">ir vystymui </w:t>
      </w:r>
      <w:r w:rsidRPr="0017711C">
        <w:rPr>
          <w:rFonts w:ascii="Times New Roman" w:hAnsi="Times New Roman"/>
          <w:color w:val="000000"/>
          <w:sz w:val="24"/>
          <w:szCs w:val="24"/>
        </w:rPr>
        <w:t>nuoma (biurų, studijų, seminarų salės nuoma)</w:t>
      </w:r>
      <w:r>
        <w:rPr>
          <w:rFonts w:ascii="Times New Roman" w:hAnsi="Times New Roman"/>
          <w:color w:val="000000"/>
          <w:sz w:val="24"/>
          <w:szCs w:val="24"/>
        </w:rPr>
        <w:t>.</w:t>
      </w:r>
    </w:p>
    <w:p w:rsidR="00916DB1" w:rsidRPr="008305CF" w:rsidRDefault="00916DB1" w:rsidP="004D7444">
      <w:pPr>
        <w:numPr>
          <w:ilvl w:val="0"/>
          <w:numId w:val="14"/>
        </w:numPr>
        <w:tabs>
          <w:tab w:val="clear" w:pos="1440"/>
          <w:tab w:val="left" w:pos="426"/>
          <w:tab w:val="left" w:pos="1907"/>
        </w:tabs>
        <w:spacing w:before="100" w:beforeAutospacing="1" w:after="120" w:afterAutospacing="0" w:line="240" w:lineRule="atLeast"/>
        <w:ind w:left="0" w:firstLine="0"/>
        <w:jc w:val="both"/>
        <w:rPr>
          <w:rFonts w:ascii="Times New Roman" w:hAnsi="Times New Roman"/>
        </w:rPr>
      </w:pPr>
      <w:r w:rsidRPr="008305CF">
        <w:rPr>
          <w:rFonts w:ascii="Times New Roman" w:hAnsi="Times New Roman"/>
          <w:b/>
          <w:color w:val="000000"/>
          <w:sz w:val="24"/>
          <w:szCs w:val="24"/>
        </w:rPr>
        <w:t>Bendr</w:t>
      </w:r>
      <w:r>
        <w:rPr>
          <w:rFonts w:ascii="Times New Roman" w:hAnsi="Times New Roman"/>
          <w:b/>
          <w:color w:val="000000"/>
          <w:sz w:val="24"/>
          <w:szCs w:val="24"/>
        </w:rPr>
        <w:t xml:space="preserve">o naudojimo erdvių </w:t>
      </w:r>
      <w:r w:rsidRPr="005A4F00">
        <w:rPr>
          <w:rFonts w:ascii="Times New Roman" w:hAnsi="Times New Roman"/>
          <w:color w:val="000000"/>
          <w:sz w:val="24"/>
          <w:szCs w:val="24"/>
        </w:rPr>
        <w:t>susitikimams,</w:t>
      </w:r>
      <w:r w:rsidRPr="008305CF">
        <w:rPr>
          <w:rFonts w:ascii="Times New Roman" w:hAnsi="Times New Roman"/>
          <w:color w:val="000000"/>
          <w:sz w:val="24"/>
          <w:szCs w:val="24"/>
        </w:rPr>
        <w:t xml:space="preserve"> pristatymams ir renginiams </w:t>
      </w:r>
      <w:r>
        <w:rPr>
          <w:rFonts w:ascii="Times New Roman" w:hAnsi="Times New Roman"/>
          <w:color w:val="000000"/>
          <w:sz w:val="24"/>
          <w:szCs w:val="24"/>
        </w:rPr>
        <w:t xml:space="preserve">nemokamas </w:t>
      </w:r>
      <w:r w:rsidRPr="008305CF">
        <w:rPr>
          <w:rFonts w:ascii="Times New Roman" w:hAnsi="Times New Roman"/>
          <w:color w:val="000000"/>
          <w:sz w:val="24"/>
          <w:szCs w:val="24"/>
        </w:rPr>
        <w:t>suteikimas arba nuoma (vestibiuliai, eksploatuojamas stogas, kavinė-klubas, poilsio zonos)</w:t>
      </w:r>
      <w:r>
        <w:rPr>
          <w:rFonts w:ascii="Times New Roman" w:hAnsi="Times New Roman"/>
          <w:color w:val="000000"/>
          <w:sz w:val="24"/>
          <w:szCs w:val="24"/>
        </w:rPr>
        <w:t>.</w:t>
      </w:r>
    </w:p>
    <w:p w:rsidR="00916DB1" w:rsidRDefault="00916DB1" w:rsidP="004D7444">
      <w:pPr>
        <w:pStyle w:val="Pagrindinistekstas"/>
        <w:numPr>
          <w:ilvl w:val="0"/>
          <w:numId w:val="14"/>
        </w:numPr>
        <w:tabs>
          <w:tab w:val="clear" w:pos="1440"/>
          <w:tab w:val="left" w:pos="426"/>
          <w:tab w:val="left" w:pos="567"/>
        </w:tabs>
        <w:spacing w:before="100" w:beforeAutospacing="1" w:after="120"/>
        <w:ind w:left="0" w:firstLine="0"/>
        <w:rPr>
          <w:rFonts w:ascii="Times New Roman" w:hAnsi="Times New Roman"/>
          <w:b/>
        </w:rPr>
      </w:pPr>
      <w:r>
        <w:rPr>
          <w:rFonts w:ascii="Times New Roman" w:hAnsi="Times New Roman"/>
        </w:rPr>
        <w:t xml:space="preserve">Rezidentų projektų, spektaklių, konferencijų ir kitokių renginių pristatymo inkubatoriaus erdvėse </w:t>
      </w:r>
      <w:r w:rsidRPr="00646B19">
        <w:rPr>
          <w:rFonts w:ascii="Times New Roman" w:hAnsi="Times New Roman"/>
          <w:b/>
        </w:rPr>
        <w:t>koordinavimas</w:t>
      </w:r>
      <w:r>
        <w:rPr>
          <w:rFonts w:ascii="Times New Roman" w:hAnsi="Times New Roman"/>
          <w:b/>
        </w:rPr>
        <w:t xml:space="preserve"> ir komunikacija </w:t>
      </w:r>
    </w:p>
    <w:p w:rsidR="00916DB1" w:rsidRDefault="00916DB1" w:rsidP="004D7444">
      <w:pPr>
        <w:pStyle w:val="Pagrindinistekstas"/>
        <w:numPr>
          <w:ilvl w:val="0"/>
          <w:numId w:val="14"/>
        </w:numPr>
        <w:tabs>
          <w:tab w:val="clear" w:pos="1440"/>
          <w:tab w:val="left" w:pos="426"/>
          <w:tab w:val="left" w:pos="567"/>
        </w:tabs>
        <w:spacing w:before="100" w:beforeAutospacing="1" w:after="120"/>
        <w:ind w:left="0" w:firstLine="0"/>
        <w:rPr>
          <w:rFonts w:ascii="Times New Roman" w:hAnsi="Times New Roman"/>
          <w:b/>
        </w:rPr>
      </w:pPr>
      <w:r>
        <w:rPr>
          <w:rFonts w:ascii="Times New Roman" w:hAnsi="Times New Roman"/>
          <w:b/>
        </w:rPr>
        <w:t>Salių įrangos</w:t>
      </w:r>
      <w:r w:rsidRPr="00646B19">
        <w:rPr>
          <w:rFonts w:ascii="Times New Roman" w:hAnsi="Times New Roman"/>
          <w:b/>
        </w:rPr>
        <w:t xml:space="preserve"> techninio aptarnavimo</w:t>
      </w:r>
      <w:r>
        <w:rPr>
          <w:rFonts w:ascii="Times New Roman" w:hAnsi="Times New Roman"/>
          <w:b/>
        </w:rPr>
        <w:t xml:space="preserve">, nuomos bei techninio konsultavimo </w:t>
      </w:r>
      <w:r w:rsidRPr="00646B19">
        <w:rPr>
          <w:rFonts w:ascii="Times New Roman" w:hAnsi="Times New Roman"/>
          <w:b/>
        </w:rPr>
        <w:t>paslaugos</w:t>
      </w:r>
      <w:r>
        <w:rPr>
          <w:rFonts w:ascii="Times New Roman" w:hAnsi="Times New Roman"/>
          <w:b/>
        </w:rPr>
        <w:t>.</w:t>
      </w:r>
    </w:p>
    <w:p w:rsidR="00916DB1" w:rsidRPr="00694CB2" w:rsidRDefault="00916DB1" w:rsidP="004D7444">
      <w:pPr>
        <w:pStyle w:val="Pagrindinistekstas"/>
        <w:numPr>
          <w:ilvl w:val="0"/>
          <w:numId w:val="14"/>
        </w:numPr>
        <w:tabs>
          <w:tab w:val="clear" w:pos="1440"/>
          <w:tab w:val="left" w:pos="426"/>
          <w:tab w:val="left" w:pos="567"/>
        </w:tabs>
        <w:spacing w:before="100" w:beforeAutospacing="1" w:after="120"/>
        <w:ind w:left="0" w:firstLine="0"/>
        <w:rPr>
          <w:rFonts w:ascii="Times New Roman" w:hAnsi="Times New Roman"/>
        </w:rPr>
      </w:pPr>
      <w:r w:rsidRPr="003B3F79">
        <w:rPr>
          <w:rFonts w:ascii="Times New Roman" w:hAnsi="Times New Roman"/>
          <w:b/>
        </w:rPr>
        <w:t>Bazinės verslo informacinės</w:t>
      </w:r>
      <w:r>
        <w:rPr>
          <w:rFonts w:ascii="Times New Roman" w:hAnsi="Times New Roman"/>
          <w:b/>
        </w:rPr>
        <w:t xml:space="preserve"> ir </w:t>
      </w:r>
      <w:r w:rsidRPr="003B3F79">
        <w:rPr>
          <w:rFonts w:ascii="Times New Roman" w:hAnsi="Times New Roman"/>
          <w:b/>
        </w:rPr>
        <w:t>metodinės konsultacijos</w:t>
      </w:r>
      <w:r>
        <w:rPr>
          <w:rFonts w:ascii="Times New Roman" w:hAnsi="Times New Roman"/>
          <w:b/>
        </w:rPr>
        <w:t xml:space="preserve"> bei mentorių pagalba</w:t>
      </w:r>
      <w:r>
        <w:rPr>
          <w:rFonts w:ascii="Times New Roman" w:hAnsi="Times New Roman"/>
        </w:rPr>
        <w:t xml:space="preserve"> (visiems rezidentams pagal jų poreikius planuojama suteikti ~ 3-4 val. individualių konsultacijų per mėn.) </w:t>
      </w:r>
    </w:p>
    <w:p w:rsidR="00916DB1" w:rsidRDefault="00916DB1" w:rsidP="004D7444">
      <w:pPr>
        <w:pStyle w:val="Pagrindinistekstas"/>
        <w:numPr>
          <w:ilvl w:val="0"/>
          <w:numId w:val="17"/>
        </w:numPr>
        <w:tabs>
          <w:tab w:val="left" w:pos="567"/>
        </w:tabs>
        <w:spacing w:before="100" w:beforeAutospacing="1" w:after="100" w:afterAutospacing="1"/>
        <w:rPr>
          <w:rFonts w:ascii="Times New Roman" w:hAnsi="Times New Roman"/>
          <w:szCs w:val="24"/>
        </w:rPr>
      </w:pPr>
      <w:r>
        <w:rPr>
          <w:rFonts w:ascii="Times New Roman" w:hAnsi="Times New Roman"/>
          <w:szCs w:val="24"/>
        </w:rPr>
        <w:t xml:space="preserve">  Užtikrinant </w:t>
      </w:r>
      <w:r w:rsidRPr="00C13AD8">
        <w:rPr>
          <w:rFonts w:ascii="Times New Roman" w:hAnsi="Times New Roman"/>
          <w:b/>
          <w:szCs w:val="24"/>
        </w:rPr>
        <w:t>1-4</w:t>
      </w:r>
      <w:r>
        <w:rPr>
          <w:rFonts w:ascii="Times New Roman" w:hAnsi="Times New Roman"/>
          <w:b/>
          <w:szCs w:val="24"/>
        </w:rPr>
        <w:t>ąją</w:t>
      </w:r>
      <w:r w:rsidRPr="00C13AD8">
        <w:rPr>
          <w:rFonts w:ascii="Times New Roman" w:hAnsi="Times New Roman"/>
          <w:szCs w:val="24"/>
        </w:rPr>
        <w:t xml:space="preserve"> sąraše numatytas inkubavimo paslaugas, trūkstamų įstaigos kompetencijų ir žmogiškųjų resursų papildymui,</w:t>
      </w:r>
      <w:r>
        <w:rPr>
          <w:rFonts w:ascii="Times New Roman" w:hAnsi="Times New Roman"/>
          <w:szCs w:val="24"/>
        </w:rPr>
        <w:t xml:space="preserve"> </w:t>
      </w:r>
      <w:r w:rsidRPr="00C13AD8">
        <w:rPr>
          <w:rFonts w:ascii="Times New Roman" w:hAnsi="Times New Roman"/>
          <w:szCs w:val="24"/>
        </w:rPr>
        <w:t xml:space="preserve">įstaigoje planuojama sukurti </w:t>
      </w:r>
      <w:r w:rsidRPr="00C419B9">
        <w:rPr>
          <w:rFonts w:ascii="Times New Roman" w:hAnsi="Times New Roman"/>
          <w:b/>
          <w:szCs w:val="24"/>
        </w:rPr>
        <w:t xml:space="preserve">2 </w:t>
      </w:r>
      <w:r w:rsidRPr="006A17C7">
        <w:rPr>
          <w:rFonts w:ascii="Times New Roman" w:hAnsi="Times New Roman"/>
          <w:b/>
          <w:szCs w:val="24"/>
        </w:rPr>
        <w:t>naujus etatus</w:t>
      </w:r>
      <w:r>
        <w:rPr>
          <w:rFonts w:ascii="Times New Roman" w:hAnsi="Times New Roman"/>
          <w:b/>
          <w:szCs w:val="24"/>
        </w:rPr>
        <w:t>: Inkubatoriaus projektų vadovo ir administratoriaus</w:t>
      </w:r>
      <w:r w:rsidRPr="006A17C7">
        <w:rPr>
          <w:rFonts w:ascii="Times New Roman" w:hAnsi="Times New Roman"/>
          <w:szCs w:val="24"/>
        </w:rPr>
        <w:t xml:space="preserve">, </w:t>
      </w:r>
      <w:r w:rsidRPr="006A17C7">
        <w:rPr>
          <w:rFonts w:ascii="Times New Roman" w:hAnsi="Times New Roman"/>
          <w:b/>
          <w:szCs w:val="24"/>
        </w:rPr>
        <w:t>įskaičiuojant jų išlaikymo sąnaudas į bazinį inkubavimo paslaugų įkainį.</w:t>
      </w:r>
      <w:r>
        <w:rPr>
          <w:rFonts w:ascii="Times New Roman" w:hAnsi="Times New Roman"/>
          <w:b/>
          <w:szCs w:val="24"/>
        </w:rPr>
        <w:t xml:space="preserve"> </w:t>
      </w:r>
      <w:r w:rsidRPr="00C13AD8">
        <w:rPr>
          <w:rFonts w:ascii="Times New Roman" w:hAnsi="Times New Roman"/>
          <w:szCs w:val="24"/>
        </w:rPr>
        <w:t>Veiklai įsibėgėjus ir esant poreikiui didinti nuolatinį</w:t>
      </w:r>
      <w:r>
        <w:rPr>
          <w:rFonts w:ascii="Times New Roman" w:hAnsi="Times New Roman"/>
          <w:szCs w:val="24"/>
        </w:rPr>
        <w:t xml:space="preserve"> </w:t>
      </w:r>
      <w:r w:rsidRPr="00C13AD8">
        <w:rPr>
          <w:rFonts w:ascii="Times New Roman" w:hAnsi="Times New Roman"/>
          <w:szCs w:val="24"/>
        </w:rPr>
        <w:t>paslaugas teikiančių darbuotojų skaičių, papildomi finansavimo šaltiniai vėlesniais metais turi būti pritraukiami iš ES ir kt. paramos fondų, taip užtikrinant nuolatinį paramos iš savivaldybės mažėjimą</w:t>
      </w:r>
      <w:r>
        <w:rPr>
          <w:rFonts w:ascii="Times New Roman" w:hAnsi="Times New Roman"/>
          <w:szCs w:val="24"/>
        </w:rPr>
        <w:t>. Nuo antrųjų veiklos metų (2015 m.) projekto vadovo 0,5 etato kaštai turėtų būti kompensuojami iš komercinių ir kitų paslaugų teikimo rezidentams ir ne rezidentams. Taip pat vėlesniais periodais, esant finansavimo iš komercinių paslaugų galimybei, tikslinga priimti papildomai naujų darbuotojų paslaugoms plėtoti.</w:t>
      </w:r>
    </w:p>
    <w:p w:rsidR="00916DB1" w:rsidRPr="009C487D" w:rsidRDefault="00916DB1" w:rsidP="004D7444">
      <w:pPr>
        <w:pStyle w:val="Pagrindinistekstas"/>
        <w:numPr>
          <w:ilvl w:val="0"/>
          <w:numId w:val="17"/>
        </w:numPr>
        <w:tabs>
          <w:tab w:val="left" w:pos="567"/>
        </w:tabs>
        <w:spacing w:before="100" w:beforeAutospacing="1" w:after="100" w:afterAutospacing="1"/>
        <w:rPr>
          <w:rFonts w:ascii="Times New Roman" w:hAnsi="Times New Roman"/>
          <w:szCs w:val="24"/>
        </w:rPr>
      </w:pPr>
      <w:r>
        <w:rPr>
          <w:rFonts w:ascii="Times New Roman" w:hAnsi="Times New Roman"/>
          <w:szCs w:val="24"/>
        </w:rPr>
        <w:t xml:space="preserve">  </w:t>
      </w:r>
      <w:r w:rsidRPr="009C487D">
        <w:rPr>
          <w:rFonts w:ascii="Times New Roman" w:hAnsi="Times New Roman"/>
          <w:szCs w:val="24"/>
        </w:rPr>
        <w:t xml:space="preserve">Teikiant 5-ąją </w:t>
      </w:r>
      <w:r>
        <w:rPr>
          <w:rFonts w:ascii="Times New Roman" w:hAnsi="Times New Roman"/>
          <w:szCs w:val="24"/>
        </w:rPr>
        <w:t>–</w:t>
      </w:r>
      <w:r>
        <w:rPr>
          <w:rFonts w:ascii="Times New Roman" w:hAnsi="Times New Roman"/>
          <w:b/>
          <w:szCs w:val="24"/>
        </w:rPr>
        <w:t xml:space="preserve"> techninio aptarnavimo paslaugą įstaigoje bus sukurtas 1 naujas techniko –inžinieriaus etatas, </w:t>
      </w:r>
      <w:r w:rsidRPr="00E51D55">
        <w:rPr>
          <w:rFonts w:ascii="Times New Roman" w:hAnsi="Times New Roman"/>
          <w:szCs w:val="24"/>
        </w:rPr>
        <w:t>be to šios programos</w:t>
      </w:r>
      <w:r>
        <w:rPr>
          <w:rFonts w:ascii="Times New Roman" w:hAnsi="Times New Roman"/>
          <w:szCs w:val="24"/>
        </w:rPr>
        <w:t xml:space="preserve"> biudžete </w:t>
      </w:r>
      <w:r w:rsidRPr="009C487D">
        <w:rPr>
          <w:rFonts w:ascii="Times New Roman" w:hAnsi="Times New Roman"/>
          <w:szCs w:val="24"/>
        </w:rPr>
        <w:t>numatyta sąnaudų salės darbininkų paslaugų pirkimui iš rinkos</w:t>
      </w:r>
      <w:r>
        <w:rPr>
          <w:rFonts w:ascii="Times New Roman" w:hAnsi="Times New Roman"/>
          <w:szCs w:val="24"/>
        </w:rPr>
        <w:t xml:space="preserve"> (dėl neaiškaus salių užimtumo, nežinant renginių specifikos planuoti daugiau nuolatinių darbuotojų pradiniame veiklos etape netikslinga)</w:t>
      </w:r>
      <w:r w:rsidRPr="009C487D">
        <w:rPr>
          <w:rFonts w:ascii="Times New Roman" w:hAnsi="Times New Roman"/>
          <w:szCs w:val="24"/>
        </w:rPr>
        <w:t>.</w:t>
      </w:r>
    </w:p>
    <w:p w:rsidR="00916DB1" w:rsidRPr="00306832" w:rsidRDefault="00916DB1" w:rsidP="004D7444">
      <w:pPr>
        <w:pStyle w:val="Pagrindinistekstas"/>
        <w:numPr>
          <w:ilvl w:val="0"/>
          <w:numId w:val="17"/>
        </w:numPr>
        <w:tabs>
          <w:tab w:val="left" w:pos="567"/>
        </w:tabs>
        <w:spacing w:before="100" w:beforeAutospacing="1" w:after="100" w:afterAutospacing="1"/>
        <w:ind w:hanging="294"/>
        <w:rPr>
          <w:rFonts w:ascii="Times New Roman" w:hAnsi="Times New Roman"/>
          <w:szCs w:val="24"/>
        </w:rPr>
      </w:pPr>
      <w:r w:rsidRPr="00306832">
        <w:rPr>
          <w:rFonts w:ascii="Times New Roman" w:hAnsi="Times New Roman"/>
          <w:szCs w:val="24"/>
        </w:rPr>
        <w:t xml:space="preserve">   Teikiant</w:t>
      </w:r>
      <w:r w:rsidRPr="00306832">
        <w:rPr>
          <w:rFonts w:ascii="Times New Roman" w:hAnsi="Times New Roman"/>
          <w:b/>
          <w:szCs w:val="24"/>
        </w:rPr>
        <w:t xml:space="preserve"> bazines verslumo paslaugas (6p.) rezidentams</w:t>
      </w:r>
      <w:r w:rsidRPr="00306832">
        <w:rPr>
          <w:rFonts w:ascii="Times New Roman" w:hAnsi="Times New Roman"/>
          <w:szCs w:val="24"/>
        </w:rPr>
        <w:t xml:space="preserve"> bus panaudojami VšĮ KEPA turimi žmogiškieji ištekliai (bazinių verslumo konsultacijų paslaugų sąnaudos įskaičiuotos administravimo savikainoje – 2 dabartiniams darbuotojams po 0,1 etato). Bus teikiamos konsultacijos apie verslo subjekto steigimą, veiklą iki steigiant juridinį asmenį, mokesčius bei finansinę apskaitą, viešuosius pirkimus ir pan. Be to, nemokamai verslumo konsultacijas pagal individualius rezidentų poreikius teiks patyrusi </w:t>
      </w:r>
      <w:r w:rsidRPr="00306832">
        <w:rPr>
          <w:rFonts w:ascii="Times New Roman" w:hAnsi="Times New Roman"/>
          <w:b/>
          <w:szCs w:val="24"/>
        </w:rPr>
        <w:t>mentorių komanda</w:t>
      </w:r>
      <w:r w:rsidRPr="00306832">
        <w:rPr>
          <w:rFonts w:ascii="Times New Roman" w:hAnsi="Times New Roman"/>
          <w:szCs w:val="24"/>
        </w:rPr>
        <w:t xml:space="preserve"> (VšĮ KEPA vykdoma mentorystės programa) ir/arba aukštųjų mokyklų magistrantai: ekonomistai, vadybininkai ir kt. sričių specialistai (praktikos ir diplominių darbų metu). Visi rezidentai ir ne rezidentai nemokamai galės naudotis įstaigoje prieš keletą metų sukurto virtualaus inkubatoriaus ir virtualaus biuro paslaugomis (</w:t>
      </w:r>
      <w:hyperlink r:id="rId18" w:history="1">
        <w:r w:rsidRPr="00306832">
          <w:rPr>
            <w:rStyle w:val="Hipersaitas"/>
            <w:rFonts w:ascii="Times New Roman" w:hAnsi="Times New Roman"/>
            <w:szCs w:val="24"/>
          </w:rPr>
          <w:t>www.enterbank.lt</w:t>
        </w:r>
      </w:hyperlink>
      <w:r w:rsidRPr="00306832">
        <w:rPr>
          <w:rFonts w:ascii="Times New Roman" w:hAnsi="Times New Roman"/>
          <w:szCs w:val="24"/>
        </w:rPr>
        <w:t>).</w:t>
      </w:r>
    </w:p>
    <w:p w:rsidR="00916DB1" w:rsidRDefault="00916DB1" w:rsidP="00C13AD8">
      <w:pPr>
        <w:pStyle w:val="Pagrindinistekstas"/>
        <w:tabs>
          <w:tab w:val="left" w:pos="567"/>
        </w:tabs>
        <w:spacing w:before="100" w:beforeAutospacing="1" w:after="100" w:afterAutospacing="1"/>
        <w:ind w:left="720" w:firstLine="0"/>
        <w:rPr>
          <w:rFonts w:ascii="Times New Roman" w:hAnsi="Times New Roman"/>
          <w:szCs w:val="24"/>
        </w:rPr>
      </w:pPr>
    </w:p>
    <w:p w:rsidR="00916DB1" w:rsidRDefault="00916DB1" w:rsidP="00C13AD8">
      <w:pPr>
        <w:pStyle w:val="Pagrindinistekstas"/>
        <w:tabs>
          <w:tab w:val="left" w:pos="567"/>
        </w:tabs>
        <w:spacing w:before="100" w:beforeAutospacing="1" w:after="100" w:afterAutospacing="1"/>
        <w:ind w:left="720" w:firstLine="0"/>
        <w:rPr>
          <w:rFonts w:ascii="Times New Roman" w:hAnsi="Times New Roman"/>
          <w:szCs w:val="24"/>
        </w:rPr>
      </w:pPr>
    </w:p>
    <w:p w:rsidR="00916DB1" w:rsidRDefault="00916DB1" w:rsidP="00C13AD8">
      <w:pPr>
        <w:pStyle w:val="Pagrindinistekstas"/>
        <w:tabs>
          <w:tab w:val="left" w:pos="567"/>
        </w:tabs>
        <w:spacing w:before="100" w:beforeAutospacing="1" w:after="100" w:afterAutospacing="1"/>
        <w:ind w:left="720" w:firstLine="0"/>
        <w:rPr>
          <w:rFonts w:ascii="Times New Roman" w:hAnsi="Times New Roman"/>
          <w:szCs w:val="24"/>
        </w:rPr>
      </w:pPr>
    </w:p>
    <w:p w:rsidR="00916DB1" w:rsidRPr="00C13AD8" w:rsidRDefault="00916DB1" w:rsidP="00C13AD8">
      <w:pPr>
        <w:pStyle w:val="Pagrindinistekstas"/>
        <w:tabs>
          <w:tab w:val="left" w:pos="567"/>
        </w:tabs>
        <w:spacing w:before="100" w:beforeAutospacing="1" w:after="100" w:afterAutospacing="1"/>
        <w:ind w:left="720" w:firstLine="0"/>
        <w:rPr>
          <w:rFonts w:ascii="Times New Roman" w:hAnsi="Times New Roman"/>
          <w:szCs w:val="24"/>
        </w:rPr>
      </w:pPr>
    </w:p>
    <w:p w:rsidR="00916DB1" w:rsidRPr="003B3F79" w:rsidRDefault="00916DB1" w:rsidP="003B3F79">
      <w:pPr>
        <w:pStyle w:val="Pagrindinistekstas"/>
        <w:pBdr>
          <w:bottom w:val="single" w:sz="4" w:space="1" w:color="auto"/>
        </w:pBdr>
        <w:tabs>
          <w:tab w:val="left" w:pos="567"/>
        </w:tabs>
        <w:spacing w:after="120"/>
        <w:ind w:firstLine="0"/>
        <w:rPr>
          <w:rFonts w:ascii="Times New Roman" w:hAnsi="Times New Roman"/>
        </w:rPr>
      </w:pPr>
      <w:r w:rsidRPr="0017711C">
        <w:rPr>
          <w:rFonts w:ascii="Times New Roman" w:hAnsi="Times New Roman"/>
          <w:b/>
        </w:rPr>
        <w:lastRenderedPageBreak/>
        <w:t xml:space="preserve">Kitokio pobūdžio ir </w:t>
      </w:r>
      <w:r w:rsidRPr="003B3F79">
        <w:rPr>
          <w:rFonts w:ascii="Times New Roman" w:hAnsi="Times New Roman"/>
          <w:b/>
        </w:rPr>
        <w:t>individualių specializuotų paslaugų</w:t>
      </w:r>
      <w:r>
        <w:rPr>
          <w:rFonts w:ascii="Times New Roman" w:hAnsi="Times New Roman"/>
          <w:b/>
        </w:rPr>
        <w:t xml:space="preserve"> teikimas</w:t>
      </w:r>
    </w:p>
    <w:p w:rsidR="00916DB1" w:rsidRDefault="00916DB1" w:rsidP="00342DE7">
      <w:pPr>
        <w:pStyle w:val="Pagrindinistekstas"/>
        <w:tabs>
          <w:tab w:val="left" w:pos="567"/>
          <w:tab w:val="left" w:pos="1276"/>
        </w:tabs>
        <w:spacing w:after="120"/>
        <w:ind w:firstLine="567"/>
        <w:rPr>
          <w:rFonts w:ascii="Times New Roman" w:hAnsi="Times New Roman"/>
        </w:rPr>
      </w:pPr>
      <w:r w:rsidRPr="0017711C">
        <w:rPr>
          <w:rFonts w:ascii="Times New Roman" w:hAnsi="Times New Roman"/>
          <w:b/>
        </w:rPr>
        <w:t xml:space="preserve">Kitokio pobūdžio ir </w:t>
      </w:r>
      <w:r w:rsidRPr="00A53536">
        <w:rPr>
          <w:rFonts w:ascii="Times New Roman" w:hAnsi="Times New Roman"/>
          <w:b/>
        </w:rPr>
        <w:t>individualių specializuotų paslaugų kūrybinėms industrijoms</w:t>
      </w:r>
      <w:r>
        <w:rPr>
          <w:rFonts w:ascii="Times New Roman" w:hAnsi="Times New Roman"/>
          <w:b/>
        </w:rPr>
        <w:t xml:space="preserve"> </w:t>
      </w:r>
      <w:r>
        <w:rPr>
          <w:rFonts w:ascii="Times New Roman" w:hAnsi="Times New Roman"/>
        </w:rPr>
        <w:t>sąnaudos nėra įskaičiuotos į bazinį nuomos įkainį dėl kol kas neaiškios paklausos, taip pat dėl privalomos finansavimo sąlygos, nenumatančios jokių nemokamų paslaugų teikimo inkubatoriaus rezidentams.</w:t>
      </w:r>
    </w:p>
    <w:p w:rsidR="00916DB1" w:rsidRDefault="00916DB1" w:rsidP="00342DE7">
      <w:pPr>
        <w:pStyle w:val="Pagrindinistekstas"/>
        <w:tabs>
          <w:tab w:val="left" w:pos="567"/>
          <w:tab w:val="left" w:pos="1276"/>
        </w:tabs>
        <w:spacing w:after="100" w:afterAutospacing="1"/>
        <w:ind w:firstLine="567"/>
        <w:rPr>
          <w:rFonts w:ascii="Times New Roman" w:hAnsi="Times New Roman"/>
        </w:rPr>
      </w:pPr>
      <w:r>
        <w:rPr>
          <w:rFonts w:ascii="Times New Roman" w:hAnsi="Times New Roman"/>
        </w:rPr>
        <w:t xml:space="preserve">Paaiškėjus konkrečių specializuotų, ekspertinių paslaugų poreikiui jų </w:t>
      </w:r>
      <w:r w:rsidRPr="005A4F00">
        <w:rPr>
          <w:rFonts w:ascii="Times New Roman" w:hAnsi="Times New Roman"/>
        </w:rPr>
        <w:t>teikimo organizavimas planuojamas,</w:t>
      </w:r>
      <w:r w:rsidRPr="00FA7CEF">
        <w:rPr>
          <w:rFonts w:ascii="Times New Roman" w:hAnsi="Times New Roman"/>
        </w:rPr>
        <w:t xml:space="preserve"> pasitelkiant </w:t>
      </w:r>
      <w:r w:rsidRPr="0017711C">
        <w:rPr>
          <w:rFonts w:ascii="Times New Roman" w:hAnsi="Times New Roman"/>
        </w:rPr>
        <w:t>subjektus</w:t>
      </w:r>
      <w:r>
        <w:rPr>
          <w:rFonts w:ascii="Times New Roman" w:hAnsi="Times New Roman"/>
        </w:rPr>
        <w:t>,</w:t>
      </w:r>
      <w:r w:rsidRPr="0017711C">
        <w:rPr>
          <w:rFonts w:ascii="Times New Roman" w:hAnsi="Times New Roman"/>
        </w:rPr>
        <w:t xml:space="preserve"> teikiančius šias paslaugas rinkoje:</w:t>
      </w:r>
      <w:r w:rsidRPr="0017711C">
        <w:rPr>
          <w:rFonts w:ascii="Times New Roman" w:hAnsi="Times New Roman"/>
          <w:color w:val="000000"/>
        </w:rPr>
        <w:t xml:space="preserve"> buhalterinės apskaitos, </w:t>
      </w:r>
      <w:r w:rsidRPr="00FA7CEF">
        <w:rPr>
          <w:rFonts w:ascii="Times New Roman" w:hAnsi="Times New Roman"/>
        </w:rPr>
        <w:t>kultūros ir verslo vadybininkų</w:t>
      </w:r>
      <w:r w:rsidRPr="0017711C">
        <w:rPr>
          <w:rFonts w:ascii="Times New Roman" w:hAnsi="Times New Roman"/>
        </w:rPr>
        <w:t>/konsultantų, projektų rengimo ir administravimo, rezidentų rinkodaros organizavimo, inkubatoriaus renginių organizatorių, prodiuserių ir pan</w:t>
      </w:r>
      <w:r w:rsidRPr="00404386">
        <w:rPr>
          <w:rFonts w:ascii="Times New Roman" w:hAnsi="Times New Roman"/>
        </w:rPr>
        <w:t>.</w:t>
      </w:r>
    </w:p>
    <w:p w:rsidR="00916DB1" w:rsidRPr="0017711C" w:rsidRDefault="00916DB1" w:rsidP="00342DE7">
      <w:pPr>
        <w:pStyle w:val="Pagrindinistekstas"/>
        <w:tabs>
          <w:tab w:val="left" w:pos="567"/>
          <w:tab w:val="left" w:pos="1276"/>
        </w:tabs>
        <w:spacing w:after="100" w:afterAutospacing="1"/>
        <w:ind w:firstLine="567"/>
        <w:rPr>
          <w:rFonts w:ascii="Times New Roman" w:hAnsi="Times New Roman"/>
        </w:rPr>
      </w:pPr>
      <w:r w:rsidRPr="00404386">
        <w:rPr>
          <w:rFonts w:ascii="Times New Roman" w:hAnsi="Times New Roman"/>
        </w:rPr>
        <w:t xml:space="preserve">Specializuotų paslaugų finansavimas nėra šios Inkubatoriaus </w:t>
      </w:r>
      <w:r>
        <w:rPr>
          <w:rFonts w:ascii="Times New Roman" w:hAnsi="Times New Roman"/>
        </w:rPr>
        <w:t xml:space="preserve">Kultūros fabriko </w:t>
      </w:r>
      <w:r w:rsidRPr="00404386">
        <w:rPr>
          <w:rFonts w:ascii="Times New Roman" w:hAnsi="Times New Roman"/>
        </w:rPr>
        <w:t xml:space="preserve">programos </w:t>
      </w:r>
      <w:r>
        <w:rPr>
          <w:rFonts w:ascii="Times New Roman" w:hAnsi="Times New Roman"/>
        </w:rPr>
        <w:t xml:space="preserve">ir inkubavimo paslaugų sudėtinė </w:t>
      </w:r>
      <w:r w:rsidRPr="00404386">
        <w:rPr>
          <w:rFonts w:ascii="Times New Roman" w:hAnsi="Times New Roman"/>
        </w:rPr>
        <w:t>dalis</w:t>
      </w:r>
      <w:r>
        <w:rPr>
          <w:rFonts w:ascii="Times New Roman" w:hAnsi="Times New Roman"/>
        </w:rPr>
        <w:t>, tačiau</w:t>
      </w:r>
      <w:r w:rsidRPr="00404386">
        <w:rPr>
          <w:rFonts w:ascii="Times New Roman" w:hAnsi="Times New Roman"/>
        </w:rPr>
        <w:t xml:space="preserve"> jos, esant galimybei ir poreikiui, gali būti teikiamos pagal kitas visiems miesto verslininkams ir menininkams skirtas rėmimo programas, taip neiškraipant konkurencijos rinkoje ir užtikrinant lygias sąlygas visiems rinkos dalyviams.</w:t>
      </w:r>
    </w:p>
    <w:p w:rsidR="00916DB1" w:rsidRPr="00FA7CEF" w:rsidRDefault="00916DB1" w:rsidP="00342DE7">
      <w:pPr>
        <w:tabs>
          <w:tab w:val="left" w:pos="567"/>
        </w:tabs>
        <w:spacing w:line="240" w:lineRule="atLeast"/>
        <w:ind w:firstLine="567"/>
        <w:jc w:val="both"/>
        <w:sectPr w:rsidR="00916DB1" w:rsidRPr="00FA7CEF" w:rsidSect="00EA5824">
          <w:footerReference w:type="even" r:id="rId19"/>
          <w:footerReference w:type="default" r:id="rId20"/>
          <w:pgSz w:w="11906" w:h="16838"/>
          <w:pgMar w:top="1276" w:right="849" w:bottom="1134" w:left="1701" w:header="567" w:footer="567" w:gutter="0"/>
          <w:cols w:space="1296"/>
          <w:docGrid w:linePitch="360"/>
        </w:sectPr>
      </w:pPr>
    </w:p>
    <w:p w:rsidR="00916DB1" w:rsidRPr="00FA7CEF" w:rsidRDefault="00916DB1" w:rsidP="003F62A4">
      <w:pPr>
        <w:tabs>
          <w:tab w:val="left" w:pos="567"/>
        </w:tabs>
        <w:rPr>
          <w:rFonts w:ascii="Times New Roman" w:hAnsi="Times New Roman"/>
        </w:rPr>
      </w:pPr>
      <w:r>
        <w:rPr>
          <w:rFonts w:ascii="Times New Roman" w:hAnsi="Times New Roman"/>
          <w:b/>
          <w:sz w:val="24"/>
          <w:szCs w:val="24"/>
        </w:rPr>
        <w:lastRenderedPageBreak/>
        <w:t>Kultūros fabriko</w:t>
      </w:r>
      <w:r w:rsidRPr="00FA7CEF">
        <w:rPr>
          <w:rFonts w:ascii="Times New Roman" w:hAnsi="Times New Roman"/>
          <w:b/>
          <w:sz w:val="24"/>
          <w:szCs w:val="24"/>
        </w:rPr>
        <w:t xml:space="preserve"> pastat</w:t>
      </w:r>
      <w:r>
        <w:rPr>
          <w:rFonts w:ascii="Times New Roman" w:hAnsi="Times New Roman"/>
          <w:b/>
          <w:sz w:val="24"/>
          <w:szCs w:val="24"/>
        </w:rPr>
        <w:t>o</w:t>
      </w:r>
      <w:r w:rsidRPr="00FA7CEF">
        <w:rPr>
          <w:rFonts w:ascii="Times New Roman" w:hAnsi="Times New Roman"/>
          <w:b/>
          <w:sz w:val="24"/>
          <w:szCs w:val="24"/>
        </w:rPr>
        <w:t xml:space="preserve"> patalpų panaudojimo planas </w:t>
      </w:r>
      <w:r w:rsidRPr="00FA7CEF">
        <w:rPr>
          <w:rFonts w:ascii="Times New Roman" w:hAnsi="Times New Roman"/>
          <w:b/>
          <w:sz w:val="24"/>
          <w:szCs w:val="24"/>
        </w:rPr>
        <w:tab/>
      </w:r>
      <w:r w:rsidRPr="00FA7CEF">
        <w:rPr>
          <w:rFonts w:ascii="Times New Roman" w:hAnsi="Times New Roman"/>
          <w:b/>
          <w:sz w:val="24"/>
          <w:szCs w:val="24"/>
        </w:rPr>
        <w:tab/>
      </w:r>
      <w:r w:rsidRPr="00FA7CEF">
        <w:rPr>
          <w:rFonts w:ascii="Times New Roman" w:hAnsi="Times New Roman"/>
          <w:b/>
          <w:sz w:val="24"/>
          <w:szCs w:val="24"/>
        </w:rPr>
        <w:tab/>
      </w:r>
      <w:r w:rsidRPr="00FA7CEF">
        <w:rPr>
          <w:rFonts w:ascii="Times New Roman" w:hAnsi="Times New Roman"/>
          <w:b/>
          <w:sz w:val="24"/>
          <w:szCs w:val="24"/>
        </w:rPr>
        <w:tab/>
      </w:r>
      <w:r w:rsidRPr="00FA7CEF">
        <w:rPr>
          <w:rFonts w:ascii="Times New Roman" w:hAnsi="Times New Roman"/>
          <w:b/>
          <w:sz w:val="24"/>
          <w:szCs w:val="24"/>
        </w:rPr>
        <w:tab/>
      </w:r>
      <w:r w:rsidRPr="00FA7CEF">
        <w:rPr>
          <w:rFonts w:ascii="Times New Roman" w:hAnsi="Times New Roman"/>
        </w:rPr>
        <w:t>1 lentelė</w:t>
      </w:r>
    </w:p>
    <w:tbl>
      <w:tblPr>
        <w:tblW w:w="15028" w:type="dxa"/>
        <w:tblCellMar>
          <w:left w:w="0" w:type="dxa"/>
          <w:right w:w="0" w:type="dxa"/>
        </w:tblCellMar>
        <w:tblLook w:val="00A0" w:firstRow="1" w:lastRow="0" w:firstColumn="1" w:lastColumn="0" w:noHBand="0" w:noVBand="0"/>
      </w:tblPr>
      <w:tblGrid>
        <w:gridCol w:w="4964"/>
        <w:gridCol w:w="4336"/>
        <w:gridCol w:w="5728"/>
      </w:tblGrid>
      <w:tr w:rsidR="00916DB1" w:rsidRPr="00FA7CEF">
        <w:trPr>
          <w:trHeight w:val="501"/>
        </w:trPr>
        <w:tc>
          <w:tcPr>
            <w:tcW w:w="4964"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tcPr>
          <w:p w:rsidR="00916DB1" w:rsidRPr="0017711C" w:rsidRDefault="00916DB1" w:rsidP="006E065F">
            <w:pPr>
              <w:spacing w:after="0" w:afterAutospacing="0"/>
              <w:jc w:val="both"/>
              <w:rPr>
                <w:rFonts w:ascii="Times New Roman" w:hAnsi="Times New Roman"/>
                <w:b/>
                <w:bCs/>
                <w:color w:val="FFFFFF"/>
                <w:kern w:val="24"/>
                <w:lang w:eastAsia="lt-LT"/>
              </w:rPr>
            </w:pPr>
            <w:r w:rsidRPr="0017711C">
              <w:rPr>
                <w:rFonts w:ascii="Times New Roman" w:hAnsi="Times New Roman"/>
                <w:b/>
                <w:bCs/>
                <w:color w:val="FFFFFF"/>
                <w:kern w:val="24"/>
                <w:lang w:eastAsia="lt-LT"/>
              </w:rPr>
              <w:t>Patalpų paskirtis ir plotas</w:t>
            </w:r>
          </w:p>
          <w:p w:rsidR="00916DB1" w:rsidRPr="0017711C" w:rsidRDefault="00916DB1" w:rsidP="006E065F">
            <w:pPr>
              <w:spacing w:after="0" w:afterAutospacing="0"/>
              <w:jc w:val="both"/>
              <w:rPr>
                <w:rFonts w:ascii="Times New Roman" w:hAnsi="Times New Roman"/>
                <w:lang w:eastAsia="lt-LT"/>
              </w:rPr>
            </w:pPr>
          </w:p>
        </w:tc>
        <w:tc>
          <w:tcPr>
            <w:tcW w:w="4336"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tcPr>
          <w:p w:rsidR="00916DB1" w:rsidRPr="0017711C" w:rsidRDefault="00916DB1" w:rsidP="004156F5">
            <w:pPr>
              <w:spacing w:after="0" w:afterAutospacing="0"/>
              <w:jc w:val="center"/>
              <w:rPr>
                <w:rFonts w:ascii="Times New Roman" w:hAnsi="Times New Roman"/>
                <w:lang w:eastAsia="lt-LT"/>
              </w:rPr>
            </w:pPr>
            <w:r w:rsidRPr="0017711C">
              <w:rPr>
                <w:rFonts w:ascii="Times New Roman" w:hAnsi="Times New Roman"/>
                <w:b/>
                <w:bCs/>
                <w:color w:val="FFFFFF"/>
                <w:kern w:val="24"/>
                <w:lang w:eastAsia="lt-LT"/>
              </w:rPr>
              <w:t>Nuomos ir kainodaros modelis</w:t>
            </w:r>
          </w:p>
        </w:tc>
        <w:tc>
          <w:tcPr>
            <w:tcW w:w="5728"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tcPr>
          <w:p w:rsidR="00916DB1" w:rsidRPr="00FA7CEF" w:rsidRDefault="00916DB1" w:rsidP="004156F5">
            <w:pPr>
              <w:spacing w:after="0" w:afterAutospacing="0"/>
              <w:jc w:val="center"/>
              <w:rPr>
                <w:rFonts w:ascii="Times New Roman" w:hAnsi="Times New Roman"/>
                <w:lang w:eastAsia="lt-LT"/>
              </w:rPr>
            </w:pPr>
            <w:r w:rsidRPr="00FA7CEF">
              <w:rPr>
                <w:rFonts w:ascii="Times New Roman" w:hAnsi="Times New Roman"/>
                <w:b/>
                <w:bCs/>
                <w:color w:val="FFFFFF"/>
                <w:kern w:val="24"/>
                <w:lang w:eastAsia="lt-LT"/>
              </w:rPr>
              <w:t>Kas gali teikti paraišką konkursui</w:t>
            </w:r>
          </w:p>
        </w:tc>
      </w:tr>
      <w:tr w:rsidR="00916DB1" w:rsidRPr="00FA7CEF">
        <w:trPr>
          <w:trHeight w:val="1069"/>
        </w:trPr>
        <w:tc>
          <w:tcPr>
            <w:tcW w:w="4964"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110A98">
            <w:pPr>
              <w:spacing w:after="0" w:afterAutospacing="0"/>
              <w:jc w:val="both"/>
              <w:rPr>
                <w:rFonts w:ascii="Times New Roman" w:hAnsi="Times New Roman"/>
                <w:lang w:eastAsia="lt-LT"/>
              </w:rPr>
            </w:pPr>
            <w:r w:rsidRPr="00FA7CEF">
              <w:rPr>
                <w:rFonts w:ascii="Times New Roman" w:hAnsi="Times New Roman"/>
                <w:color w:val="000000"/>
                <w:kern w:val="24"/>
                <w:lang w:eastAsia="lt-LT"/>
              </w:rPr>
              <w:t xml:space="preserve">(1) Kavinė-klubas </w:t>
            </w:r>
            <w:r w:rsidRPr="00FA7CEF">
              <w:rPr>
                <w:rFonts w:ascii="Times New Roman" w:hAnsi="Times New Roman"/>
                <w:b/>
                <w:color w:val="000000"/>
                <w:kern w:val="24"/>
                <w:lang w:eastAsia="lt-LT"/>
              </w:rPr>
              <w:t>1 a.</w:t>
            </w:r>
            <w:r w:rsidRPr="0017711C">
              <w:rPr>
                <w:rFonts w:ascii="Times New Roman" w:hAnsi="Times New Roman"/>
                <w:color w:val="000000"/>
                <w:kern w:val="24"/>
                <w:lang w:eastAsia="lt-LT"/>
              </w:rPr>
              <w:t>, 200 kv. m (</w:t>
            </w:r>
            <w:r>
              <w:rPr>
                <w:rFonts w:ascii="Times New Roman" w:hAnsi="Times New Roman"/>
                <w:color w:val="000000"/>
                <w:kern w:val="24"/>
                <w:lang w:eastAsia="lt-LT"/>
              </w:rPr>
              <w:t>įskaitant</w:t>
            </w:r>
            <w:r w:rsidRPr="0017711C">
              <w:rPr>
                <w:rFonts w:ascii="Times New Roman" w:hAnsi="Times New Roman"/>
                <w:color w:val="000000"/>
                <w:kern w:val="24"/>
                <w:lang w:eastAsia="lt-LT"/>
              </w:rPr>
              <w:t xml:space="preserve"> 67 kv. m pagalbinėms kavinės patalpoms ir maisto ruošimui)</w:t>
            </w:r>
            <w:r>
              <w:rPr>
                <w:rFonts w:ascii="Times New Roman" w:hAnsi="Times New Roman"/>
                <w:color w:val="000000"/>
                <w:kern w:val="24"/>
                <w:lang w:eastAsia="lt-LT"/>
              </w:rPr>
              <w:t xml:space="preserve">, numatyta galimybė naudotis lauko terasa ir eksploatuojamu stogu. </w:t>
            </w:r>
          </w:p>
        </w:tc>
        <w:tc>
          <w:tcPr>
            <w:tcW w:w="4336"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F25BE6">
            <w:pPr>
              <w:spacing w:after="0" w:afterAutospacing="0"/>
              <w:jc w:val="both"/>
              <w:rPr>
                <w:rFonts w:ascii="Times New Roman" w:hAnsi="Times New Roman"/>
                <w:lang w:eastAsia="lt-LT"/>
              </w:rPr>
            </w:pPr>
            <w:r w:rsidRPr="0017711C">
              <w:rPr>
                <w:rFonts w:ascii="Times New Roman" w:hAnsi="Times New Roman"/>
                <w:color w:val="000000"/>
                <w:kern w:val="24"/>
                <w:lang w:eastAsia="lt-LT"/>
              </w:rPr>
              <w:t>Nepriklauso inkubatoriui, todėl tur</w:t>
            </w:r>
            <w:r w:rsidRPr="00FA7CEF">
              <w:rPr>
                <w:rFonts w:ascii="Times New Roman" w:hAnsi="Times New Roman"/>
                <w:color w:val="000000"/>
                <w:kern w:val="24"/>
                <w:lang w:eastAsia="lt-LT"/>
              </w:rPr>
              <w:t xml:space="preserve">i būti nuomojamas viešo atviro konkurso </w:t>
            </w:r>
            <w:r>
              <w:rPr>
                <w:rFonts w:ascii="Times New Roman" w:hAnsi="Times New Roman"/>
                <w:color w:val="000000"/>
                <w:kern w:val="24"/>
                <w:lang w:eastAsia="lt-LT"/>
              </w:rPr>
              <w:t>būdu</w:t>
            </w:r>
            <w:r w:rsidRPr="0017711C">
              <w:rPr>
                <w:rFonts w:ascii="Times New Roman" w:hAnsi="Times New Roman"/>
                <w:color w:val="000000"/>
                <w:kern w:val="24"/>
                <w:lang w:eastAsia="lt-LT"/>
              </w:rPr>
              <w:t>. Nuomos tvarką reguliuoja savivaldybės turto įstatymas.</w:t>
            </w:r>
          </w:p>
        </w:tc>
        <w:tc>
          <w:tcPr>
            <w:tcW w:w="5728"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FA7CEF">
            <w:pPr>
              <w:spacing w:after="0" w:afterAutospacing="0"/>
              <w:jc w:val="both"/>
              <w:rPr>
                <w:rFonts w:ascii="Times New Roman" w:hAnsi="Times New Roman"/>
                <w:lang w:eastAsia="lt-LT"/>
              </w:rPr>
            </w:pPr>
            <w:r w:rsidRPr="00FA7CEF">
              <w:rPr>
                <w:rFonts w:ascii="Times New Roman" w:hAnsi="Times New Roman"/>
                <w:lang w:eastAsia="lt-LT"/>
              </w:rPr>
              <w:t xml:space="preserve">Nuomos konkurso sąlygas gali skelbti tik </w:t>
            </w:r>
            <w:r>
              <w:rPr>
                <w:rFonts w:ascii="Times New Roman" w:hAnsi="Times New Roman"/>
                <w:lang w:eastAsia="lt-LT"/>
              </w:rPr>
              <w:t>Savivaldybės administracija arba pagal įgaliojimą VšĮ KEPA.</w:t>
            </w:r>
          </w:p>
        </w:tc>
      </w:tr>
      <w:tr w:rsidR="00916DB1" w:rsidRPr="00FA7CEF">
        <w:trPr>
          <w:trHeight w:val="1096"/>
        </w:trPr>
        <w:tc>
          <w:tcPr>
            <w:tcW w:w="4964"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tcPr>
          <w:p w:rsidR="00916DB1" w:rsidRPr="0017711C" w:rsidRDefault="00916DB1" w:rsidP="006E065F">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(2) Atviros rezidentų dirbtuvės kūrybai</w:t>
            </w:r>
            <w:r>
              <w:rPr>
                <w:rFonts w:ascii="Times New Roman" w:hAnsi="Times New Roman"/>
                <w:color w:val="000000"/>
                <w:kern w:val="24"/>
                <w:lang w:eastAsia="lt-LT"/>
              </w:rPr>
              <w:t xml:space="preserve">, </w:t>
            </w:r>
            <w:r w:rsidRPr="0017711C">
              <w:rPr>
                <w:rFonts w:ascii="Times New Roman" w:hAnsi="Times New Roman"/>
                <w:color w:val="000000"/>
                <w:kern w:val="24"/>
                <w:lang w:eastAsia="lt-LT"/>
              </w:rPr>
              <w:t>eksponavimui</w:t>
            </w:r>
            <w:r>
              <w:rPr>
                <w:rFonts w:ascii="Times New Roman" w:hAnsi="Times New Roman"/>
                <w:color w:val="000000"/>
                <w:kern w:val="24"/>
                <w:lang w:eastAsia="lt-LT"/>
              </w:rPr>
              <w:t xml:space="preserve">, </w:t>
            </w:r>
            <w:r w:rsidRPr="0017711C">
              <w:rPr>
                <w:rFonts w:ascii="Times New Roman" w:hAnsi="Times New Roman"/>
                <w:color w:val="000000"/>
                <w:kern w:val="24"/>
                <w:lang w:eastAsia="lt-LT"/>
              </w:rPr>
              <w:t xml:space="preserve">prekybai  </w:t>
            </w:r>
          </w:p>
          <w:p w:rsidR="00916DB1" w:rsidRPr="00FA7CEF" w:rsidRDefault="00916DB1" w:rsidP="006E065F">
            <w:pPr>
              <w:spacing w:after="0" w:afterAutospacing="0"/>
              <w:jc w:val="both"/>
              <w:rPr>
                <w:rFonts w:ascii="Times New Roman" w:hAnsi="Times New Roman"/>
                <w:lang w:eastAsia="lt-LT"/>
              </w:rPr>
            </w:pPr>
            <w:r>
              <w:rPr>
                <w:rFonts w:ascii="Times New Roman" w:hAnsi="Times New Roman"/>
                <w:color w:val="000000"/>
                <w:kern w:val="24"/>
                <w:u w:val="single"/>
                <w:lang w:eastAsia="lt-LT"/>
              </w:rPr>
              <w:t>1</w:t>
            </w:r>
            <w:r w:rsidRPr="0017711C">
              <w:rPr>
                <w:rFonts w:ascii="Times New Roman" w:hAnsi="Times New Roman"/>
                <w:color w:val="000000"/>
                <w:kern w:val="24"/>
                <w:u w:val="single"/>
                <w:lang w:eastAsia="lt-LT"/>
              </w:rPr>
              <w:t>a.,</w:t>
            </w:r>
            <w:r>
              <w:rPr>
                <w:rFonts w:ascii="Times New Roman" w:hAnsi="Times New Roman"/>
                <w:color w:val="000000"/>
                <w:kern w:val="24"/>
                <w:u w:val="single"/>
                <w:lang w:eastAsia="lt-LT"/>
              </w:rPr>
              <w:t xml:space="preserve"> </w:t>
            </w:r>
            <w:r w:rsidRPr="00FA7CEF">
              <w:rPr>
                <w:rFonts w:ascii="Times New Roman" w:hAnsi="Times New Roman"/>
                <w:b/>
                <w:color w:val="FF0000"/>
                <w:kern w:val="24"/>
                <w:lang w:eastAsia="lt-LT"/>
              </w:rPr>
              <w:t>161 kv. m</w:t>
            </w:r>
          </w:p>
        </w:tc>
        <w:tc>
          <w:tcPr>
            <w:tcW w:w="4336"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tcPr>
          <w:p w:rsidR="00916DB1" w:rsidRPr="00FA7CEF" w:rsidRDefault="00916DB1" w:rsidP="007E5753">
            <w:pPr>
              <w:spacing w:after="0" w:afterAutospacing="0"/>
              <w:jc w:val="both"/>
              <w:rPr>
                <w:rFonts w:ascii="Times New Roman" w:hAnsi="Times New Roman"/>
                <w:lang w:eastAsia="lt-LT"/>
              </w:rPr>
            </w:pPr>
            <w:r>
              <w:rPr>
                <w:rFonts w:ascii="Times New Roman" w:hAnsi="Times New Roman"/>
                <w:bCs/>
                <w:color w:val="000000"/>
                <w:kern w:val="24"/>
                <w:lang w:eastAsia="lt-LT"/>
              </w:rPr>
              <w:t>I</w:t>
            </w:r>
            <w:r w:rsidRPr="00FA7CEF">
              <w:rPr>
                <w:rFonts w:ascii="Times New Roman" w:hAnsi="Times New Roman"/>
                <w:bCs/>
                <w:color w:val="000000"/>
                <w:kern w:val="24"/>
                <w:lang w:eastAsia="lt-LT"/>
              </w:rPr>
              <w:t xml:space="preserve">lgalaikės nuomos sutartis </w:t>
            </w:r>
            <w:r>
              <w:rPr>
                <w:rFonts w:ascii="Times New Roman" w:hAnsi="Times New Roman"/>
                <w:bCs/>
                <w:color w:val="000000"/>
                <w:kern w:val="24"/>
                <w:lang w:eastAsia="lt-LT"/>
              </w:rPr>
              <w:t xml:space="preserve">rezidentams </w:t>
            </w:r>
            <w:r w:rsidRPr="00FA7CEF">
              <w:rPr>
                <w:rFonts w:ascii="Times New Roman" w:hAnsi="Times New Roman"/>
                <w:bCs/>
                <w:color w:val="000000"/>
                <w:kern w:val="24"/>
                <w:lang w:eastAsia="lt-LT"/>
              </w:rPr>
              <w:t>demonstracine</w:t>
            </w:r>
            <w:r>
              <w:rPr>
                <w:rFonts w:ascii="Times New Roman" w:hAnsi="Times New Roman"/>
                <w:bCs/>
                <w:color w:val="000000"/>
                <w:kern w:val="24"/>
                <w:lang w:eastAsia="lt-LT"/>
              </w:rPr>
              <w:t xml:space="preserve">i, </w:t>
            </w:r>
            <w:r w:rsidRPr="00FA7CEF">
              <w:rPr>
                <w:rFonts w:ascii="Times New Roman" w:hAnsi="Times New Roman"/>
                <w:bCs/>
                <w:color w:val="000000"/>
                <w:kern w:val="24"/>
                <w:lang w:eastAsia="lt-LT"/>
              </w:rPr>
              <w:t>edukacine</w:t>
            </w:r>
            <w:r>
              <w:rPr>
                <w:rFonts w:ascii="Times New Roman" w:hAnsi="Times New Roman"/>
                <w:bCs/>
                <w:color w:val="000000"/>
                <w:kern w:val="24"/>
                <w:lang w:eastAsia="lt-LT"/>
              </w:rPr>
              <w:t xml:space="preserve">i, </w:t>
            </w:r>
            <w:r w:rsidRPr="00FA7CEF">
              <w:rPr>
                <w:rFonts w:ascii="Times New Roman" w:hAnsi="Times New Roman"/>
                <w:bCs/>
                <w:color w:val="000000"/>
                <w:kern w:val="24"/>
                <w:lang w:eastAsia="lt-LT"/>
              </w:rPr>
              <w:t>kūrybine</w:t>
            </w:r>
            <w:r>
              <w:rPr>
                <w:rFonts w:ascii="Times New Roman" w:hAnsi="Times New Roman"/>
                <w:bCs/>
                <w:color w:val="000000"/>
                <w:kern w:val="24"/>
                <w:lang w:eastAsia="lt-LT"/>
              </w:rPr>
              <w:t>i</w:t>
            </w:r>
            <w:r w:rsidRPr="00FA7CEF">
              <w:rPr>
                <w:rFonts w:ascii="Times New Roman" w:hAnsi="Times New Roman"/>
                <w:bCs/>
                <w:color w:val="000000"/>
                <w:kern w:val="24"/>
                <w:lang w:eastAsia="lt-LT"/>
              </w:rPr>
              <w:t xml:space="preserve"> veikla</w:t>
            </w:r>
            <w:r>
              <w:rPr>
                <w:rFonts w:ascii="Times New Roman" w:hAnsi="Times New Roman"/>
                <w:bCs/>
                <w:color w:val="000000"/>
                <w:kern w:val="24"/>
                <w:lang w:eastAsia="lt-LT"/>
              </w:rPr>
              <w:t>i</w:t>
            </w:r>
            <w:r w:rsidRPr="00FA7CEF">
              <w:rPr>
                <w:rFonts w:ascii="Times New Roman" w:hAnsi="Times New Roman"/>
                <w:bCs/>
                <w:color w:val="000000"/>
                <w:kern w:val="24"/>
                <w:lang w:eastAsia="lt-LT"/>
              </w:rPr>
              <w:t>.</w:t>
            </w:r>
          </w:p>
        </w:tc>
        <w:tc>
          <w:tcPr>
            <w:tcW w:w="57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tcPr>
          <w:p w:rsidR="00916DB1" w:rsidRPr="0017711C" w:rsidRDefault="00916DB1" w:rsidP="00DD336D">
            <w:pPr>
              <w:spacing w:after="0" w:afterAutospacing="0"/>
              <w:jc w:val="both"/>
              <w:rPr>
                <w:rFonts w:ascii="Times New Roman" w:hAnsi="Times New Roman"/>
                <w:lang w:eastAsia="lt-LT"/>
              </w:rPr>
            </w:pPr>
            <w:r w:rsidRPr="00FA7CEF">
              <w:rPr>
                <w:rFonts w:ascii="Times New Roman" w:hAnsi="Times New Roman"/>
                <w:lang w:eastAsia="lt-LT"/>
              </w:rPr>
              <w:t>SVV subjektai kūrybinių industrijų srityje, kurie šalia savo kūrybinės veiklos organizuo</w:t>
            </w:r>
            <w:r>
              <w:rPr>
                <w:rFonts w:ascii="Times New Roman" w:hAnsi="Times New Roman"/>
                <w:lang w:eastAsia="lt-LT"/>
              </w:rPr>
              <w:t>s</w:t>
            </w:r>
            <w:r w:rsidRPr="00FA7CEF">
              <w:rPr>
                <w:rFonts w:ascii="Times New Roman" w:hAnsi="Times New Roman"/>
                <w:lang w:eastAsia="lt-LT"/>
              </w:rPr>
              <w:t xml:space="preserve"> įvairių meno ir kūrybinių produktų eksponavimą</w:t>
            </w:r>
            <w:r>
              <w:rPr>
                <w:rFonts w:ascii="Times New Roman" w:hAnsi="Times New Roman"/>
                <w:lang w:eastAsia="lt-LT"/>
              </w:rPr>
              <w:t xml:space="preserve"> bei </w:t>
            </w:r>
            <w:r w:rsidRPr="00FA7CEF">
              <w:rPr>
                <w:rFonts w:ascii="Times New Roman" w:hAnsi="Times New Roman"/>
                <w:lang w:eastAsia="lt-LT"/>
              </w:rPr>
              <w:t>pardavimą lankytojams</w:t>
            </w:r>
            <w:r>
              <w:rPr>
                <w:rFonts w:ascii="Times New Roman" w:hAnsi="Times New Roman"/>
                <w:lang w:eastAsia="lt-LT"/>
              </w:rPr>
              <w:t>.</w:t>
            </w:r>
          </w:p>
        </w:tc>
      </w:tr>
      <w:tr w:rsidR="00916DB1" w:rsidRPr="00FA7CEF">
        <w:trPr>
          <w:trHeight w:val="1229"/>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4D7444">
            <w:pPr>
              <w:pStyle w:val="Sraopastraipa"/>
              <w:numPr>
                <w:ilvl w:val="0"/>
                <w:numId w:val="9"/>
              </w:numPr>
              <w:tabs>
                <w:tab w:val="left" w:pos="426"/>
              </w:tabs>
              <w:spacing w:after="0" w:afterAutospacing="0"/>
              <w:ind w:left="0" w:firstLine="0"/>
              <w:jc w:val="both"/>
              <w:rPr>
                <w:rFonts w:ascii="Times New Roman" w:hAnsi="Times New Roman"/>
                <w:lang w:eastAsia="lt-LT"/>
              </w:rPr>
            </w:pPr>
            <w:r>
              <w:rPr>
                <w:rFonts w:ascii="Times New Roman" w:hAnsi="Times New Roman"/>
              </w:rPr>
              <w:t>R</w:t>
            </w:r>
            <w:r w:rsidRPr="0017711C">
              <w:rPr>
                <w:rFonts w:ascii="Times New Roman" w:hAnsi="Times New Roman"/>
              </w:rPr>
              <w:t>enginių salė (</w:t>
            </w:r>
            <w:r w:rsidRPr="00FA7CEF">
              <w:rPr>
                <w:rFonts w:ascii="Times New Roman" w:hAnsi="Times New Roman"/>
              </w:rPr>
              <w:t>seminara</w:t>
            </w:r>
            <w:r>
              <w:rPr>
                <w:rFonts w:ascii="Times New Roman" w:hAnsi="Times New Roman"/>
              </w:rPr>
              <w:t>ms</w:t>
            </w:r>
            <w:r w:rsidRPr="0017711C">
              <w:rPr>
                <w:rFonts w:ascii="Times New Roman" w:hAnsi="Times New Roman"/>
              </w:rPr>
              <w:t>, konferencijo</w:t>
            </w:r>
            <w:r>
              <w:rPr>
                <w:rFonts w:ascii="Times New Roman" w:hAnsi="Times New Roman"/>
              </w:rPr>
              <w:t>m</w:t>
            </w:r>
            <w:r w:rsidRPr="0017711C">
              <w:rPr>
                <w:rFonts w:ascii="Times New Roman" w:hAnsi="Times New Roman"/>
              </w:rPr>
              <w:t>s, posėdžia</w:t>
            </w:r>
            <w:r>
              <w:rPr>
                <w:rFonts w:ascii="Times New Roman" w:hAnsi="Times New Roman"/>
              </w:rPr>
              <w:t>ms</w:t>
            </w:r>
            <w:r w:rsidRPr="0017711C">
              <w:rPr>
                <w:rFonts w:ascii="Times New Roman" w:hAnsi="Times New Roman"/>
              </w:rPr>
              <w:t>, susitikima</w:t>
            </w:r>
            <w:r>
              <w:rPr>
                <w:rFonts w:ascii="Times New Roman" w:hAnsi="Times New Roman"/>
              </w:rPr>
              <w:t>ms</w:t>
            </w:r>
            <w:r w:rsidRPr="0017711C">
              <w:rPr>
                <w:rFonts w:ascii="Times New Roman" w:hAnsi="Times New Roman"/>
              </w:rPr>
              <w:t>, repeticijo</w:t>
            </w:r>
            <w:r>
              <w:rPr>
                <w:rFonts w:ascii="Times New Roman" w:hAnsi="Times New Roman"/>
              </w:rPr>
              <w:t>m</w:t>
            </w:r>
            <w:r w:rsidRPr="0017711C">
              <w:rPr>
                <w:rFonts w:ascii="Times New Roman" w:hAnsi="Times New Roman"/>
              </w:rPr>
              <w:t xml:space="preserve">s </w:t>
            </w:r>
            <w:r w:rsidRPr="00FA7CEF">
              <w:rPr>
                <w:rFonts w:ascii="Times New Roman" w:hAnsi="Times New Roman"/>
              </w:rPr>
              <w:t>ir pan.).</w:t>
            </w:r>
          </w:p>
          <w:p w:rsidR="00916DB1" w:rsidRPr="0017711C" w:rsidRDefault="00916DB1" w:rsidP="00F25BE6">
            <w:pPr>
              <w:pStyle w:val="Sraopastraipa"/>
              <w:spacing w:after="0" w:afterAutospacing="0"/>
              <w:ind w:left="0"/>
              <w:jc w:val="both"/>
              <w:rPr>
                <w:rFonts w:ascii="Times New Roman" w:hAnsi="Times New Roman"/>
                <w:lang w:eastAsia="lt-LT"/>
              </w:rPr>
            </w:pPr>
            <w:r>
              <w:rPr>
                <w:rFonts w:ascii="Times New Roman" w:hAnsi="Times New Roman"/>
                <w:color w:val="000000"/>
                <w:kern w:val="24"/>
                <w:lang w:eastAsia="lt-LT"/>
              </w:rPr>
              <w:t>1</w:t>
            </w:r>
            <w:r w:rsidRPr="0017711C">
              <w:rPr>
                <w:rFonts w:ascii="Times New Roman" w:hAnsi="Times New Roman"/>
                <w:color w:val="000000"/>
                <w:kern w:val="24"/>
                <w:lang w:eastAsia="lt-LT"/>
              </w:rPr>
              <w:t xml:space="preserve">a., </w:t>
            </w:r>
            <w:r w:rsidRPr="00FA7CEF">
              <w:rPr>
                <w:rFonts w:ascii="Times New Roman" w:hAnsi="Times New Roman"/>
                <w:b/>
                <w:color w:val="FF0000"/>
                <w:kern w:val="24"/>
                <w:lang w:eastAsia="lt-LT"/>
              </w:rPr>
              <w:t>175</w:t>
            </w:r>
            <w:r>
              <w:rPr>
                <w:rFonts w:ascii="Times New Roman" w:hAnsi="Times New Roman"/>
                <w:b/>
                <w:color w:val="FF0000"/>
                <w:kern w:val="24"/>
                <w:lang w:eastAsia="lt-LT"/>
              </w:rPr>
              <w:t>,</w:t>
            </w:r>
            <w:r w:rsidRPr="0017711C">
              <w:rPr>
                <w:rFonts w:ascii="Times New Roman" w:hAnsi="Times New Roman"/>
                <w:b/>
                <w:color w:val="FF0000"/>
                <w:kern w:val="24"/>
                <w:lang w:eastAsia="lt-LT"/>
              </w:rPr>
              <w:t>1 kv. m</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ED5110">
            <w:pPr>
              <w:spacing w:after="0" w:afterAutospacing="0"/>
              <w:jc w:val="both"/>
              <w:rPr>
                <w:rFonts w:ascii="Times New Roman" w:hAnsi="Times New Roman"/>
                <w:lang w:eastAsia="lt-LT"/>
              </w:rPr>
            </w:pPr>
            <w:r w:rsidRPr="00FA7CEF">
              <w:rPr>
                <w:rFonts w:ascii="Times New Roman" w:hAnsi="Times New Roman"/>
                <w:color w:val="000000"/>
                <w:kern w:val="24"/>
                <w:lang w:eastAsia="lt-LT"/>
              </w:rPr>
              <w:t xml:space="preserve">Trumpalaikė lengvatinė nuoma </w:t>
            </w:r>
            <w:r w:rsidRPr="00ED5110">
              <w:rPr>
                <w:rFonts w:ascii="Times New Roman" w:hAnsi="Times New Roman"/>
                <w:bCs/>
                <w:color w:val="000000"/>
                <w:kern w:val="24"/>
                <w:lang w:eastAsia="lt-LT"/>
              </w:rPr>
              <w:t xml:space="preserve">už faktinį naudojimo laiką visiems </w:t>
            </w:r>
            <w:r w:rsidRPr="00FA7CEF">
              <w:rPr>
                <w:rFonts w:ascii="Times New Roman" w:hAnsi="Times New Roman"/>
                <w:bCs/>
                <w:color w:val="000000"/>
                <w:kern w:val="24"/>
                <w:lang w:eastAsia="lt-LT"/>
              </w:rPr>
              <w:t>nuolatiniams</w:t>
            </w:r>
            <w:r>
              <w:rPr>
                <w:rFonts w:ascii="Times New Roman" w:hAnsi="Times New Roman"/>
                <w:bCs/>
                <w:color w:val="000000"/>
                <w:kern w:val="24"/>
                <w:lang w:eastAsia="lt-LT"/>
              </w:rPr>
              <w:t xml:space="preserve"> </w:t>
            </w:r>
            <w:r w:rsidRPr="00FA7CEF">
              <w:rPr>
                <w:rFonts w:ascii="Times New Roman" w:hAnsi="Times New Roman"/>
                <w:color w:val="000000"/>
                <w:kern w:val="24"/>
                <w:lang w:eastAsia="lt-LT"/>
              </w:rPr>
              <w:t>rezidentams</w:t>
            </w:r>
            <w:r>
              <w:rPr>
                <w:rFonts w:ascii="Times New Roman" w:hAnsi="Times New Roman"/>
                <w:color w:val="000000"/>
                <w:kern w:val="24"/>
                <w:lang w:eastAsia="lt-LT"/>
              </w:rPr>
              <w:t>.</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ED5110">
            <w:pPr>
              <w:spacing w:after="0" w:afterAutospacing="0"/>
              <w:jc w:val="both"/>
              <w:rPr>
                <w:rFonts w:ascii="Times New Roman" w:hAnsi="Times New Roman"/>
                <w:lang w:eastAsia="lt-LT"/>
              </w:rPr>
            </w:pPr>
            <w:r w:rsidRPr="00FA7CEF">
              <w:rPr>
                <w:rFonts w:ascii="Times New Roman" w:hAnsi="Times New Roman"/>
                <w:lang w:eastAsia="lt-LT"/>
              </w:rPr>
              <w:t>Rezidentai</w:t>
            </w:r>
            <w:r>
              <w:rPr>
                <w:rFonts w:ascii="Times New Roman" w:hAnsi="Times New Roman"/>
                <w:lang w:eastAsia="lt-LT"/>
              </w:rPr>
              <w:t>.</w:t>
            </w:r>
            <w:r w:rsidRPr="00FA7CEF">
              <w:rPr>
                <w:rFonts w:ascii="Times New Roman" w:hAnsi="Times New Roman"/>
                <w:lang w:eastAsia="lt-LT"/>
              </w:rPr>
              <w:t xml:space="preserve"> </w:t>
            </w:r>
          </w:p>
        </w:tc>
      </w:tr>
      <w:tr w:rsidR="00916DB1" w:rsidRPr="00FA7CEF">
        <w:trPr>
          <w:trHeight w:val="1250"/>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ED5110" w:rsidRDefault="00916DB1" w:rsidP="004D7444">
            <w:pPr>
              <w:pStyle w:val="Sraopastraipa"/>
              <w:numPr>
                <w:ilvl w:val="0"/>
                <w:numId w:val="9"/>
              </w:numPr>
              <w:tabs>
                <w:tab w:val="left" w:pos="567"/>
              </w:tabs>
              <w:spacing w:after="0" w:afterAutospacing="0"/>
              <w:ind w:left="142" w:firstLine="0"/>
              <w:jc w:val="both"/>
              <w:rPr>
                <w:rFonts w:ascii="Times New Roman" w:hAnsi="Times New Roman"/>
                <w:color w:val="FF0000"/>
                <w:kern w:val="24"/>
                <w:lang w:eastAsia="lt-LT"/>
              </w:rPr>
            </w:pPr>
            <w:r w:rsidRPr="00ED5110">
              <w:rPr>
                <w:rFonts w:ascii="Times New Roman" w:hAnsi="Times New Roman"/>
                <w:color w:val="000000"/>
                <w:kern w:val="24"/>
                <w:lang w:eastAsia="lt-LT"/>
              </w:rPr>
              <w:t xml:space="preserve">Kino salė </w:t>
            </w:r>
            <w:r w:rsidRPr="00ED5110">
              <w:rPr>
                <w:rFonts w:ascii="Times New Roman" w:hAnsi="Times New Roman"/>
                <w:b/>
                <w:color w:val="000000"/>
                <w:kern w:val="24"/>
                <w:lang w:eastAsia="lt-LT"/>
              </w:rPr>
              <w:t>0/1 a</w:t>
            </w:r>
            <w:r w:rsidRPr="00ED5110">
              <w:rPr>
                <w:rFonts w:ascii="Times New Roman" w:hAnsi="Times New Roman"/>
                <w:color w:val="000000"/>
                <w:kern w:val="24"/>
                <w:lang w:eastAsia="lt-LT"/>
              </w:rPr>
              <w:t>.,</w:t>
            </w:r>
            <w:r w:rsidRPr="00ED5110">
              <w:rPr>
                <w:rFonts w:ascii="Times New Roman" w:hAnsi="Times New Roman"/>
                <w:b/>
                <w:color w:val="FF0000"/>
                <w:kern w:val="24"/>
                <w:lang w:eastAsia="lt-LT"/>
              </w:rPr>
              <w:t>165,68 kv. m;</w:t>
            </w:r>
          </w:p>
          <w:p w:rsidR="00916DB1" w:rsidRPr="00FA7CEF" w:rsidRDefault="00916DB1" w:rsidP="006E065F">
            <w:pPr>
              <w:spacing w:after="0" w:afterAutospacing="0"/>
              <w:jc w:val="both"/>
              <w:rPr>
                <w:rFonts w:ascii="Times New Roman" w:hAnsi="Times New Roman"/>
                <w:color w:val="000000"/>
                <w:kern w:val="24"/>
                <w:lang w:eastAsia="lt-LT"/>
              </w:rPr>
            </w:pPr>
            <w:r>
              <w:rPr>
                <w:rFonts w:ascii="Times New Roman" w:hAnsi="Times New Roman"/>
                <w:b/>
                <w:color w:val="FF0000"/>
                <w:kern w:val="24"/>
                <w:lang w:eastAsia="lt-LT"/>
              </w:rPr>
              <w:t xml:space="preserve">ir </w:t>
            </w:r>
            <w:r w:rsidRPr="0017711C">
              <w:rPr>
                <w:rFonts w:ascii="Times New Roman" w:hAnsi="Times New Roman"/>
                <w:b/>
                <w:color w:val="FF0000"/>
                <w:kern w:val="24"/>
                <w:lang w:eastAsia="lt-LT"/>
              </w:rPr>
              <w:t>27</w:t>
            </w:r>
            <w:r>
              <w:rPr>
                <w:rFonts w:ascii="Times New Roman" w:hAnsi="Times New Roman"/>
                <w:b/>
                <w:color w:val="FF0000"/>
                <w:kern w:val="24"/>
                <w:lang w:eastAsia="lt-LT"/>
              </w:rPr>
              <w:t>,</w:t>
            </w:r>
            <w:r w:rsidRPr="0017711C">
              <w:rPr>
                <w:rFonts w:ascii="Times New Roman" w:hAnsi="Times New Roman"/>
                <w:b/>
                <w:color w:val="FF0000"/>
                <w:kern w:val="24"/>
                <w:lang w:eastAsia="lt-LT"/>
              </w:rPr>
              <w:t>39</w:t>
            </w:r>
            <w:r w:rsidRPr="00FA7CEF">
              <w:rPr>
                <w:rFonts w:ascii="Times New Roman" w:hAnsi="Times New Roman"/>
                <w:color w:val="000000"/>
                <w:kern w:val="24"/>
                <w:lang w:eastAsia="lt-LT"/>
              </w:rPr>
              <w:t xml:space="preserve"> kv. m aparatinė, 128 vietų žiūrovams</w:t>
            </w:r>
          </w:p>
          <w:p w:rsidR="00916DB1" w:rsidRPr="00FA7CEF" w:rsidRDefault="00916DB1" w:rsidP="006E065F">
            <w:pPr>
              <w:spacing w:after="0" w:afterAutospacing="0"/>
              <w:jc w:val="both"/>
              <w:rPr>
                <w:rFonts w:ascii="Times New Roman" w:hAnsi="Times New Roman"/>
                <w:color w:val="000000"/>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DD336D">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N</w:t>
            </w:r>
            <w:r w:rsidRPr="00FA7CEF">
              <w:rPr>
                <w:rFonts w:ascii="Times New Roman" w:hAnsi="Times New Roman"/>
                <w:color w:val="000000"/>
                <w:kern w:val="24"/>
                <w:lang w:eastAsia="lt-LT"/>
              </w:rPr>
              <w:t>uomos sutartis</w:t>
            </w:r>
            <w:r>
              <w:rPr>
                <w:rFonts w:ascii="Times New Roman" w:hAnsi="Times New Roman"/>
                <w:color w:val="000000"/>
                <w:kern w:val="24"/>
                <w:lang w:eastAsia="lt-LT"/>
              </w:rPr>
              <w:t xml:space="preserve"> pagal konkursinę kainą kino operatoriui-rezidentui</w:t>
            </w:r>
            <w:r w:rsidRPr="00FA7CEF">
              <w:rPr>
                <w:rFonts w:ascii="Times New Roman" w:hAnsi="Times New Roman"/>
                <w:color w:val="000000"/>
                <w:kern w:val="24"/>
                <w:lang w:eastAsia="lt-LT"/>
              </w:rPr>
              <w:t xml:space="preserve">. Galimybė kitiems </w:t>
            </w:r>
            <w:r>
              <w:rPr>
                <w:rFonts w:ascii="Times New Roman" w:hAnsi="Times New Roman"/>
                <w:color w:val="000000"/>
                <w:kern w:val="24"/>
                <w:lang w:eastAsia="lt-LT"/>
              </w:rPr>
              <w:t xml:space="preserve">nuolatiniams </w:t>
            </w:r>
            <w:r w:rsidRPr="00FA7CEF">
              <w:rPr>
                <w:rFonts w:ascii="Times New Roman" w:hAnsi="Times New Roman"/>
                <w:color w:val="000000"/>
                <w:kern w:val="24"/>
                <w:lang w:eastAsia="lt-LT"/>
              </w:rPr>
              <w:t>rezidentams naudotis sale ir įranga lengvatinėmis sąlygomis.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F25BE6">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 xml:space="preserve">Pagal </w:t>
            </w:r>
            <w:r>
              <w:rPr>
                <w:rFonts w:ascii="Times New Roman" w:hAnsi="Times New Roman"/>
                <w:color w:val="000000"/>
                <w:kern w:val="24"/>
                <w:lang w:eastAsia="lt-LT"/>
              </w:rPr>
              <w:t>i</w:t>
            </w:r>
            <w:r w:rsidRPr="0017711C">
              <w:rPr>
                <w:rFonts w:ascii="Times New Roman" w:hAnsi="Times New Roman"/>
                <w:color w:val="000000"/>
                <w:kern w:val="24"/>
                <w:lang w:eastAsia="lt-LT"/>
              </w:rPr>
              <w:t>nkubatoriaus programos kino centro veiklai vykdyti reikalavimus</w:t>
            </w:r>
            <w:r>
              <w:rPr>
                <w:rFonts w:ascii="Times New Roman" w:hAnsi="Times New Roman"/>
                <w:color w:val="000000"/>
                <w:kern w:val="24"/>
                <w:lang w:eastAsia="lt-LT"/>
              </w:rPr>
              <w:t>,</w:t>
            </w:r>
            <w:r w:rsidRPr="00FA7CEF">
              <w:rPr>
                <w:rFonts w:ascii="Times New Roman" w:hAnsi="Times New Roman"/>
                <w:color w:val="000000"/>
                <w:kern w:val="24"/>
                <w:lang w:eastAsia="lt-LT"/>
              </w:rPr>
              <w:t xml:space="preserve"> atviro konkurso </w:t>
            </w:r>
            <w:r>
              <w:rPr>
                <w:rFonts w:ascii="Times New Roman" w:hAnsi="Times New Roman"/>
                <w:color w:val="000000"/>
                <w:kern w:val="24"/>
                <w:lang w:eastAsia="lt-LT"/>
              </w:rPr>
              <w:t xml:space="preserve">būdu </w:t>
            </w:r>
            <w:r w:rsidRPr="0017711C">
              <w:rPr>
                <w:rFonts w:ascii="Times New Roman" w:hAnsi="Times New Roman"/>
                <w:color w:val="000000"/>
                <w:kern w:val="24"/>
                <w:lang w:eastAsia="lt-LT"/>
              </w:rPr>
              <w:t>parenkant kino operatorių-rezidentą</w:t>
            </w:r>
            <w:r>
              <w:rPr>
                <w:rFonts w:ascii="Times New Roman" w:hAnsi="Times New Roman"/>
                <w:color w:val="000000"/>
                <w:kern w:val="24"/>
                <w:lang w:eastAsia="lt-LT"/>
              </w:rPr>
              <w:t>.</w:t>
            </w:r>
          </w:p>
        </w:tc>
      </w:tr>
      <w:tr w:rsidR="00916DB1" w:rsidRPr="00FA7CEF">
        <w:trPr>
          <w:trHeight w:val="950"/>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FE0FBB">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 xml:space="preserve">(5) Pirmojo aukšto vestibiulis </w:t>
            </w:r>
            <w:r w:rsidRPr="0017711C">
              <w:rPr>
                <w:rFonts w:ascii="Times New Roman" w:hAnsi="Times New Roman"/>
                <w:color w:val="000000"/>
                <w:kern w:val="24"/>
                <w:lang w:eastAsia="lt-LT"/>
              </w:rPr>
              <w:t>(190 kv.</w:t>
            </w:r>
            <w:r>
              <w:rPr>
                <w:rFonts w:ascii="Times New Roman" w:hAnsi="Times New Roman"/>
                <w:color w:val="000000"/>
                <w:kern w:val="24"/>
                <w:lang w:eastAsia="lt-LT"/>
              </w:rPr>
              <w:t xml:space="preserve"> </w:t>
            </w:r>
            <w:r w:rsidRPr="0017711C">
              <w:rPr>
                <w:rFonts w:ascii="Times New Roman" w:hAnsi="Times New Roman"/>
                <w:color w:val="000000"/>
                <w:kern w:val="24"/>
                <w:lang w:eastAsia="lt-LT"/>
              </w:rPr>
              <w:t>m)</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ED5110">
            <w:pPr>
              <w:spacing w:after="0" w:afterAutospacing="0"/>
              <w:jc w:val="both"/>
              <w:rPr>
                <w:rFonts w:ascii="Times New Roman" w:hAnsi="Times New Roman"/>
                <w:color w:val="000000"/>
                <w:kern w:val="24"/>
                <w:lang w:eastAsia="lt-LT"/>
              </w:rPr>
            </w:pPr>
            <w:r w:rsidRPr="0017711C">
              <w:rPr>
                <w:rFonts w:ascii="Times New Roman" w:hAnsi="Times New Roman"/>
                <w:color w:val="000000"/>
                <w:kern w:val="24"/>
                <w:lang w:eastAsia="lt-LT"/>
              </w:rPr>
              <w:t>Bendro naudojimo plotas susitikimams, ekspozicijoms, reklaminei rezidentų informacijai pateikti, kino ir daugiafunkc</w:t>
            </w:r>
            <w:r>
              <w:rPr>
                <w:rFonts w:ascii="Times New Roman" w:hAnsi="Times New Roman"/>
                <w:color w:val="000000"/>
                <w:kern w:val="24"/>
                <w:lang w:eastAsia="lt-LT"/>
              </w:rPr>
              <w:t>ės</w:t>
            </w:r>
            <w:r w:rsidRPr="00FA7CEF">
              <w:rPr>
                <w:rFonts w:ascii="Times New Roman" w:hAnsi="Times New Roman"/>
                <w:color w:val="000000"/>
                <w:kern w:val="24"/>
                <w:lang w:eastAsia="lt-LT"/>
              </w:rPr>
              <w:t xml:space="preserve"> sal</w:t>
            </w:r>
            <w:r>
              <w:rPr>
                <w:rFonts w:ascii="Times New Roman" w:hAnsi="Times New Roman"/>
                <w:color w:val="000000"/>
                <w:kern w:val="24"/>
                <w:lang w:eastAsia="lt-LT"/>
              </w:rPr>
              <w:t>ės</w:t>
            </w:r>
            <w:r w:rsidRPr="00FA7CEF">
              <w:rPr>
                <w:rFonts w:ascii="Times New Roman" w:hAnsi="Times New Roman"/>
                <w:color w:val="000000"/>
                <w:kern w:val="24"/>
                <w:lang w:eastAsia="lt-LT"/>
              </w:rPr>
              <w:t xml:space="preserve"> renginių bilietų pardavimo vietos.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ED5110">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Bendr</w:t>
            </w:r>
            <w:r>
              <w:rPr>
                <w:rFonts w:ascii="Times New Roman" w:hAnsi="Times New Roman"/>
                <w:color w:val="000000"/>
                <w:kern w:val="24"/>
                <w:lang w:eastAsia="lt-LT"/>
              </w:rPr>
              <w:t xml:space="preserve">o </w:t>
            </w:r>
            <w:r w:rsidRPr="00FA7CEF">
              <w:rPr>
                <w:rFonts w:ascii="Times New Roman" w:hAnsi="Times New Roman"/>
                <w:color w:val="000000"/>
                <w:kern w:val="24"/>
                <w:lang w:eastAsia="lt-LT"/>
              </w:rPr>
              <w:t xml:space="preserve">naudojimo </w:t>
            </w:r>
            <w:r w:rsidRPr="0017711C">
              <w:rPr>
                <w:rFonts w:ascii="Times New Roman" w:hAnsi="Times New Roman"/>
                <w:color w:val="000000"/>
                <w:kern w:val="24"/>
                <w:lang w:eastAsia="lt-LT"/>
              </w:rPr>
              <w:t xml:space="preserve">rezidentų erdvė, dalis patalpų išlaikymo </w:t>
            </w:r>
            <w:r>
              <w:rPr>
                <w:rFonts w:ascii="Times New Roman" w:hAnsi="Times New Roman"/>
                <w:color w:val="000000"/>
                <w:kern w:val="24"/>
                <w:lang w:eastAsia="lt-LT"/>
              </w:rPr>
              <w:t xml:space="preserve">sąnaudų </w:t>
            </w:r>
            <w:r w:rsidRPr="0017711C">
              <w:rPr>
                <w:rFonts w:ascii="Times New Roman" w:hAnsi="Times New Roman"/>
                <w:color w:val="000000"/>
                <w:kern w:val="24"/>
                <w:lang w:eastAsia="lt-LT"/>
              </w:rPr>
              <w:t xml:space="preserve">priskiriama kino salei </w:t>
            </w:r>
            <w:r w:rsidRPr="0017711C">
              <w:rPr>
                <w:rFonts w:ascii="Times New Roman" w:hAnsi="Times New Roman"/>
                <w:b/>
                <w:color w:val="FF0000"/>
                <w:kern w:val="24"/>
                <w:lang w:eastAsia="lt-LT"/>
              </w:rPr>
              <w:t>(85 kv. m</w:t>
            </w:r>
            <w:r w:rsidRPr="00FA7CEF">
              <w:rPr>
                <w:rFonts w:ascii="Times New Roman" w:hAnsi="Times New Roman"/>
                <w:b/>
                <w:color w:val="FF0000"/>
                <w:kern w:val="24"/>
                <w:lang w:eastAsia="lt-LT"/>
              </w:rPr>
              <w:t>)</w:t>
            </w:r>
            <w:r>
              <w:rPr>
                <w:rFonts w:ascii="Times New Roman" w:hAnsi="Times New Roman"/>
                <w:b/>
                <w:color w:val="FF0000"/>
                <w:kern w:val="24"/>
                <w:lang w:eastAsia="lt-LT"/>
              </w:rPr>
              <w:t xml:space="preserve">.. </w:t>
            </w:r>
          </w:p>
        </w:tc>
      </w:tr>
      <w:tr w:rsidR="00916DB1" w:rsidRPr="00FA7CEF">
        <w:trPr>
          <w:trHeight w:val="905"/>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4D7444">
            <w:pPr>
              <w:numPr>
                <w:ilvl w:val="0"/>
                <w:numId w:val="7"/>
              </w:numPr>
              <w:tabs>
                <w:tab w:val="left" w:pos="426"/>
                <w:tab w:val="left" w:pos="1535"/>
              </w:tabs>
              <w:spacing w:after="0" w:afterAutospacing="0"/>
              <w:ind w:left="0" w:firstLine="0"/>
              <w:contextualSpacing/>
              <w:jc w:val="both"/>
              <w:rPr>
                <w:rFonts w:ascii="Times New Roman" w:hAnsi="Times New Roman"/>
                <w:b/>
                <w:color w:val="000000"/>
                <w:kern w:val="24"/>
                <w:u w:val="single"/>
                <w:lang w:eastAsia="lt-LT"/>
              </w:rPr>
            </w:pPr>
            <w:r w:rsidRPr="00FA7CEF">
              <w:rPr>
                <w:rFonts w:ascii="Times New Roman" w:hAnsi="Times New Roman"/>
                <w:color w:val="000000"/>
                <w:kern w:val="24"/>
                <w:lang w:eastAsia="lt-LT"/>
              </w:rPr>
              <w:t xml:space="preserve">Rezidentų studijos ir biurai </w:t>
            </w:r>
            <w:r w:rsidRPr="00FA7CEF">
              <w:rPr>
                <w:rFonts w:ascii="Times New Roman" w:hAnsi="Times New Roman"/>
                <w:b/>
                <w:color w:val="000000"/>
                <w:kern w:val="24"/>
                <w:lang w:eastAsia="lt-LT"/>
              </w:rPr>
              <w:t>2 a.</w:t>
            </w:r>
          </w:p>
          <w:p w:rsidR="00916DB1" w:rsidRPr="0017711C" w:rsidRDefault="00916DB1" w:rsidP="006E065F">
            <w:pPr>
              <w:spacing w:after="0" w:afterAutospacing="0"/>
              <w:jc w:val="both"/>
              <w:rPr>
                <w:rFonts w:ascii="Times New Roman" w:hAnsi="Times New Roman"/>
                <w:b/>
                <w:color w:val="FF0000"/>
                <w:kern w:val="24"/>
                <w:lang w:eastAsia="lt-LT"/>
              </w:rPr>
            </w:pPr>
            <w:r w:rsidRPr="00FA7CEF">
              <w:rPr>
                <w:rFonts w:ascii="Times New Roman" w:hAnsi="Times New Roman"/>
                <w:b/>
                <w:kern w:val="24"/>
                <w:lang w:eastAsia="lt-LT"/>
              </w:rPr>
              <w:t>285,07 kv. m</w:t>
            </w:r>
            <w:r>
              <w:rPr>
                <w:rFonts w:ascii="Times New Roman" w:hAnsi="Times New Roman"/>
                <w:b/>
                <w:kern w:val="24"/>
                <w:lang w:eastAsia="lt-LT"/>
              </w:rPr>
              <w:t xml:space="preserve"> ir</w:t>
            </w:r>
            <w:r w:rsidRPr="0017711C">
              <w:rPr>
                <w:rFonts w:ascii="Times New Roman" w:hAnsi="Times New Roman"/>
                <w:b/>
                <w:kern w:val="24"/>
                <w:lang w:eastAsia="lt-LT"/>
              </w:rPr>
              <w:t xml:space="preserve">40,80 kv. m poilsio zona, </w:t>
            </w:r>
            <w:r w:rsidRPr="00FA7CEF">
              <w:rPr>
                <w:rFonts w:ascii="Times New Roman" w:hAnsi="Times New Roman"/>
                <w:b/>
                <w:color w:val="FF0000"/>
                <w:kern w:val="24"/>
                <w:lang w:eastAsia="lt-LT"/>
              </w:rPr>
              <w:t>iš</w:t>
            </w:r>
            <w:r>
              <w:rPr>
                <w:rFonts w:ascii="Times New Roman" w:hAnsi="Times New Roman"/>
                <w:b/>
                <w:color w:val="FF0000"/>
                <w:kern w:val="24"/>
                <w:lang w:eastAsia="lt-LT"/>
              </w:rPr>
              <w:t xml:space="preserve"> </w:t>
            </w:r>
            <w:r w:rsidRPr="0017711C">
              <w:rPr>
                <w:rFonts w:ascii="Times New Roman" w:hAnsi="Times New Roman"/>
                <w:b/>
                <w:color w:val="FF0000"/>
                <w:kern w:val="24"/>
                <w:lang w:eastAsia="lt-LT"/>
              </w:rPr>
              <w:t>viso 325,87</w:t>
            </w:r>
            <w:r>
              <w:rPr>
                <w:rFonts w:ascii="Times New Roman" w:hAnsi="Times New Roman"/>
                <w:b/>
                <w:color w:val="FF0000"/>
                <w:kern w:val="24"/>
                <w:lang w:eastAsia="lt-LT"/>
              </w:rPr>
              <w:t xml:space="preserve"> kv. m</w:t>
            </w:r>
          </w:p>
          <w:p w:rsidR="00916DB1" w:rsidRPr="0017711C" w:rsidRDefault="00916DB1" w:rsidP="006E065F">
            <w:pPr>
              <w:spacing w:after="0" w:afterAutospacing="0"/>
              <w:jc w:val="both"/>
              <w:rPr>
                <w:rFonts w:ascii="Times New Roman" w:hAnsi="Times New Roman"/>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FE0FBB">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 xml:space="preserve">Nuoma </w:t>
            </w:r>
            <w:r w:rsidRPr="00FA7CEF">
              <w:rPr>
                <w:rFonts w:ascii="Times New Roman" w:hAnsi="Times New Roman"/>
                <w:color w:val="000000"/>
                <w:kern w:val="24"/>
                <w:lang w:eastAsia="lt-LT"/>
              </w:rPr>
              <w:t>rezident</w:t>
            </w:r>
            <w:r>
              <w:rPr>
                <w:rFonts w:ascii="Times New Roman" w:hAnsi="Times New Roman"/>
                <w:color w:val="000000"/>
                <w:kern w:val="24"/>
                <w:lang w:eastAsia="lt-LT"/>
              </w:rPr>
              <w:t>ams (nuo 1 mėn. iki 5 metų trukmės sutartys).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4156F5">
            <w:pPr>
              <w:spacing w:after="0" w:afterAutospacing="0"/>
              <w:jc w:val="both"/>
              <w:rPr>
                <w:rFonts w:ascii="Times New Roman" w:hAnsi="Times New Roman"/>
                <w:lang w:eastAsia="lt-LT"/>
              </w:rPr>
            </w:pPr>
            <w:r>
              <w:rPr>
                <w:rFonts w:ascii="Times New Roman" w:hAnsi="Times New Roman"/>
                <w:lang w:eastAsia="lt-LT"/>
              </w:rPr>
              <w:t>Visi r</w:t>
            </w:r>
            <w:r w:rsidRPr="00FA7CEF">
              <w:rPr>
                <w:rFonts w:ascii="Times New Roman" w:hAnsi="Times New Roman"/>
                <w:lang w:eastAsia="lt-LT"/>
              </w:rPr>
              <w:t>ezidentai</w:t>
            </w:r>
            <w:r w:rsidRPr="0017711C">
              <w:rPr>
                <w:rFonts w:ascii="Times New Roman" w:hAnsi="Times New Roman"/>
                <w:lang w:eastAsia="lt-LT"/>
              </w:rPr>
              <w:t xml:space="preserve"> atitinkantys reikalavimus pagal programoje patvirtint</w:t>
            </w:r>
            <w:r>
              <w:rPr>
                <w:rFonts w:ascii="Times New Roman" w:hAnsi="Times New Roman"/>
                <w:lang w:eastAsia="lt-LT"/>
              </w:rPr>
              <w:t>a</w:t>
            </w:r>
            <w:r w:rsidRPr="0017711C">
              <w:rPr>
                <w:rFonts w:ascii="Times New Roman" w:hAnsi="Times New Roman"/>
                <w:lang w:eastAsia="lt-LT"/>
              </w:rPr>
              <w:t xml:space="preserve">s  </w:t>
            </w:r>
            <w:r>
              <w:rPr>
                <w:rFonts w:ascii="Times New Roman" w:hAnsi="Times New Roman"/>
                <w:lang w:eastAsia="lt-LT"/>
              </w:rPr>
              <w:t xml:space="preserve">privalomas sąlygas ir atrankos  kriterijus </w:t>
            </w:r>
            <w:r w:rsidRPr="0017711C">
              <w:rPr>
                <w:rFonts w:ascii="Times New Roman" w:hAnsi="Times New Roman"/>
                <w:lang w:eastAsia="lt-LT"/>
              </w:rPr>
              <w:t>laimėję konkursą</w:t>
            </w:r>
            <w:r>
              <w:rPr>
                <w:rFonts w:ascii="Times New Roman" w:hAnsi="Times New Roman"/>
                <w:lang w:eastAsia="lt-LT"/>
              </w:rPr>
              <w:t>.</w:t>
            </w:r>
          </w:p>
          <w:p w:rsidR="00916DB1" w:rsidRPr="0017711C" w:rsidRDefault="00916DB1" w:rsidP="004156F5">
            <w:pPr>
              <w:spacing w:after="0" w:afterAutospacing="0"/>
              <w:jc w:val="both"/>
              <w:rPr>
                <w:rFonts w:ascii="Times New Roman" w:hAnsi="Times New Roman"/>
                <w:color w:val="000000"/>
                <w:kern w:val="24"/>
                <w:lang w:eastAsia="lt-LT"/>
              </w:rPr>
            </w:pPr>
          </w:p>
        </w:tc>
      </w:tr>
      <w:tr w:rsidR="00916DB1" w:rsidRPr="00FA7CEF">
        <w:trPr>
          <w:trHeight w:val="1561"/>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6E065F">
            <w:pPr>
              <w:spacing w:after="0" w:afterAutospacing="0"/>
              <w:jc w:val="both"/>
              <w:rPr>
                <w:rFonts w:ascii="Times New Roman" w:hAnsi="Times New Roman"/>
                <w:b/>
                <w:color w:val="FF0000"/>
                <w:kern w:val="24"/>
                <w:lang w:eastAsia="lt-LT"/>
              </w:rPr>
            </w:pPr>
            <w:r w:rsidRPr="00FA7CEF">
              <w:rPr>
                <w:rFonts w:ascii="Times New Roman" w:hAnsi="Times New Roman"/>
                <w:color w:val="000000"/>
                <w:kern w:val="24"/>
                <w:lang w:eastAsia="lt-LT"/>
              </w:rPr>
              <w:lastRenderedPageBreak/>
              <w:t>(7) Įrengta 211 vietų daugiafunkcė scenos menų salė</w:t>
            </w:r>
            <w:r>
              <w:rPr>
                <w:rFonts w:ascii="Times New Roman" w:hAnsi="Times New Roman"/>
                <w:color w:val="000000"/>
                <w:kern w:val="24"/>
                <w:lang w:eastAsia="lt-LT"/>
              </w:rPr>
              <w:t xml:space="preserve">, </w:t>
            </w:r>
            <w:r w:rsidRPr="0017711C">
              <w:rPr>
                <w:rFonts w:ascii="Times New Roman" w:hAnsi="Times New Roman"/>
                <w:b/>
                <w:color w:val="FF0000"/>
                <w:kern w:val="24"/>
                <w:lang w:eastAsia="lt-LT"/>
              </w:rPr>
              <w:t xml:space="preserve">352,15 kv. m </w:t>
            </w:r>
            <w:r>
              <w:rPr>
                <w:rFonts w:ascii="Times New Roman" w:hAnsi="Times New Roman"/>
                <w:b/>
                <w:color w:val="FF0000"/>
                <w:kern w:val="24"/>
                <w:lang w:eastAsia="lt-LT"/>
              </w:rPr>
              <w:t>rezultatų demonstravimui</w:t>
            </w:r>
          </w:p>
          <w:p w:rsidR="00916DB1" w:rsidRPr="00FA7CEF" w:rsidRDefault="00916DB1" w:rsidP="006E065F">
            <w:pPr>
              <w:spacing w:after="0" w:afterAutospacing="0"/>
              <w:jc w:val="both"/>
              <w:rPr>
                <w:rFonts w:ascii="Times New Roman" w:hAnsi="Times New Roman"/>
                <w:color w:val="000000"/>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9C7368">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Nuoma už faktinį naudojimo laiką (dienos įkainis) scenos menų rezidentams</w:t>
            </w:r>
            <w:r>
              <w:rPr>
                <w:rFonts w:ascii="Times New Roman" w:hAnsi="Times New Roman"/>
                <w:color w:val="000000"/>
                <w:kern w:val="24"/>
                <w:lang w:eastAsia="lt-LT"/>
              </w:rPr>
              <w:t>.</w:t>
            </w:r>
            <w:r w:rsidRPr="00FA7CEF">
              <w:rPr>
                <w:rFonts w:ascii="Times New Roman" w:hAnsi="Times New Roman"/>
                <w:color w:val="000000"/>
                <w:kern w:val="24"/>
                <w:lang w:eastAsia="lt-LT"/>
              </w:rPr>
              <w:t xml:space="preserve"> </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Default="00916DB1" w:rsidP="00ED5110">
            <w:pPr>
              <w:spacing w:after="0" w:afterAutospacing="0"/>
              <w:jc w:val="both"/>
              <w:rPr>
                <w:rFonts w:ascii="Times New Roman" w:hAnsi="Times New Roman"/>
                <w:color w:val="000000"/>
                <w:kern w:val="24"/>
                <w:lang w:eastAsia="lt-LT"/>
              </w:rPr>
            </w:pPr>
            <w:r w:rsidRPr="0017711C">
              <w:rPr>
                <w:rFonts w:ascii="Times New Roman" w:hAnsi="Times New Roman"/>
                <w:color w:val="000000"/>
                <w:kern w:val="24"/>
                <w:lang w:eastAsia="lt-LT"/>
              </w:rPr>
              <w:t xml:space="preserve">Eksperimentiniai scenos menai (teatras, šokis, muzika ir koncertinė veikla) pagal </w:t>
            </w:r>
            <w:r>
              <w:rPr>
                <w:rFonts w:ascii="Times New Roman" w:hAnsi="Times New Roman"/>
                <w:color w:val="000000"/>
                <w:kern w:val="24"/>
                <w:lang w:eastAsia="lt-LT"/>
              </w:rPr>
              <w:t>pateiktas</w:t>
            </w:r>
            <w:r w:rsidRPr="0017711C">
              <w:rPr>
                <w:rFonts w:ascii="Times New Roman" w:hAnsi="Times New Roman"/>
                <w:color w:val="000000"/>
                <w:kern w:val="24"/>
                <w:lang w:eastAsia="lt-LT"/>
              </w:rPr>
              <w:t xml:space="preserve"> rezidentūros programas.</w:t>
            </w:r>
            <w:r>
              <w:rPr>
                <w:rFonts w:ascii="Times New Roman" w:hAnsi="Times New Roman"/>
                <w:color w:val="000000"/>
                <w:kern w:val="24"/>
                <w:lang w:eastAsia="lt-LT"/>
              </w:rPr>
              <w:t xml:space="preserve"> Nuomos kaina rezidentų repeticijoms ir rezidentų renginiams nesiskiria.</w:t>
            </w:r>
          </w:p>
          <w:p w:rsidR="00916DB1" w:rsidRPr="0017711C" w:rsidRDefault="00916DB1" w:rsidP="00ED5110">
            <w:pPr>
              <w:spacing w:after="0" w:afterAutospacing="0"/>
              <w:jc w:val="both"/>
              <w:rPr>
                <w:rFonts w:ascii="Times New Roman" w:hAnsi="Times New Roman"/>
                <w:color w:val="000000"/>
                <w:kern w:val="24"/>
                <w:lang w:eastAsia="lt-LT"/>
              </w:rPr>
            </w:pPr>
          </w:p>
        </w:tc>
      </w:tr>
      <w:tr w:rsidR="00916DB1" w:rsidRPr="00FA7CEF">
        <w:trPr>
          <w:trHeight w:val="1204"/>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9D2CA6">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 xml:space="preserve">(8) </w:t>
            </w:r>
            <w:r>
              <w:rPr>
                <w:rFonts w:ascii="Times New Roman" w:hAnsi="Times New Roman"/>
                <w:color w:val="000000"/>
                <w:kern w:val="24"/>
                <w:lang w:eastAsia="lt-LT"/>
              </w:rPr>
              <w:t>2</w:t>
            </w:r>
            <w:r w:rsidRPr="0017711C">
              <w:rPr>
                <w:rFonts w:ascii="Times New Roman" w:hAnsi="Times New Roman"/>
                <w:color w:val="000000"/>
                <w:kern w:val="24"/>
                <w:lang w:eastAsia="lt-LT"/>
              </w:rPr>
              <w:t xml:space="preserve">a. vestibiulis </w:t>
            </w:r>
            <w:r w:rsidRPr="00FA7CEF">
              <w:rPr>
                <w:rFonts w:ascii="Times New Roman" w:hAnsi="Times New Roman"/>
                <w:b/>
                <w:color w:val="000000"/>
                <w:kern w:val="24"/>
                <w:lang w:eastAsia="lt-LT"/>
              </w:rPr>
              <w:t>157,24 kv</w:t>
            </w:r>
            <w:r>
              <w:rPr>
                <w:rFonts w:ascii="Times New Roman" w:hAnsi="Times New Roman"/>
                <w:b/>
                <w:color w:val="000000"/>
                <w:kern w:val="24"/>
                <w:lang w:eastAsia="lt-LT"/>
              </w:rPr>
              <w:t xml:space="preserve">. </w:t>
            </w:r>
            <w:r w:rsidRPr="0017711C">
              <w:rPr>
                <w:rFonts w:ascii="Times New Roman" w:hAnsi="Times New Roman"/>
                <w:b/>
                <w:color w:val="000000"/>
                <w:kern w:val="24"/>
                <w:lang w:eastAsia="lt-LT"/>
              </w:rPr>
              <w:t>m</w:t>
            </w:r>
            <w:r w:rsidRPr="00FA7CEF">
              <w:rPr>
                <w:rFonts w:ascii="Times New Roman" w:hAnsi="Times New Roman"/>
                <w:color w:val="000000"/>
                <w:kern w:val="24"/>
                <w:lang w:eastAsia="lt-LT"/>
              </w:rPr>
              <w:t xml:space="preserve"> – daugiafunkcės salės foj</w:t>
            </w:r>
            <w:r>
              <w:rPr>
                <w:rFonts w:ascii="Times New Roman" w:hAnsi="Times New Roman"/>
                <w:color w:val="000000"/>
                <w:kern w:val="24"/>
                <w:lang w:eastAsia="lt-LT"/>
              </w:rPr>
              <w:t>ė</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785A76">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Bendro naudojimo plotas susitikimams, ekspozicijoms, reklaminei rezidentų informacijai pateikti, salės bilietų pardavimo vietos.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ED5110">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Bendr</w:t>
            </w:r>
            <w:r>
              <w:rPr>
                <w:rFonts w:ascii="Times New Roman" w:hAnsi="Times New Roman"/>
                <w:color w:val="000000"/>
                <w:kern w:val="24"/>
                <w:lang w:eastAsia="lt-LT"/>
              </w:rPr>
              <w:t xml:space="preserve">o </w:t>
            </w:r>
            <w:r w:rsidRPr="00FA7CEF">
              <w:rPr>
                <w:rFonts w:ascii="Times New Roman" w:hAnsi="Times New Roman"/>
                <w:color w:val="000000"/>
                <w:kern w:val="24"/>
                <w:lang w:eastAsia="lt-LT"/>
              </w:rPr>
              <w:t xml:space="preserve">naudojimo </w:t>
            </w:r>
            <w:r w:rsidRPr="0017711C">
              <w:rPr>
                <w:rFonts w:ascii="Times New Roman" w:hAnsi="Times New Roman"/>
                <w:color w:val="000000"/>
                <w:kern w:val="24"/>
                <w:lang w:eastAsia="lt-LT"/>
              </w:rPr>
              <w:t>rezidentų erdvė, dalis patalp</w:t>
            </w:r>
            <w:r>
              <w:rPr>
                <w:rFonts w:ascii="Times New Roman" w:hAnsi="Times New Roman"/>
                <w:color w:val="000000"/>
                <w:kern w:val="24"/>
                <w:lang w:eastAsia="lt-LT"/>
              </w:rPr>
              <w:t>os</w:t>
            </w:r>
            <w:r w:rsidRPr="0017711C">
              <w:rPr>
                <w:rFonts w:ascii="Times New Roman" w:hAnsi="Times New Roman"/>
                <w:color w:val="000000"/>
                <w:kern w:val="24"/>
                <w:lang w:eastAsia="lt-LT"/>
              </w:rPr>
              <w:t xml:space="preserve"> išlaikymo </w:t>
            </w:r>
            <w:r>
              <w:rPr>
                <w:rFonts w:ascii="Times New Roman" w:hAnsi="Times New Roman"/>
                <w:color w:val="000000"/>
                <w:kern w:val="24"/>
                <w:lang w:eastAsia="lt-LT"/>
              </w:rPr>
              <w:t xml:space="preserve">sąnaudų </w:t>
            </w:r>
            <w:r w:rsidRPr="0017711C">
              <w:rPr>
                <w:rFonts w:ascii="Times New Roman" w:hAnsi="Times New Roman"/>
                <w:color w:val="000000"/>
                <w:kern w:val="24"/>
                <w:lang w:eastAsia="lt-LT"/>
              </w:rPr>
              <w:t>priskiriama daugiafunkc</w:t>
            </w:r>
            <w:r>
              <w:rPr>
                <w:rFonts w:ascii="Times New Roman" w:hAnsi="Times New Roman"/>
                <w:color w:val="000000"/>
                <w:kern w:val="24"/>
                <w:lang w:eastAsia="lt-LT"/>
              </w:rPr>
              <w:t>ė</w:t>
            </w:r>
            <w:r w:rsidRPr="0017711C">
              <w:rPr>
                <w:rFonts w:ascii="Times New Roman" w:hAnsi="Times New Roman"/>
                <w:color w:val="000000"/>
                <w:kern w:val="24"/>
                <w:lang w:eastAsia="lt-LT"/>
              </w:rPr>
              <w:t>s sal</w:t>
            </w:r>
            <w:r>
              <w:rPr>
                <w:rFonts w:ascii="Times New Roman" w:hAnsi="Times New Roman"/>
                <w:color w:val="000000"/>
                <w:kern w:val="24"/>
                <w:lang w:eastAsia="lt-LT"/>
              </w:rPr>
              <w:t>ės nuomai</w:t>
            </w:r>
            <w:r w:rsidRPr="0017711C">
              <w:rPr>
                <w:rFonts w:ascii="Times New Roman" w:hAnsi="Times New Roman"/>
                <w:color w:val="000000"/>
                <w:kern w:val="24"/>
                <w:lang w:eastAsia="lt-LT"/>
              </w:rPr>
              <w:t xml:space="preserve"> </w:t>
            </w:r>
            <w:r w:rsidRPr="00FA7CEF">
              <w:rPr>
                <w:rFonts w:ascii="Times New Roman" w:hAnsi="Times New Roman"/>
                <w:b/>
                <w:color w:val="FF0000"/>
                <w:kern w:val="24"/>
                <w:lang w:eastAsia="lt-LT"/>
              </w:rPr>
              <w:t>(85 kv. m)</w:t>
            </w:r>
            <w:r>
              <w:rPr>
                <w:rFonts w:ascii="Times New Roman" w:hAnsi="Times New Roman"/>
                <w:kern w:val="24"/>
                <w:lang w:eastAsia="lt-LT"/>
              </w:rPr>
              <w:t>.</w:t>
            </w:r>
          </w:p>
        </w:tc>
      </w:tr>
      <w:tr w:rsidR="00916DB1" w:rsidRPr="00FA7CEF" w:rsidTr="00CB7DD8">
        <w:trPr>
          <w:trHeight w:val="999"/>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ED5110">
            <w:pPr>
              <w:tabs>
                <w:tab w:val="left" w:pos="0"/>
              </w:tabs>
              <w:spacing w:after="0" w:afterAutospacing="0"/>
              <w:contextualSpacing/>
              <w:jc w:val="both"/>
              <w:rPr>
                <w:rFonts w:ascii="Times New Roman" w:hAnsi="Times New Roman"/>
                <w:color w:val="000000"/>
                <w:kern w:val="24"/>
                <w:u w:val="single"/>
                <w:lang w:eastAsia="lt-LT"/>
              </w:rPr>
            </w:pPr>
            <w:r w:rsidRPr="00FA7CEF">
              <w:rPr>
                <w:rFonts w:ascii="Times New Roman" w:hAnsi="Times New Roman"/>
                <w:color w:val="000000"/>
                <w:kern w:val="24"/>
                <w:lang w:eastAsia="lt-LT"/>
              </w:rPr>
              <w:t xml:space="preserve">(9) Rezidentų studijos ir biurai </w:t>
            </w:r>
            <w:r w:rsidRPr="00FA7CEF">
              <w:rPr>
                <w:rFonts w:ascii="Times New Roman" w:hAnsi="Times New Roman"/>
                <w:b/>
                <w:color w:val="000000"/>
                <w:kern w:val="24"/>
                <w:lang w:eastAsia="lt-LT"/>
              </w:rPr>
              <w:t>261 kv. m</w:t>
            </w:r>
            <w:r w:rsidRPr="00FA7CEF">
              <w:rPr>
                <w:rFonts w:ascii="Times New Roman" w:hAnsi="Times New Roman"/>
                <w:color w:val="000000"/>
                <w:kern w:val="24"/>
                <w:lang w:eastAsia="lt-LT"/>
              </w:rPr>
              <w:t xml:space="preserve"> su poilsio zona</w:t>
            </w:r>
            <w:r>
              <w:rPr>
                <w:rFonts w:ascii="Times New Roman" w:hAnsi="Times New Roman"/>
                <w:color w:val="000000"/>
                <w:kern w:val="24"/>
                <w:lang w:eastAsia="lt-LT"/>
              </w:rPr>
              <w:t>,</w:t>
            </w:r>
            <w:r w:rsidRPr="0017711C">
              <w:rPr>
                <w:rFonts w:ascii="Times New Roman" w:hAnsi="Times New Roman"/>
                <w:color w:val="000000"/>
                <w:kern w:val="24"/>
                <w:lang w:eastAsia="lt-LT"/>
              </w:rPr>
              <w:t xml:space="preserve"> 40,50 kv. m</w:t>
            </w:r>
            <w:r>
              <w:rPr>
                <w:rFonts w:ascii="Times New Roman" w:hAnsi="Times New Roman"/>
                <w:color w:val="000000"/>
                <w:kern w:val="24"/>
                <w:lang w:eastAsia="lt-LT"/>
              </w:rPr>
              <w:t>,</w:t>
            </w:r>
            <w:r w:rsidRPr="00FA7CEF">
              <w:rPr>
                <w:rFonts w:ascii="Times New Roman" w:hAnsi="Times New Roman"/>
                <w:b/>
                <w:color w:val="000000"/>
                <w:kern w:val="24"/>
                <w:lang w:eastAsia="lt-LT"/>
              </w:rPr>
              <w:t>3 a.</w:t>
            </w:r>
          </w:p>
          <w:p w:rsidR="00916DB1" w:rsidRPr="00FA7CEF" w:rsidRDefault="00916DB1" w:rsidP="00ED5110">
            <w:pPr>
              <w:tabs>
                <w:tab w:val="left" w:pos="0"/>
              </w:tabs>
              <w:spacing w:after="0" w:afterAutospacing="0"/>
              <w:jc w:val="both"/>
              <w:rPr>
                <w:rFonts w:ascii="Times New Roman" w:hAnsi="Times New Roman"/>
                <w:color w:val="FF0000"/>
                <w:kern w:val="24"/>
                <w:lang w:eastAsia="lt-LT"/>
              </w:rPr>
            </w:pPr>
            <w:r>
              <w:rPr>
                <w:rFonts w:ascii="Times New Roman" w:hAnsi="Times New Roman"/>
                <w:color w:val="000000"/>
                <w:kern w:val="24"/>
                <w:lang w:eastAsia="lt-LT"/>
              </w:rPr>
              <w:t xml:space="preserve">   Iš v</w:t>
            </w:r>
            <w:r w:rsidRPr="0017711C">
              <w:rPr>
                <w:rFonts w:ascii="Times New Roman" w:hAnsi="Times New Roman"/>
                <w:color w:val="000000"/>
                <w:kern w:val="24"/>
                <w:lang w:eastAsia="lt-LT"/>
              </w:rPr>
              <w:t xml:space="preserve">iso: </w:t>
            </w:r>
            <w:r w:rsidRPr="0017711C">
              <w:rPr>
                <w:rFonts w:ascii="Times New Roman" w:hAnsi="Times New Roman"/>
                <w:b/>
                <w:color w:val="FF0000"/>
                <w:kern w:val="24"/>
                <w:lang w:eastAsia="lt-LT"/>
              </w:rPr>
              <w:t>302,14 kv. m</w:t>
            </w:r>
          </w:p>
          <w:p w:rsidR="00916DB1" w:rsidRPr="00FA7CEF" w:rsidRDefault="00916DB1" w:rsidP="006E065F">
            <w:pPr>
              <w:spacing w:after="0" w:afterAutospacing="0"/>
              <w:jc w:val="both"/>
              <w:rPr>
                <w:rFonts w:ascii="Times New Roman" w:hAnsi="Times New Roman"/>
                <w:color w:val="000000"/>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FA7CEF">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 xml:space="preserve">Nuoma </w:t>
            </w:r>
            <w:r w:rsidRPr="00FA7CEF">
              <w:rPr>
                <w:rFonts w:ascii="Times New Roman" w:hAnsi="Times New Roman"/>
                <w:color w:val="000000"/>
                <w:kern w:val="24"/>
                <w:lang w:eastAsia="lt-LT"/>
              </w:rPr>
              <w:t>rezident</w:t>
            </w:r>
            <w:r>
              <w:rPr>
                <w:rFonts w:ascii="Times New Roman" w:hAnsi="Times New Roman"/>
                <w:color w:val="000000"/>
                <w:kern w:val="24"/>
                <w:lang w:eastAsia="lt-LT"/>
              </w:rPr>
              <w:t>ams (nuo 1 mėn. iki 5 metų trukmės sutartys).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CB7DD8">
            <w:pPr>
              <w:spacing w:after="0" w:afterAutospacing="0"/>
              <w:jc w:val="both"/>
              <w:rPr>
                <w:rFonts w:ascii="Times New Roman" w:hAnsi="Times New Roman"/>
                <w:lang w:eastAsia="lt-LT"/>
              </w:rPr>
            </w:pPr>
            <w:r>
              <w:rPr>
                <w:rFonts w:ascii="Times New Roman" w:hAnsi="Times New Roman"/>
                <w:lang w:eastAsia="lt-LT"/>
              </w:rPr>
              <w:t>Visi r</w:t>
            </w:r>
            <w:r w:rsidRPr="00FA7CEF">
              <w:rPr>
                <w:rFonts w:ascii="Times New Roman" w:hAnsi="Times New Roman"/>
                <w:lang w:eastAsia="lt-LT"/>
              </w:rPr>
              <w:t>ezidentai (jaunieji menininkai ir SVV subjektai)</w:t>
            </w:r>
            <w:r>
              <w:rPr>
                <w:rFonts w:ascii="Times New Roman" w:hAnsi="Times New Roman"/>
                <w:lang w:eastAsia="lt-LT"/>
              </w:rPr>
              <w:t>,</w:t>
            </w:r>
            <w:r w:rsidRPr="0017711C">
              <w:rPr>
                <w:rFonts w:ascii="Times New Roman" w:hAnsi="Times New Roman"/>
                <w:lang w:eastAsia="lt-LT"/>
              </w:rPr>
              <w:t xml:space="preserve"> atitinkantys reikalavimus pagal programoje patvirtint</w:t>
            </w:r>
            <w:r>
              <w:rPr>
                <w:rFonts w:ascii="Times New Roman" w:hAnsi="Times New Roman"/>
                <w:lang w:eastAsia="lt-LT"/>
              </w:rPr>
              <w:t>a</w:t>
            </w:r>
            <w:r w:rsidRPr="0017711C">
              <w:rPr>
                <w:rFonts w:ascii="Times New Roman" w:hAnsi="Times New Roman"/>
                <w:lang w:eastAsia="lt-LT"/>
              </w:rPr>
              <w:t xml:space="preserve">s  </w:t>
            </w:r>
            <w:r>
              <w:rPr>
                <w:rFonts w:ascii="Times New Roman" w:hAnsi="Times New Roman"/>
                <w:lang w:eastAsia="lt-LT"/>
              </w:rPr>
              <w:t xml:space="preserve">privalomas sąlygas ir atrankos  kriterijus </w:t>
            </w:r>
            <w:r w:rsidRPr="0017711C">
              <w:rPr>
                <w:rFonts w:ascii="Times New Roman" w:hAnsi="Times New Roman"/>
                <w:lang w:eastAsia="lt-LT"/>
              </w:rPr>
              <w:t>laimėję konkursą</w:t>
            </w:r>
            <w:r>
              <w:rPr>
                <w:rFonts w:ascii="Times New Roman" w:hAnsi="Times New Roman"/>
                <w:lang w:eastAsia="lt-LT"/>
              </w:rPr>
              <w:t>.</w:t>
            </w:r>
          </w:p>
          <w:p w:rsidR="00916DB1" w:rsidRPr="0017711C" w:rsidRDefault="00916DB1" w:rsidP="004156F5">
            <w:pPr>
              <w:spacing w:after="0" w:afterAutospacing="0"/>
              <w:jc w:val="both"/>
              <w:rPr>
                <w:rFonts w:ascii="Times New Roman" w:hAnsi="Times New Roman"/>
                <w:lang w:eastAsia="lt-LT"/>
              </w:rPr>
            </w:pPr>
          </w:p>
          <w:p w:rsidR="00916DB1" w:rsidRPr="0017711C" w:rsidRDefault="00916DB1" w:rsidP="004156F5">
            <w:pPr>
              <w:spacing w:after="0" w:afterAutospacing="0"/>
              <w:jc w:val="both"/>
              <w:rPr>
                <w:rFonts w:ascii="Times New Roman" w:hAnsi="Times New Roman"/>
                <w:color w:val="000000"/>
                <w:kern w:val="24"/>
                <w:lang w:eastAsia="lt-LT"/>
              </w:rPr>
            </w:pPr>
          </w:p>
        </w:tc>
      </w:tr>
      <w:tr w:rsidR="00916DB1" w:rsidRPr="00FA7CEF">
        <w:trPr>
          <w:trHeight w:val="903"/>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9D2CA6">
            <w:pPr>
              <w:spacing w:after="0" w:afterAutospacing="0"/>
              <w:jc w:val="both"/>
              <w:rPr>
                <w:rFonts w:ascii="Times New Roman" w:hAnsi="Times New Roman"/>
                <w:color w:val="000000"/>
                <w:kern w:val="24"/>
                <w:lang w:eastAsia="lt-LT"/>
              </w:rPr>
            </w:pPr>
            <w:r w:rsidRPr="00FA7CEF">
              <w:rPr>
                <w:rFonts w:ascii="Times New Roman" w:hAnsi="Times New Roman"/>
                <w:color w:val="000000"/>
                <w:kern w:val="24"/>
                <w:lang w:eastAsia="lt-LT"/>
              </w:rPr>
              <w:t>(9) Eksploatuojamas stogas renginiams</w:t>
            </w:r>
            <w:r>
              <w:rPr>
                <w:rFonts w:ascii="Times New Roman" w:hAnsi="Times New Roman"/>
                <w:color w:val="000000"/>
                <w:kern w:val="24"/>
                <w:lang w:eastAsia="lt-LT"/>
              </w:rPr>
              <w:t>,</w:t>
            </w:r>
            <w:r w:rsidRPr="0017711C">
              <w:rPr>
                <w:rFonts w:ascii="Times New Roman" w:hAnsi="Times New Roman"/>
                <w:b/>
                <w:color w:val="000000"/>
                <w:kern w:val="24"/>
                <w:lang w:eastAsia="lt-LT"/>
              </w:rPr>
              <w:t xml:space="preserve">149,7 kv. </w:t>
            </w:r>
            <w:r w:rsidRPr="00FA7CEF">
              <w:rPr>
                <w:rFonts w:ascii="Times New Roman" w:hAnsi="Times New Roman"/>
                <w:b/>
                <w:color w:val="000000"/>
                <w:kern w:val="24"/>
                <w:lang w:eastAsia="lt-LT"/>
              </w:rPr>
              <w:t>m</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ED5110">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N</w:t>
            </w:r>
            <w:r w:rsidRPr="00FA7CEF">
              <w:rPr>
                <w:rFonts w:ascii="Times New Roman" w:hAnsi="Times New Roman"/>
                <w:color w:val="000000"/>
                <w:kern w:val="24"/>
                <w:lang w:eastAsia="lt-LT"/>
              </w:rPr>
              <w:t>eį</w:t>
            </w:r>
            <w:r>
              <w:rPr>
                <w:rFonts w:ascii="Times New Roman" w:hAnsi="Times New Roman"/>
                <w:color w:val="000000"/>
                <w:kern w:val="24"/>
                <w:lang w:eastAsia="lt-LT"/>
              </w:rPr>
              <w:t>skaičiuotas</w:t>
            </w:r>
            <w:r w:rsidRPr="00FA7CEF">
              <w:rPr>
                <w:rFonts w:ascii="Times New Roman" w:hAnsi="Times New Roman"/>
                <w:color w:val="000000"/>
                <w:kern w:val="24"/>
                <w:lang w:eastAsia="lt-LT"/>
              </w:rPr>
              <w:t xml:space="preserve"> į inkubatoriaus patalpas</w:t>
            </w:r>
            <w:r>
              <w:rPr>
                <w:rFonts w:ascii="Times New Roman" w:hAnsi="Times New Roman"/>
                <w:color w:val="000000"/>
                <w:kern w:val="24"/>
                <w:lang w:eastAsia="lt-LT"/>
              </w:rPr>
              <w:t>, todėl</w:t>
            </w:r>
            <w:r w:rsidRPr="00FA7CEF">
              <w:rPr>
                <w:rFonts w:ascii="Times New Roman" w:hAnsi="Times New Roman"/>
                <w:color w:val="000000"/>
                <w:kern w:val="24"/>
                <w:lang w:eastAsia="lt-LT"/>
              </w:rPr>
              <w:t xml:space="preserve"> arba gali būti išnuomojamas</w:t>
            </w:r>
            <w:r>
              <w:rPr>
                <w:rFonts w:ascii="Times New Roman" w:hAnsi="Times New Roman"/>
                <w:color w:val="000000"/>
                <w:kern w:val="24"/>
                <w:lang w:eastAsia="lt-LT"/>
              </w:rPr>
              <w:t xml:space="preserve"> arba suteikiamas</w:t>
            </w:r>
            <w:r w:rsidRPr="00FA7CEF">
              <w:rPr>
                <w:rFonts w:ascii="Times New Roman" w:hAnsi="Times New Roman"/>
                <w:color w:val="000000"/>
                <w:kern w:val="24"/>
                <w:lang w:eastAsia="lt-LT"/>
              </w:rPr>
              <w:t xml:space="preserve"> kavinės operatoriui.</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4156F5">
            <w:pPr>
              <w:spacing w:after="0" w:afterAutospacing="0"/>
              <w:rPr>
                <w:rFonts w:ascii="Times New Roman" w:hAnsi="Times New Roman"/>
                <w:color w:val="000000"/>
                <w:kern w:val="24"/>
                <w:lang w:eastAsia="lt-LT"/>
              </w:rPr>
            </w:pPr>
          </w:p>
        </w:tc>
      </w:tr>
      <w:tr w:rsidR="00916DB1" w:rsidRPr="00FA7CEF" w:rsidTr="00CB7DD8">
        <w:trPr>
          <w:trHeight w:val="983"/>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ED5110">
            <w:pPr>
              <w:tabs>
                <w:tab w:val="left" w:pos="426"/>
              </w:tabs>
              <w:spacing w:after="0" w:afterAutospacing="0"/>
              <w:contextualSpacing/>
              <w:jc w:val="both"/>
              <w:rPr>
                <w:rFonts w:ascii="Times New Roman" w:hAnsi="Times New Roman"/>
                <w:color w:val="000000"/>
                <w:kern w:val="24"/>
                <w:lang w:eastAsia="lt-LT"/>
              </w:rPr>
            </w:pPr>
            <w:r w:rsidRPr="00FA7CEF">
              <w:rPr>
                <w:rFonts w:ascii="Times New Roman" w:hAnsi="Times New Roman"/>
                <w:color w:val="000000"/>
                <w:kern w:val="24"/>
                <w:lang w:eastAsia="lt-LT"/>
              </w:rPr>
              <w:t>10) Rezidentų studijos ir biurai –</w:t>
            </w:r>
            <w:r>
              <w:rPr>
                <w:rFonts w:ascii="Times New Roman" w:hAnsi="Times New Roman"/>
                <w:color w:val="000000"/>
                <w:kern w:val="24"/>
                <w:lang w:eastAsia="lt-LT"/>
              </w:rPr>
              <w:t xml:space="preserve"> </w:t>
            </w:r>
            <w:r w:rsidRPr="00FA7CEF">
              <w:rPr>
                <w:rFonts w:ascii="Times New Roman" w:hAnsi="Times New Roman"/>
                <w:b/>
                <w:color w:val="000000"/>
                <w:kern w:val="24"/>
                <w:lang w:eastAsia="lt-LT"/>
              </w:rPr>
              <w:t>4 a.,</w:t>
            </w:r>
            <w:r>
              <w:rPr>
                <w:rFonts w:ascii="Times New Roman" w:hAnsi="Times New Roman"/>
                <w:b/>
                <w:color w:val="000000"/>
                <w:kern w:val="24"/>
                <w:lang w:eastAsia="lt-LT"/>
              </w:rPr>
              <w:t xml:space="preserve"> </w:t>
            </w:r>
            <w:r w:rsidRPr="0017711C">
              <w:rPr>
                <w:rFonts w:ascii="Times New Roman" w:hAnsi="Times New Roman"/>
                <w:color w:val="000000"/>
                <w:kern w:val="24"/>
                <w:lang w:eastAsia="lt-LT"/>
              </w:rPr>
              <w:t>250,91 kv. m ir poilsio zona</w:t>
            </w:r>
            <w:r>
              <w:rPr>
                <w:rFonts w:ascii="Times New Roman" w:hAnsi="Times New Roman"/>
                <w:color w:val="000000"/>
                <w:kern w:val="24"/>
                <w:lang w:eastAsia="lt-LT"/>
              </w:rPr>
              <w:t>,</w:t>
            </w:r>
            <w:r w:rsidRPr="0017711C">
              <w:rPr>
                <w:rFonts w:ascii="Times New Roman" w:hAnsi="Times New Roman"/>
                <w:color w:val="000000"/>
                <w:kern w:val="24"/>
                <w:lang w:eastAsia="lt-LT"/>
              </w:rPr>
              <w:t xml:space="preserve"> 37,82 kv. m</w:t>
            </w:r>
          </w:p>
          <w:p w:rsidR="00916DB1" w:rsidRPr="00FA7CEF" w:rsidRDefault="00916DB1" w:rsidP="00ED5110">
            <w:pPr>
              <w:spacing w:after="0" w:afterAutospacing="0"/>
              <w:jc w:val="both"/>
              <w:rPr>
                <w:rFonts w:ascii="Times New Roman" w:hAnsi="Times New Roman"/>
                <w:color w:val="FF0000"/>
                <w:kern w:val="24"/>
                <w:lang w:eastAsia="lt-LT"/>
              </w:rPr>
            </w:pPr>
            <w:r>
              <w:rPr>
                <w:rFonts w:ascii="Times New Roman" w:hAnsi="Times New Roman"/>
                <w:b/>
                <w:color w:val="000000"/>
                <w:kern w:val="24"/>
                <w:lang w:eastAsia="lt-LT"/>
              </w:rPr>
              <w:t>Iš v</w:t>
            </w:r>
            <w:r w:rsidRPr="0017711C">
              <w:rPr>
                <w:rFonts w:ascii="Times New Roman" w:hAnsi="Times New Roman"/>
                <w:b/>
                <w:color w:val="000000"/>
                <w:kern w:val="24"/>
                <w:lang w:eastAsia="lt-LT"/>
              </w:rPr>
              <w:t xml:space="preserve">iso: </w:t>
            </w:r>
            <w:r w:rsidRPr="00FA7CEF">
              <w:rPr>
                <w:rFonts w:ascii="Times New Roman" w:hAnsi="Times New Roman"/>
                <w:b/>
                <w:color w:val="FF0000"/>
                <w:kern w:val="24"/>
                <w:lang w:eastAsia="lt-LT"/>
              </w:rPr>
              <w:t>288,73kv. m</w:t>
            </w:r>
          </w:p>
          <w:p w:rsidR="00916DB1" w:rsidRPr="00FA7CEF" w:rsidRDefault="00916DB1" w:rsidP="006E065F">
            <w:pPr>
              <w:spacing w:after="0" w:afterAutospacing="0"/>
              <w:ind w:left="142"/>
              <w:jc w:val="both"/>
              <w:rPr>
                <w:rFonts w:ascii="Times New Roman" w:hAnsi="Times New Roman"/>
                <w:color w:val="000000"/>
                <w:kern w:val="24"/>
                <w:lang w:eastAsia="lt-LT"/>
              </w:rPr>
            </w:pP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FA7CEF">
            <w:pPr>
              <w:spacing w:after="0" w:afterAutospacing="0"/>
              <w:jc w:val="both"/>
              <w:rPr>
                <w:rFonts w:ascii="Times New Roman" w:hAnsi="Times New Roman"/>
                <w:color w:val="000000"/>
                <w:kern w:val="24"/>
                <w:lang w:eastAsia="lt-LT"/>
              </w:rPr>
            </w:pPr>
            <w:r>
              <w:rPr>
                <w:rFonts w:ascii="Times New Roman" w:hAnsi="Times New Roman"/>
                <w:color w:val="000000"/>
                <w:kern w:val="24"/>
                <w:lang w:eastAsia="lt-LT"/>
              </w:rPr>
              <w:t xml:space="preserve">Nuoma </w:t>
            </w:r>
            <w:r w:rsidRPr="00FA7CEF">
              <w:rPr>
                <w:rFonts w:ascii="Times New Roman" w:hAnsi="Times New Roman"/>
                <w:color w:val="000000"/>
                <w:kern w:val="24"/>
                <w:lang w:eastAsia="lt-LT"/>
              </w:rPr>
              <w:t>rezident</w:t>
            </w:r>
            <w:r>
              <w:rPr>
                <w:rFonts w:ascii="Times New Roman" w:hAnsi="Times New Roman"/>
                <w:color w:val="000000"/>
                <w:kern w:val="24"/>
                <w:lang w:eastAsia="lt-LT"/>
              </w:rPr>
              <w:t>ams (nuo 1 mėn. iki 5 metų trukmės sutartys).</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CB7DD8">
            <w:pPr>
              <w:spacing w:after="0" w:afterAutospacing="0"/>
              <w:jc w:val="both"/>
              <w:rPr>
                <w:rFonts w:ascii="Times New Roman" w:hAnsi="Times New Roman"/>
                <w:color w:val="000000"/>
                <w:kern w:val="24"/>
                <w:lang w:eastAsia="lt-LT"/>
              </w:rPr>
            </w:pPr>
            <w:r>
              <w:rPr>
                <w:rFonts w:ascii="Times New Roman" w:hAnsi="Times New Roman"/>
                <w:lang w:eastAsia="lt-LT"/>
              </w:rPr>
              <w:t>Visi r</w:t>
            </w:r>
            <w:r w:rsidRPr="00FA7CEF">
              <w:rPr>
                <w:rFonts w:ascii="Times New Roman" w:hAnsi="Times New Roman"/>
                <w:lang w:eastAsia="lt-LT"/>
              </w:rPr>
              <w:t>ezidentai (jaunieji menininkai ir SVV subjektai)</w:t>
            </w:r>
            <w:r>
              <w:rPr>
                <w:rFonts w:ascii="Times New Roman" w:hAnsi="Times New Roman"/>
                <w:lang w:eastAsia="lt-LT"/>
              </w:rPr>
              <w:t>,</w:t>
            </w:r>
            <w:r w:rsidRPr="0017711C">
              <w:rPr>
                <w:rFonts w:ascii="Times New Roman" w:hAnsi="Times New Roman"/>
                <w:lang w:eastAsia="lt-LT"/>
              </w:rPr>
              <w:t xml:space="preserve"> atitinkantys reikalavimus pagal programoje patvirtint</w:t>
            </w:r>
            <w:r>
              <w:rPr>
                <w:rFonts w:ascii="Times New Roman" w:hAnsi="Times New Roman"/>
                <w:lang w:eastAsia="lt-LT"/>
              </w:rPr>
              <w:t>a</w:t>
            </w:r>
            <w:r w:rsidRPr="0017711C">
              <w:rPr>
                <w:rFonts w:ascii="Times New Roman" w:hAnsi="Times New Roman"/>
                <w:lang w:eastAsia="lt-LT"/>
              </w:rPr>
              <w:t xml:space="preserve">s  </w:t>
            </w:r>
            <w:r>
              <w:rPr>
                <w:rFonts w:ascii="Times New Roman" w:hAnsi="Times New Roman"/>
                <w:lang w:eastAsia="lt-LT"/>
              </w:rPr>
              <w:t xml:space="preserve">privalomas sąlygas ir atrankos  kriterijus </w:t>
            </w:r>
            <w:r w:rsidRPr="0017711C">
              <w:rPr>
                <w:rFonts w:ascii="Times New Roman" w:hAnsi="Times New Roman"/>
                <w:lang w:eastAsia="lt-LT"/>
              </w:rPr>
              <w:t>laimėję konkursą</w:t>
            </w:r>
            <w:r>
              <w:rPr>
                <w:rFonts w:ascii="Times New Roman" w:hAnsi="Times New Roman"/>
                <w:lang w:eastAsia="lt-LT"/>
              </w:rPr>
              <w:t>.</w:t>
            </w:r>
          </w:p>
        </w:tc>
      </w:tr>
      <w:tr w:rsidR="00916DB1" w:rsidRPr="00FA7CEF">
        <w:trPr>
          <w:trHeight w:val="1175"/>
        </w:trPr>
        <w:tc>
          <w:tcPr>
            <w:tcW w:w="496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ED5110">
            <w:pPr>
              <w:tabs>
                <w:tab w:val="num" w:pos="720"/>
              </w:tabs>
              <w:spacing w:after="0" w:afterAutospacing="0"/>
              <w:ind w:left="142"/>
              <w:contextualSpacing/>
              <w:jc w:val="both"/>
              <w:rPr>
                <w:rFonts w:ascii="Times New Roman" w:hAnsi="Times New Roman"/>
                <w:color w:val="000000"/>
                <w:kern w:val="24"/>
                <w:lang w:eastAsia="lt-LT"/>
              </w:rPr>
            </w:pPr>
            <w:r w:rsidRPr="00FA7CEF">
              <w:rPr>
                <w:rFonts w:ascii="Times New Roman" w:hAnsi="Times New Roman"/>
                <w:color w:val="000000"/>
                <w:kern w:val="24"/>
                <w:lang w:eastAsia="lt-LT"/>
              </w:rPr>
              <w:t xml:space="preserve">(11) Šokio ir </w:t>
            </w:r>
            <w:r>
              <w:rPr>
                <w:rFonts w:ascii="Times New Roman" w:hAnsi="Times New Roman"/>
                <w:color w:val="000000"/>
                <w:kern w:val="24"/>
                <w:lang w:eastAsia="lt-LT"/>
              </w:rPr>
              <w:t>kitų</w:t>
            </w:r>
            <w:r w:rsidRPr="0017711C">
              <w:rPr>
                <w:rFonts w:ascii="Times New Roman" w:hAnsi="Times New Roman"/>
                <w:color w:val="000000"/>
                <w:kern w:val="24"/>
                <w:lang w:eastAsia="lt-LT"/>
              </w:rPr>
              <w:t xml:space="preserve"> scenos menų repeticijų </w:t>
            </w:r>
            <w:r>
              <w:rPr>
                <w:rFonts w:ascii="Times New Roman" w:hAnsi="Times New Roman"/>
                <w:color w:val="000000"/>
                <w:kern w:val="24"/>
                <w:lang w:eastAsia="lt-LT"/>
              </w:rPr>
              <w:t xml:space="preserve">bei </w:t>
            </w:r>
            <w:r w:rsidRPr="0017711C">
              <w:rPr>
                <w:rFonts w:ascii="Times New Roman" w:hAnsi="Times New Roman"/>
                <w:color w:val="000000"/>
                <w:kern w:val="24"/>
                <w:lang w:eastAsia="lt-LT"/>
              </w:rPr>
              <w:t>renginių daugiafunkc</w:t>
            </w:r>
            <w:r w:rsidRPr="00FA7CEF">
              <w:rPr>
                <w:rFonts w:ascii="Times New Roman" w:hAnsi="Times New Roman"/>
                <w:color w:val="000000"/>
                <w:kern w:val="24"/>
                <w:lang w:eastAsia="lt-LT"/>
              </w:rPr>
              <w:t xml:space="preserve">ė </w:t>
            </w:r>
            <w:r>
              <w:rPr>
                <w:rFonts w:ascii="Times New Roman" w:hAnsi="Times New Roman"/>
                <w:color w:val="000000"/>
                <w:kern w:val="24"/>
                <w:lang w:eastAsia="lt-LT"/>
              </w:rPr>
              <w:t>salė</w:t>
            </w:r>
            <w:r w:rsidRPr="00FA7CEF">
              <w:rPr>
                <w:rFonts w:ascii="Times New Roman" w:hAnsi="Times New Roman"/>
                <w:color w:val="000000"/>
                <w:kern w:val="24"/>
                <w:lang w:eastAsia="lt-LT"/>
              </w:rPr>
              <w:t xml:space="preserve"> (</w:t>
            </w:r>
            <w:r>
              <w:rPr>
                <w:rFonts w:ascii="Times New Roman" w:hAnsi="Times New Roman"/>
                <w:b/>
                <w:color w:val="000000"/>
                <w:kern w:val="24"/>
                <w:lang w:eastAsia="lt-LT"/>
              </w:rPr>
              <w:t>5</w:t>
            </w:r>
            <w:r w:rsidRPr="0017711C">
              <w:rPr>
                <w:rFonts w:ascii="Times New Roman" w:hAnsi="Times New Roman"/>
                <w:b/>
                <w:color w:val="000000"/>
                <w:kern w:val="24"/>
                <w:lang w:eastAsia="lt-LT"/>
              </w:rPr>
              <w:t>a</w:t>
            </w:r>
            <w:r w:rsidRPr="00FA7CEF">
              <w:rPr>
                <w:rFonts w:ascii="Times New Roman" w:hAnsi="Times New Roman"/>
                <w:color w:val="000000"/>
                <w:kern w:val="24"/>
                <w:lang w:eastAsia="lt-LT"/>
              </w:rPr>
              <w:t xml:space="preserve">. </w:t>
            </w:r>
            <w:r w:rsidRPr="00FA7CEF">
              <w:rPr>
                <w:rFonts w:ascii="Times New Roman" w:hAnsi="Times New Roman"/>
                <w:b/>
                <w:color w:val="000000"/>
                <w:kern w:val="24"/>
                <w:lang w:eastAsia="lt-LT"/>
              </w:rPr>
              <w:t>palėpė)</w:t>
            </w:r>
            <w:r w:rsidRPr="00FA7CEF">
              <w:rPr>
                <w:rFonts w:ascii="Times New Roman" w:hAnsi="Times New Roman"/>
                <w:color w:val="000000"/>
                <w:kern w:val="24"/>
                <w:lang w:eastAsia="lt-LT"/>
              </w:rPr>
              <w:t xml:space="preserve"> (</w:t>
            </w:r>
            <w:r w:rsidRPr="00FA7CEF">
              <w:rPr>
                <w:rFonts w:ascii="Times New Roman" w:hAnsi="Times New Roman"/>
                <w:b/>
                <w:color w:val="FF0000"/>
                <w:kern w:val="24"/>
                <w:lang w:eastAsia="lt-LT"/>
              </w:rPr>
              <w:t>270,79 kv. m</w:t>
            </w:r>
            <w:r w:rsidRPr="00FA7CEF">
              <w:rPr>
                <w:rFonts w:ascii="Times New Roman" w:hAnsi="Times New Roman"/>
                <w:b/>
                <w:color w:val="000000"/>
                <w:kern w:val="24"/>
                <w:lang w:eastAsia="lt-LT"/>
              </w:rPr>
              <w:t xml:space="preserve">, </w:t>
            </w:r>
            <w:r w:rsidRPr="00FA7CEF">
              <w:rPr>
                <w:rFonts w:ascii="Times New Roman" w:hAnsi="Times New Roman"/>
                <w:color w:val="000000"/>
                <w:kern w:val="24"/>
                <w:lang w:eastAsia="lt-LT"/>
              </w:rPr>
              <w:t xml:space="preserve">įskaitant 2 persirengimo kambarius su dušais ir </w:t>
            </w:r>
            <w:r>
              <w:rPr>
                <w:rFonts w:ascii="Times New Roman" w:hAnsi="Times New Roman"/>
                <w:color w:val="000000"/>
                <w:kern w:val="24"/>
                <w:lang w:eastAsia="lt-LT"/>
              </w:rPr>
              <w:t>tualetais</w:t>
            </w:r>
            <w:r w:rsidRPr="0017711C">
              <w:rPr>
                <w:rFonts w:ascii="Times New Roman" w:hAnsi="Times New Roman"/>
                <w:color w:val="000000"/>
                <w:kern w:val="24"/>
                <w:lang w:eastAsia="lt-LT"/>
              </w:rPr>
              <w:t>)</w:t>
            </w:r>
            <w:r>
              <w:rPr>
                <w:rFonts w:ascii="Times New Roman" w:hAnsi="Times New Roman"/>
                <w:color w:val="000000"/>
                <w:kern w:val="24"/>
                <w:lang w:eastAsia="lt-LT"/>
              </w:rPr>
              <w:t>.</w:t>
            </w:r>
          </w:p>
        </w:tc>
        <w:tc>
          <w:tcPr>
            <w:tcW w:w="433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17711C" w:rsidRDefault="00916DB1" w:rsidP="00ED5110">
            <w:pPr>
              <w:spacing w:after="0" w:afterAutospacing="0"/>
              <w:jc w:val="both"/>
              <w:rPr>
                <w:rFonts w:ascii="Times New Roman" w:hAnsi="Times New Roman"/>
                <w:color w:val="000000"/>
                <w:kern w:val="24"/>
                <w:lang w:eastAsia="lt-LT"/>
              </w:rPr>
            </w:pPr>
            <w:r w:rsidRPr="0017711C">
              <w:rPr>
                <w:rFonts w:ascii="Times New Roman" w:hAnsi="Times New Roman"/>
                <w:color w:val="000000"/>
                <w:kern w:val="24"/>
                <w:lang w:eastAsia="lt-LT"/>
              </w:rPr>
              <w:t>Nuoma už faktinį naudojimo laiką (val. arba dienos įkainis) scenos menų rezidentams</w:t>
            </w:r>
            <w:r>
              <w:rPr>
                <w:rFonts w:ascii="Times New Roman" w:hAnsi="Times New Roman"/>
                <w:color w:val="000000"/>
                <w:kern w:val="24"/>
                <w:lang w:eastAsia="lt-LT"/>
              </w:rPr>
              <w:t>.</w:t>
            </w:r>
            <w:r w:rsidRPr="0017711C">
              <w:rPr>
                <w:rFonts w:ascii="Times New Roman" w:hAnsi="Times New Roman"/>
                <w:color w:val="000000"/>
                <w:kern w:val="24"/>
                <w:lang w:eastAsia="lt-LT"/>
              </w:rPr>
              <w:t xml:space="preserve"> </w:t>
            </w:r>
          </w:p>
        </w:tc>
        <w:tc>
          <w:tcPr>
            <w:tcW w:w="57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916DB1" w:rsidRPr="00FA7CEF" w:rsidRDefault="00916DB1" w:rsidP="00ED5110">
            <w:pPr>
              <w:spacing w:after="0" w:afterAutospacing="0"/>
              <w:jc w:val="both"/>
              <w:rPr>
                <w:rFonts w:ascii="Times New Roman" w:hAnsi="Times New Roman"/>
                <w:color w:val="000000"/>
                <w:kern w:val="24"/>
                <w:lang w:eastAsia="lt-LT"/>
              </w:rPr>
            </w:pPr>
            <w:r w:rsidRPr="0017711C">
              <w:rPr>
                <w:rFonts w:ascii="Times New Roman" w:hAnsi="Times New Roman"/>
                <w:color w:val="000000"/>
                <w:kern w:val="24"/>
                <w:lang w:eastAsia="lt-LT"/>
              </w:rPr>
              <w:t>Eksperimentiniai scenos menai (teatras, šokis, muzika ir koncertinė veikla) pagal reziden</w:t>
            </w:r>
            <w:r w:rsidRPr="00FA7CEF">
              <w:rPr>
                <w:rFonts w:ascii="Times New Roman" w:hAnsi="Times New Roman"/>
                <w:color w:val="000000"/>
                <w:kern w:val="24"/>
                <w:lang w:eastAsia="lt-LT"/>
              </w:rPr>
              <w:t xml:space="preserve">tūros programas. </w:t>
            </w:r>
            <w:r>
              <w:rPr>
                <w:rFonts w:ascii="Times New Roman" w:hAnsi="Times New Roman"/>
                <w:color w:val="000000"/>
                <w:kern w:val="24"/>
                <w:lang w:eastAsia="lt-LT"/>
              </w:rPr>
              <w:t>Esant galimybei gali naudotis ir kitų sričių rezidentai.</w:t>
            </w:r>
          </w:p>
        </w:tc>
      </w:tr>
    </w:tbl>
    <w:p w:rsidR="00916DB1" w:rsidRPr="00FA7CEF" w:rsidRDefault="00916DB1" w:rsidP="003F62A4">
      <w:pPr>
        <w:tabs>
          <w:tab w:val="left" w:pos="567"/>
        </w:tabs>
        <w:rPr>
          <w:rFonts w:ascii="Times New Roman" w:hAnsi="Times New Roman"/>
        </w:rPr>
      </w:pPr>
    </w:p>
    <w:p w:rsidR="00916DB1" w:rsidRDefault="00916DB1" w:rsidP="00963918">
      <w:pPr>
        <w:rPr>
          <w:rFonts w:ascii="Times New Roman" w:hAnsi="Times New Roman"/>
          <w:b/>
          <w:color w:val="595959"/>
          <w:sz w:val="24"/>
          <w:szCs w:val="24"/>
        </w:rPr>
      </w:pPr>
    </w:p>
    <w:p w:rsidR="00916DB1" w:rsidRDefault="00916DB1" w:rsidP="00963918">
      <w:pPr>
        <w:rPr>
          <w:rFonts w:ascii="Times New Roman" w:hAnsi="Times New Roman"/>
          <w:b/>
          <w:color w:val="595959"/>
          <w:sz w:val="24"/>
          <w:szCs w:val="24"/>
        </w:rPr>
      </w:pPr>
    </w:p>
    <w:p w:rsidR="00916DB1" w:rsidRPr="00DD336D" w:rsidRDefault="00916DB1" w:rsidP="00963918">
      <w:pPr>
        <w:rPr>
          <w:rFonts w:ascii="Times New Roman" w:hAnsi="Times New Roman"/>
          <w:color w:val="595959"/>
          <w:sz w:val="24"/>
          <w:szCs w:val="24"/>
        </w:rPr>
      </w:pPr>
      <w:r w:rsidRPr="00DD336D">
        <w:rPr>
          <w:rFonts w:ascii="Times New Roman" w:hAnsi="Times New Roman"/>
          <w:b/>
          <w:color w:val="595959"/>
          <w:sz w:val="24"/>
          <w:szCs w:val="24"/>
        </w:rPr>
        <w:lastRenderedPageBreak/>
        <w:t>VISO PASTATO PATALPŲ PANAUDOJIMO STRUKTŪRA</w:t>
      </w:r>
      <w:r w:rsidRPr="00DD336D">
        <w:rPr>
          <w:rFonts w:ascii="Times New Roman" w:hAnsi="Times New Roman"/>
          <w:b/>
          <w:color w:val="595959"/>
          <w:sz w:val="24"/>
          <w:szCs w:val="24"/>
        </w:rPr>
        <w:tab/>
      </w:r>
      <w:r w:rsidRPr="00DD336D">
        <w:rPr>
          <w:rFonts w:ascii="Times New Roman" w:hAnsi="Times New Roman"/>
          <w:b/>
          <w:color w:val="595959"/>
          <w:sz w:val="24"/>
          <w:szCs w:val="24"/>
        </w:rPr>
        <w:tab/>
      </w:r>
      <w:r w:rsidRPr="00DD336D">
        <w:rPr>
          <w:rFonts w:ascii="Times New Roman" w:hAnsi="Times New Roman"/>
          <w:b/>
          <w:color w:val="595959"/>
          <w:sz w:val="24"/>
          <w:szCs w:val="24"/>
        </w:rPr>
        <w:tab/>
      </w:r>
      <w:r w:rsidRPr="00DD336D">
        <w:rPr>
          <w:rFonts w:ascii="Times New Roman" w:hAnsi="Times New Roman"/>
          <w:b/>
          <w:color w:val="595959"/>
          <w:sz w:val="24"/>
          <w:szCs w:val="24"/>
        </w:rPr>
        <w:tab/>
      </w:r>
      <w:r w:rsidRPr="00DD336D">
        <w:rPr>
          <w:rFonts w:ascii="Times New Roman" w:hAnsi="Times New Roman"/>
          <w:b/>
          <w:color w:val="595959"/>
          <w:sz w:val="24"/>
          <w:szCs w:val="24"/>
        </w:rPr>
        <w:tab/>
      </w:r>
      <w:r w:rsidRPr="00DD336D">
        <w:rPr>
          <w:rFonts w:ascii="Times New Roman" w:hAnsi="Times New Roman"/>
          <w:color w:val="595959"/>
          <w:sz w:val="24"/>
          <w:szCs w:val="24"/>
        </w:rPr>
        <w:t>2 lentelė</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1842"/>
        <w:gridCol w:w="4678"/>
      </w:tblGrid>
      <w:tr w:rsidR="00916DB1" w:rsidRPr="00FE7300" w:rsidTr="00DD336D">
        <w:trPr>
          <w:trHeight w:val="413"/>
        </w:trPr>
        <w:tc>
          <w:tcPr>
            <w:tcW w:w="7338" w:type="dxa"/>
          </w:tcPr>
          <w:p w:rsidR="00916DB1" w:rsidRPr="00FE7300" w:rsidRDefault="00916DB1" w:rsidP="00B70BCF">
            <w:pPr>
              <w:spacing w:line="360" w:lineRule="auto"/>
              <w:rPr>
                <w:rFonts w:ascii="Times New Roman" w:hAnsi="Times New Roman"/>
                <w:b/>
                <w:sz w:val="24"/>
                <w:szCs w:val="24"/>
              </w:rPr>
            </w:pPr>
          </w:p>
        </w:tc>
        <w:tc>
          <w:tcPr>
            <w:tcW w:w="1842" w:type="dxa"/>
          </w:tcPr>
          <w:p w:rsidR="00916DB1" w:rsidRPr="00DD336D" w:rsidRDefault="00916DB1" w:rsidP="00790254">
            <w:pPr>
              <w:spacing w:line="360" w:lineRule="auto"/>
              <w:jc w:val="center"/>
              <w:rPr>
                <w:rFonts w:ascii="Times New Roman" w:hAnsi="Times New Roman"/>
                <w:sz w:val="24"/>
                <w:szCs w:val="24"/>
              </w:rPr>
            </w:pPr>
            <w:r w:rsidRPr="00DD336D">
              <w:rPr>
                <w:rFonts w:ascii="Times New Roman" w:hAnsi="Times New Roman"/>
                <w:sz w:val="24"/>
                <w:szCs w:val="24"/>
              </w:rPr>
              <w:t>Plotas</w:t>
            </w:r>
          </w:p>
        </w:tc>
        <w:tc>
          <w:tcPr>
            <w:tcW w:w="4678" w:type="dxa"/>
          </w:tcPr>
          <w:p w:rsidR="00916DB1" w:rsidRPr="00DD336D" w:rsidRDefault="00916DB1" w:rsidP="00B70BCF">
            <w:pPr>
              <w:spacing w:line="360" w:lineRule="auto"/>
              <w:jc w:val="center"/>
              <w:rPr>
                <w:rFonts w:ascii="Times New Roman" w:hAnsi="Times New Roman"/>
                <w:sz w:val="24"/>
                <w:szCs w:val="24"/>
              </w:rPr>
            </w:pPr>
            <w:r w:rsidRPr="00DD336D">
              <w:rPr>
                <w:rFonts w:ascii="Times New Roman" w:hAnsi="Times New Roman"/>
                <w:sz w:val="24"/>
                <w:szCs w:val="24"/>
              </w:rPr>
              <w:t>Pastabos</w:t>
            </w:r>
          </w:p>
        </w:tc>
      </w:tr>
      <w:tr w:rsidR="00916DB1" w:rsidRPr="00FA7CEF" w:rsidTr="00DD336D">
        <w:trPr>
          <w:trHeight w:val="413"/>
        </w:trPr>
        <w:tc>
          <w:tcPr>
            <w:tcW w:w="7338" w:type="dxa"/>
            <w:shd w:val="pct12" w:color="auto" w:fill="auto"/>
          </w:tcPr>
          <w:p w:rsidR="00916DB1" w:rsidRPr="00FE7300" w:rsidRDefault="00916DB1" w:rsidP="00B70BCF">
            <w:pPr>
              <w:spacing w:line="360" w:lineRule="auto"/>
              <w:rPr>
                <w:rFonts w:ascii="Times New Roman" w:hAnsi="Times New Roman"/>
                <w:b/>
                <w:sz w:val="24"/>
                <w:szCs w:val="24"/>
              </w:rPr>
            </w:pPr>
            <w:r w:rsidRPr="00FE7300">
              <w:rPr>
                <w:rFonts w:ascii="Times New Roman" w:hAnsi="Times New Roman"/>
                <w:b/>
                <w:sz w:val="24"/>
                <w:szCs w:val="24"/>
              </w:rPr>
              <w:t>Viso pastato plotas (projektiniai duomenys)</w:t>
            </w:r>
          </w:p>
        </w:tc>
        <w:tc>
          <w:tcPr>
            <w:tcW w:w="1842" w:type="dxa"/>
            <w:shd w:val="pct12" w:color="auto" w:fill="auto"/>
          </w:tcPr>
          <w:p w:rsidR="00916DB1" w:rsidRPr="00FE7300" w:rsidRDefault="00916DB1" w:rsidP="00790254">
            <w:pPr>
              <w:spacing w:line="360" w:lineRule="auto"/>
              <w:jc w:val="center"/>
              <w:rPr>
                <w:rFonts w:ascii="Times New Roman" w:hAnsi="Times New Roman"/>
                <w:b/>
                <w:sz w:val="24"/>
                <w:szCs w:val="24"/>
              </w:rPr>
            </w:pPr>
            <w:r w:rsidRPr="00FE7300">
              <w:rPr>
                <w:rFonts w:ascii="Times New Roman" w:hAnsi="Times New Roman"/>
                <w:b/>
                <w:sz w:val="24"/>
                <w:szCs w:val="24"/>
              </w:rPr>
              <w:t>3934 kv. m</w:t>
            </w:r>
          </w:p>
        </w:tc>
        <w:tc>
          <w:tcPr>
            <w:tcW w:w="4678" w:type="dxa"/>
            <w:shd w:val="pct12" w:color="auto" w:fill="auto"/>
          </w:tcPr>
          <w:p w:rsidR="00916DB1" w:rsidRPr="004B71D8" w:rsidRDefault="00916DB1" w:rsidP="00B70BCF">
            <w:pPr>
              <w:spacing w:line="360" w:lineRule="auto"/>
              <w:jc w:val="center"/>
              <w:rPr>
                <w:rFonts w:ascii="Times New Roman" w:hAnsi="Times New Roman"/>
              </w:rPr>
            </w:pPr>
            <w:r w:rsidRPr="00FE7300">
              <w:rPr>
                <w:rFonts w:ascii="Times New Roman" w:hAnsi="Times New Roman"/>
              </w:rPr>
              <w:t xml:space="preserve">Viso pastato </w:t>
            </w:r>
            <w:r>
              <w:rPr>
                <w:rFonts w:ascii="Times New Roman" w:hAnsi="Times New Roman"/>
              </w:rPr>
              <w:t xml:space="preserve">bendras </w:t>
            </w:r>
            <w:r w:rsidRPr="00FE7300">
              <w:rPr>
                <w:rFonts w:ascii="Times New Roman" w:hAnsi="Times New Roman"/>
              </w:rPr>
              <w:t>plotas</w:t>
            </w:r>
          </w:p>
        </w:tc>
      </w:tr>
      <w:tr w:rsidR="00916DB1" w:rsidRPr="00FA7CEF" w:rsidTr="00DD336D">
        <w:trPr>
          <w:trHeight w:val="413"/>
        </w:trPr>
        <w:tc>
          <w:tcPr>
            <w:tcW w:w="7338" w:type="dxa"/>
          </w:tcPr>
          <w:p w:rsidR="00916DB1" w:rsidRPr="0017711C" w:rsidRDefault="00916DB1" w:rsidP="00B70BCF">
            <w:pPr>
              <w:spacing w:line="360" w:lineRule="auto"/>
              <w:rPr>
                <w:rFonts w:ascii="Times New Roman" w:hAnsi="Times New Roman"/>
                <w:sz w:val="24"/>
                <w:szCs w:val="24"/>
              </w:rPr>
            </w:pPr>
            <w:r>
              <w:rPr>
                <w:rFonts w:ascii="Times New Roman" w:hAnsi="Times New Roman"/>
                <w:sz w:val="24"/>
                <w:szCs w:val="24"/>
              </w:rPr>
              <w:t>K</w:t>
            </w:r>
            <w:r w:rsidRPr="0017711C">
              <w:rPr>
                <w:rFonts w:ascii="Times New Roman" w:hAnsi="Times New Roman"/>
                <w:sz w:val="24"/>
                <w:szCs w:val="24"/>
              </w:rPr>
              <w:t>avinė-klubas (ne inkubatoriaus patalpos)</w:t>
            </w:r>
          </w:p>
        </w:tc>
        <w:tc>
          <w:tcPr>
            <w:tcW w:w="1842" w:type="dxa"/>
          </w:tcPr>
          <w:p w:rsidR="00916DB1" w:rsidRPr="0017711C" w:rsidRDefault="00916DB1" w:rsidP="00B70BCF">
            <w:pPr>
              <w:spacing w:line="360" w:lineRule="auto"/>
              <w:jc w:val="center"/>
              <w:rPr>
                <w:rFonts w:ascii="Times New Roman" w:hAnsi="Times New Roman"/>
                <w:b/>
                <w:sz w:val="24"/>
                <w:szCs w:val="24"/>
              </w:rPr>
            </w:pPr>
            <w:r w:rsidRPr="0017711C">
              <w:rPr>
                <w:rFonts w:ascii="Times New Roman" w:hAnsi="Times New Roman"/>
                <w:b/>
                <w:sz w:val="24"/>
                <w:szCs w:val="24"/>
              </w:rPr>
              <w:t>200 kv. m</w:t>
            </w:r>
          </w:p>
        </w:tc>
        <w:tc>
          <w:tcPr>
            <w:tcW w:w="4678" w:type="dxa"/>
          </w:tcPr>
          <w:p w:rsidR="00916DB1" w:rsidRPr="00ED5110" w:rsidRDefault="00916DB1" w:rsidP="00B70BCF">
            <w:pPr>
              <w:spacing w:line="360" w:lineRule="auto"/>
              <w:jc w:val="center"/>
              <w:rPr>
                <w:rFonts w:ascii="Times New Roman" w:hAnsi="Times New Roman"/>
                <w:b/>
              </w:rPr>
            </w:pPr>
            <w:r w:rsidRPr="00ED5110">
              <w:rPr>
                <w:rFonts w:ascii="Times New Roman" w:hAnsi="Times New Roman"/>
                <w:b/>
              </w:rPr>
              <w:t>Būtina skelbti patalpų nuomos konkursą</w:t>
            </w:r>
          </w:p>
        </w:tc>
      </w:tr>
      <w:tr w:rsidR="00916DB1" w:rsidRPr="00FA7CEF" w:rsidTr="00DD336D">
        <w:trPr>
          <w:trHeight w:val="400"/>
        </w:trPr>
        <w:tc>
          <w:tcPr>
            <w:tcW w:w="7338" w:type="dxa"/>
          </w:tcPr>
          <w:p w:rsidR="00916DB1" w:rsidRPr="00FA7CEF" w:rsidRDefault="00916DB1" w:rsidP="00B70BCF">
            <w:pPr>
              <w:spacing w:line="360" w:lineRule="auto"/>
              <w:rPr>
                <w:rFonts w:ascii="Times New Roman" w:hAnsi="Times New Roman"/>
                <w:b/>
                <w:sz w:val="24"/>
                <w:szCs w:val="24"/>
              </w:rPr>
            </w:pPr>
            <w:r>
              <w:rPr>
                <w:rFonts w:ascii="Times New Roman" w:hAnsi="Times New Roman"/>
                <w:b/>
                <w:sz w:val="24"/>
                <w:szCs w:val="24"/>
              </w:rPr>
              <w:t>I</w:t>
            </w:r>
            <w:r w:rsidRPr="00FA7CEF">
              <w:rPr>
                <w:rFonts w:ascii="Times New Roman" w:hAnsi="Times New Roman"/>
                <w:b/>
                <w:sz w:val="24"/>
                <w:szCs w:val="24"/>
              </w:rPr>
              <w:t xml:space="preserve">nkubatoriaus </w:t>
            </w:r>
            <w:r>
              <w:rPr>
                <w:rFonts w:ascii="Times New Roman" w:hAnsi="Times New Roman"/>
                <w:b/>
                <w:sz w:val="24"/>
                <w:szCs w:val="24"/>
              </w:rPr>
              <w:t xml:space="preserve">Kultūros fabriko </w:t>
            </w:r>
            <w:r w:rsidRPr="00FA7CEF">
              <w:rPr>
                <w:rFonts w:ascii="Times New Roman" w:hAnsi="Times New Roman"/>
                <w:b/>
                <w:sz w:val="24"/>
                <w:szCs w:val="24"/>
              </w:rPr>
              <w:t>bendras plotas</w:t>
            </w:r>
          </w:p>
        </w:tc>
        <w:tc>
          <w:tcPr>
            <w:tcW w:w="1842" w:type="dxa"/>
          </w:tcPr>
          <w:p w:rsidR="00916DB1" w:rsidRPr="00FA7CEF" w:rsidRDefault="00916DB1" w:rsidP="00B70BCF">
            <w:pPr>
              <w:spacing w:line="360" w:lineRule="auto"/>
              <w:jc w:val="center"/>
              <w:rPr>
                <w:rFonts w:ascii="Times New Roman" w:hAnsi="Times New Roman"/>
                <w:b/>
                <w:sz w:val="24"/>
                <w:szCs w:val="24"/>
              </w:rPr>
            </w:pPr>
            <w:r w:rsidRPr="00FA7CEF">
              <w:rPr>
                <w:rFonts w:ascii="Times New Roman" w:hAnsi="Times New Roman"/>
                <w:b/>
                <w:sz w:val="24"/>
                <w:szCs w:val="24"/>
              </w:rPr>
              <w:t>3734 kv. m.</w:t>
            </w:r>
          </w:p>
        </w:tc>
        <w:tc>
          <w:tcPr>
            <w:tcW w:w="4678" w:type="dxa"/>
          </w:tcPr>
          <w:p w:rsidR="00916DB1" w:rsidRPr="0017711C" w:rsidRDefault="00916DB1" w:rsidP="00B70BCF">
            <w:pPr>
              <w:spacing w:line="360" w:lineRule="auto"/>
              <w:jc w:val="center"/>
              <w:rPr>
                <w:rFonts w:ascii="Times New Roman" w:hAnsi="Times New Roman"/>
                <w:b/>
              </w:rPr>
            </w:pPr>
            <w:r w:rsidRPr="00FA7CEF">
              <w:rPr>
                <w:rFonts w:ascii="Times New Roman" w:hAnsi="Times New Roman"/>
                <w:b/>
              </w:rPr>
              <w:t>100</w:t>
            </w:r>
            <w:r w:rsidRPr="0017711C">
              <w:rPr>
                <w:rFonts w:ascii="Times New Roman" w:hAnsi="Times New Roman"/>
                <w:b/>
              </w:rPr>
              <w:t>%</w:t>
            </w:r>
          </w:p>
        </w:tc>
      </w:tr>
      <w:tr w:rsidR="00916DB1" w:rsidRPr="00FA7CEF" w:rsidTr="00DD336D">
        <w:trPr>
          <w:trHeight w:val="413"/>
        </w:trPr>
        <w:tc>
          <w:tcPr>
            <w:tcW w:w="7338" w:type="dxa"/>
            <w:shd w:val="clear" w:color="auto" w:fill="A6A6A6"/>
          </w:tcPr>
          <w:p w:rsidR="00916DB1" w:rsidRPr="00FA7CEF" w:rsidRDefault="00916DB1" w:rsidP="00686DA1">
            <w:pPr>
              <w:spacing w:line="360" w:lineRule="auto"/>
              <w:rPr>
                <w:rFonts w:ascii="Times New Roman" w:hAnsi="Times New Roman"/>
                <w:b/>
                <w:sz w:val="24"/>
                <w:szCs w:val="24"/>
              </w:rPr>
            </w:pPr>
            <w:r>
              <w:rPr>
                <w:rFonts w:ascii="Times New Roman" w:hAnsi="Times New Roman"/>
                <w:b/>
                <w:sz w:val="24"/>
                <w:szCs w:val="24"/>
              </w:rPr>
              <w:t>Priskirtas</w:t>
            </w:r>
            <w:r w:rsidRPr="00FA7CEF">
              <w:rPr>
                <w:rFonts w:ascii="Times New Roman" w:hAnsi="Times New Roman"/>
                <w:b/>
                <w:sz w:val="24"/>
                <w:szCs w:val="24"/>
              </w:rPr>
              <w:t xml:space="preserve"> rezident</w:t>
            </w:r>
            <w:r>
              <w:rPr>
                <w:rFonts w:ascii="Times New Roman" w:hAnsi="Times New Roman"/>
                <w:b/>
                <w:sz w:val="24"/>
                <w:szCs w:val="24"/>
              </w:rPr>
              <w:t>ų veiklai</w:t>
            </w:r>
            <w:r w:rsidRPr="00FA7CEF">
              <w:rPr>
                <w:rFonts w:ascii="Times New Roman" w:hAnsi="Times New Roman"/>
                <w:b/>
                <w:sz w:val="24"/>
                <w:szCs w:val="24"/>
              </w:rPr>
              <w:t xml:space="preserve"> naudingas</w:t>
            </w:r>
            <w:r>
              <w:rPr>
                <w:rFonts w:ascii="Times New Roman" w:hAnsi="Times New Roman"/>
                <w:b/>
                <w:sz w:val="24"/>
                <w:szCs w:val="24"/>
              </w:rPr>
              <w:t xml:space="preserve"> nuomotinas</w:t>
            </w:r>
            <w:r w:rsidRPr="00FA7CEF">
              <w:rPr>
                <w:rFonts w:ascii="Times New Roman" w:hAnsi="Times New Roman"/>
                <w:b/>
                <w:sz w:val="24"/>
                <w:szCs w:val="24"/>
              </w:rPr>
              <w:t xml:space="preserve"> plotas</w:t>
            </w:r>
          </w:p>
        </w:tc>
        <w:tc>
          <w:tcPr>
            <w:tcW w:w="1842" w:type="dxa"/>
            <w:shd w:val="clear" w:color="auto" w:fill="A6A6A6"/>
          </w:tcPr>
          <w:p w:rsidR="00916DB1" w:rsidRPr="00FA7CEF" w:rsidRDefault="00916DB1" w:rsidP="00E66672">
            <w:pPr>
              <w:spacing w:line="360" w:lineRule="auto"/>
              <w:jc w:val="center"/>
              <w:rPr>
                <w:rFonts w:ascii="Times New Roman" w:hAnsi="Times New Roman"/>
                <w:b/>
                <w:sz w:val="24"/>
                <w:szCs w:val="24"/>
              </w:rPr>
            </w:pPr>
            <w:r w:rsidRPr="00FA7CEF">
              <w:rPr>
                <w:rFonts w:ascii="Times New Roman" w:hAnsi="Times New Roman"/>
                <w:b/>
                <w:sz w:val="24"/>
                <w:szCs w:val="24"/>
              </w:rPr>
              <w:t>2239 kv. m.</w:t>
            </w:r>
          </w:p>
        </w:tc>
        <w:tc>
          <w:tcPr>
            <w:tcW w:w="4678" w:type="dxa"/>
            <w:shd w:val="clear" w:color="auto" w:fill="A6A6A6"/>
          </w:tcPr>
          <w:p w:rsidR="00916DB1" w:rsidRPr="00FA7CEF" w:rsidRDefault="00916DB1" w:rsidP="00B70BCF">
            <w:pPr>
              <w:spacing w:line="360" w:lineRule="auto"/>
              <w:jc w:val="center"/>
              <w:rPr>
                <w:rFonts w:ascii="Times New Roman" w:hAnsi="Times New Roman"/>
                <w:b/>
              </w:rPr>
            </w:pPr>
            <w:r w:rsidRPr="00FA7CEF">
              <w:rPr>
                <w:rFonts w:ascii="Times New Roman" w:hAnsi="Times New Roman"/>
                <w:b/>
              </w:rPr>
              <w:t>60 % nuo bendro inkubatoriaus ploto</w:t>
            </w:r>
          </w:p>
        </w:tc>
      </w:tr>
      <w:tr w:rsidR="00916DB1" w:rsidRPr="00686DA1" w:rsidTr="00DD336D">
        <w:trPr>
          <w:trHeight w:val="413"/>
        </w:trPr>
        <w:tc>
          <w:tcPr>
            <w:tcW w:w="7338" w:type="dxa"/>
          </w:tcPr>
          <w:p w:rsidR="00916DB1" w:rsidRPr="00686DA1" w:rsidRDefault="00916DB1" w:rsidP="00B70BCF">
            <w:pPr>
              <w:spacing w:line="360" w:lineRule="auto"/>
              <w:rPr>
                <w:rFonts w:ascii="Times New Roman" w:hAnsi="Times New Roman"/>
                <w:sz w:val="24"/>
                <w:szCs w:val="24"/>
              </w:rPr>
            </w:pPr>
            <w:r>
              <w:rPr>
                <w:rFonts w:ascii="Times New Roman" w:hAnsi="Times New Roman"/>
                <w:sz w:val="24"/>
                <w:szCs w:val="24"/>
              </w:rPr>
              <w:t>I</w:t>
            </w:r>
            <w:r w:rsidRPr="00686DA1">
              <w:rPr>
                <w:rFonts w:ascii="Times New Roman" w:hAnsi="Times New Roman"/>
                <w:sz w:val="24"/>
                <w:szCs w:val="24"/>
              </w:rPr>
              <w:t xml:space="preserve">nkubatoriaus </w:t>
            </w:r>
            <w:r>
              <w:rPr>
                <w:rFonts w:ascii="Times New Roman" w:hAnsi="Times New Roman"/>
                <w:sz w:val="24"/>
                <w:szCs w:val="24"/>
              </w:rPr>
              <w:t xml:space="preserve">bendri </w:t>
            </w:r>
            <w:r w:rsidRPr="00686DA1">
              <w:rPr>
                <w:rFonts w:ascii="Times New Roman" w:hAnsi="Times New Roman"/>
                <w:sz w:val="24"/>
                <w:szCs w:val="24"/>
              </w:rPr>
              <w:t>plotai (bendram naudojimui ir techninės paskirties)</w:t>
            </w:r>
          </w:p>
        </w:tc>
        <w:tc>
          <w:tcPr>
            <w:tcW w:w="1842" w:type="dxa"/>
          </w:tcPr>
          <w:p w:rsidR="00916DB1" w:rsidRPr="00686DA1" w:rsidRDefault="00916DB1" w:rsidP="006E065F">
            <w:pPr>
              <w:spacing w:line="360" w:lineRule="auto"/>
              <w:jc w:val="center"/>
              <w:rPr>
                <w:rFonts w:ascii="Times New Roman" w:hAnsi="Times New Roman"/>
                <w:sz w:val="24"/>
                <w:szCs w:val="24"/>
              </w:rPr>
            </w:pPr>
            <w:r w:rsidRPr="00686DA1">
              <w:rPr>
                <w:rFonts w:ascii="Times New Roman" w:hAnsi="Times New Roman"/>
                <w:sz w:val="24"/>
                <w:szCs w:val="24"/>
              </w:rPr>
              <w:t>1495 kv. m.</w:t>
            </w:r>
          </w:p>
        </w:tc>
        <w:tc>
          <w:tcPr>
            <w:tcW w:w="4678" w:type="dxa"/>
          </w:tcPr>
          <w:p w:rsidR="00916DB1" w:rsidRPr="00A941E2" w:rsidRDefault="00916DB1" w:rsidP="004D7444">
            <w:pPr>
              <w:pStyle w:val="Sraopastraipa"/>
              <w:numPr>
                <w:ilvl w:val="0"/>
                <w:numId w:val="22"/>
              </w:numPr>
              <w:spacing w:line="360" w:lineRule="auto"/>
              <w:jc w:val="center"/>
              <w:rPr>
                <w:rFonts w:ascii="Times New Roman" w:hAnsi="Times New Roman"/>
                <w:b/>
              </w:rPr>
            </w:pPr>
            <w:r w:rsidRPr="00A941E2">
              <w:rPr>
                <w:rFonts w:ascii="Times New Roman" w:hAnsi="Times New Roman"/>
              </w:rPr>
              <w:t xml:space="preserve"> nuo bendro inkubatoriaus ploto</w:t>
            </w:r>
          </w:p>
        </w:tc>
      </w:tr>
    </w:tbl>
    <w:p w:rsidR="00916DB1" w:rsidRPr="00FA7CEF" w:rsidRDefault="00916DB1" w:rsidP="003F62A4">
      <w:pPr>
        <w:tabs>
          <w:tab w:val="left" w:pos="567"/>
        </w:tabs>
      </w:pPr>
    </w:p>
    <w:p w:rsidR="00916DB1" w:rsidRPr="00FA7CEF" w:rsidRDefault="00916DB1" w:rsidP="003F62A4">
      <w:pPr>
        <w:tabs>
          <w:tab w:val="left" w:pos="567"/>
        </w:tabs>
      </w:pPr>
    </w:p>
    <w:p w:rsidR="00916DB1" w:rsidRPr="00FA7CEF" w:rsidRDefault="00916DB1" w:rsidP="003F62A4">
      <w:pPr>
        <w:tabs>
          <w:tab w:val="left" w:pos="567"/>
        </w:tabs>
        <w:sectPr w:rsidR="00916DB1" w:rsidRPr="00FA7CEF" w:rsidSect="006B7AF5">
          <w:pgSz w:w="16838" w:h="11906" w:orient="landscape"/>
          <w:pgMar w:top="1135" w:right="1701" w:bottom="1276" w:left="1134" w:header="567" w:footer="567" w:gutter="0"/>
          <w:cols w:space="1296"/>
          <w:docGrid w:linePitch="360"/>
        </w:sectPr>
      </w:pPr>
    </w:p>
    <w:p w:rsidR="00916DB1" w:rsidRDefault="00916DB1" w:rsidP="004D7444">
      <w:pPr>
        <w:pStyle w:val="Default"/>
        <w:numPr>
          <w:ilvl w:val="0"/>
          <w:numId w:val="6"/>
        </w:numPr>
        <w:spacing w:after="240"/>
        <w:ind w:left="714" w:hanging="357"/>
        <w:jc w:val="both"/>
        <w:rPr>
          <w:b/>
          <w:color w:val="595959"/>
        </w:rPr>
      </w:pPr>
      <w:r w:rsidRPr="00A941E2">
        <w:rPr>
          <w:b/>
          <w:color w:val="595959"/>
        </w:rPr>
        <w:lastRenderedPageBreak/>
        <w:t>PROJEKTO VYKDYTOJOS VšĮ KEPA IR KULTŪROS FABRIKO ORGANIZACINĖ STRUKTŪRA, ŽMOGIŠKIEJI IŠTEKLIAI IR REZIDENTŲ ATRANKOS KRITERIJAI</w:t>
      </w:r>
    </w:p>
    <w:p w:rsidR="00916DB1" w:rsidRPr="0017711C" w:rsidRDefault="00916DB1" w:rsidP="003476AD">
      <w:pPr>
        <w:autoSpaceDE w:val="0"/>
        <w:autoSpaceDN w:val="0"/>
        <w:adjustRightInd w:val="0"/>
        <w:spacing w:line="240" w:lineRule="atLeast"/>
        <w:ind w:firstLine="567"/>
        <w:jc w:val="both"/>
        <w:rPr>
          <w:rFonts w:ascii="Times New Roman" w:hAnsi="Times New Roman"/>
          <w:sz w:val="24"/>
          <w:szCs w:val="24"/>
        </w:rPr>
      </w:pPr>
      <w:r w:rsidRPr="00FA7CEF">
        <w:rPr>
          <w:rFonts w:ascii="Times New Roman" w:hAnsi="Times New Roman"/>
          <w:sz w:val="24"/>
          <w:szCs w:val="24"/>
        </w:rPr>
        <w:t>Kultūros fabrik</w:t>
      </w:r>
      <w:r>
        <w:rPr>
          <w:rFonts w:ascii="Times New Roman" w:hAnsi="Times New Roman"/>
          <w:sz w:val="24"/>
          <w:szCs w:val="24"/>
        </w:rPr>
        <w:t>o</w:t>
      </w:r>
      <w:r w:rsidRPr="00FA7CEF">
        <w:rPr>
          <w:rFonts w:ascii="Times New Roman" w:hAnsi="Times New Roman"/>
          <w:sz w:val="24"/>
          <w:szCs w:val="24"/>
        </w:rPr>
        <w:t xml:space="preserve"> projekto veiklos strategija atspindi viešosios įstaigos Klaipėdos ekonominės plėtros agentūros misiją ir tikslus</w:t>
      </w:r>
      <w:r>
        <w:rPr>
          <w:rFonts w:ascii="Times New Roman" w:hAnsi="Times New Roman"/>
          <w:sz w:val="24"/>
          <w:szCs w:val="24"/>
        </w:rPr>
        <w:t>,</w:t>
      </w:r>
      <w:r w:rsidRPr="0017711C">
        <w:rPr>
          <w:rFonts w:ascii="Times New Roman" w:hAnsi="Times New Roman"/>
          <w:sz w:val="24"/>
          <w:szCs w:val="24"/>
        </w:rPr>
        <w:t xml:space="preserve"> siekiant </w:t>
      </w:r>
      <w:r w:rsidRPr="0017711C">
        <w:rPr>
          <w:rFonts w:ascii="Times New Roman" w:hAnsi="Times New Roman"/>
          <w:sz w:val="24"/>
          <w:szCs w:val="24"/>
          <w:lang w:eastAsia="lt-LT"/>
        </w:rPr>
        <w:t xml:space="preserve">darnaus Klaipėdos miesto verslumo ir konkurencingumo, investicinio patrauklumo </w:t>
      </w:r>
      <w:r>
        <w:rPr>
          <w:rFonts w:ascii="Times New Roman" w:hAnsi="Times New Roman"/>
          <w:sz w:val="24"/>
          <w:szCs w:val="24"/>
          <w:lang w:eastAsia="lt-LT"/>
        </w:rPr>
        <w:t xml:space="preserve">ir </w:t>
      </w:r>
      <w:r w:rsidRPr="0017711C">
        <w:rPr>
          <w:rFonts w:ascii="Times New Roman" w:hAnsi="Times New Roman"/>
          <w:sz w:val="24"/>
          <w:szCs w:val="24"/>
          <w:lang w:eastAsia="lt-LT"/>
        </w:rPr>
        <w:t>teritorijų urbanistinio vystymo skatinimo</w:t>
      </w:r>
      <w:r w:rsidRPr="00FA7CEF">
        <w:rPr>
          <w:rFonts w:ascii="Times New Roman" w:hAnsi="Times New Roman"/>
          <w:sz w:val="24"/>
          <w:szCs w:val="24"/>
        </w:rPr>
        <w:t xml:space="preserve">, tenkinant viešuosius interesus, užtikrinant nenutrūkstamą šių veiklos sričių informacijos sklaidą </w:t>
      </w:r>
      <w:r>
        <w:rPr>
          <w:rFonts w:ascii="Times New Roman" w:hAnsi="Times New Roman"/>
          <w:sz w:val="24"/>
          <w:szCs w:val="24"/>
        </w:rPr>
        <w:t xml:space="preserve">ir veiksmingų </w:t>
      </w:r>
      <w:r w:rsidRPr="0017711C">
        <w:rPr>
          <w:rFonts w:ascii="Times New Roman" w:hAnsi="Times New Roman"/>
          <w:sz w:val="24"/>
          <w:szCs w:val="24"/>
        </w:rPr>
        <w:t xml:space="preserve">verslumo paslaugų teikimą kūrybinių industrijų atstovams, kitiems verslo subjektams ir miesto gyventojams. </w:t>
      </w:r>
    </w:p>
    <w:p w:rsidR="00916DB1" w:rsidRPr="00DC0346" w:rsidRDefault="00916DB1" w:rsidP="003476AD">
      <w:pPr>
        <w:spacing w:line="240" w:lineRule="atLeast"/>
        <w:ind w:firstLine="567"/>
        <w:jc w:val="both"/>
        <w:rPr>
          <w:rFonts w:ascii="Times New Roman" w:hAnsi="Times New Roman"/>
          <w:bCs/>
          <w:sz w:val="24"/>
          <w:szCs w:val="24"/>
        </w:rPr>
      </w:pPr>
      <w:r w:rsidRPr="00DC0346">
        <w:rPr>
          <w:rFonts w:ascii="Times New Roman" w:hAnsi="Times New Roman"/>
          <w:bCs/>
          <w:sz w:val="24"/>
          <w:szCs w:val="24"/>
        </w:rPr>
        <w:t xml:space="preserve">Įgyvendinamas </w:t>
      </w:r>
      <w:r>
        <w:rPr>
          <w:rFonts w:ascii="Times New Roman" w:hAnsi="Times New Roman"/>
          <w:bCs/>
          <w:sz w:val="24"/>
          <w:szCs w:val="24"/>
        </w:rPr>
        <w:t xml:space="preserve">Kultūros fabriko </w:t>
      </w:r>
      <w:r w:rsidRPr="00DC0346">
        <w:rPr>
          <w:rFonts w:ascii="Times New Roman" w:hAnsi="Times New Roman"/>
          <w:bCs/>
          <w:sz w:val="24"/>
          <w:szCs w:val="24"/>
        </w:rPr>
        <w:t>projektas prisidės prie įstaigos misijos – skatinti Klaipėdos miesto gyventojų verslumą ir verslo įmonių bei kūrybinių industrijų konkurencingumą, kurti Klaipėdos miesto kaip pažangaus miesto įvaizdį, skatinti darnų miesto teritorijų vystymą.</w:t>
      </w:r>
    </w:p>
    <w:p w:rsidR="00916DB1" w:rsidRPr="00DC0346" w:rsidRDefault="00916DB1" w:rsidP="003476AD">
      <w:pPr>
        <w:tabs>
          <w:tab w:val="left" w:pos="567"/>
        </w:tabs>
        <w:spacing w:line="240" w:lineRule="atLeast"/>
        <w:ind w:firstLine="567"/>
        <w:jc w:val="both"/>
        <w:rPr>
          <w:rFonts w:ascii="Times New Roman" w:hAnsi="Times New Roman"/>
          <w:sz w:val="24"/>
          <w:szCs w:val="24"/>
        </w:rPr>
      </w:pPr>
      <w:r>
        <w:rPr>
          <w:rFonts w:ascii="Times New Roman" w:hAnsi="Times New Roman"/>
          <w:sz w:val="24"/>
          <w:szCs w:val="24"/>
        </w:rPr>
        <w:t xml:space="preserve">Kultūros fabriko </w:t>
      </w:r>
      <w:r w:rsidRPr="00DC0346">
        <w:rPr>
          <w:rFonts w:ascii="Times New Roman" w:hAnsi="Times New Roman"/>
          <w:sz w:val="24"/>
          <w:szCs w:val="24"/>
        </w:rPr>
        <w:t>projekto organizacinė struktūra parengta pagal vykdytojos įstaigos VšĮ KEPA steigėjo patvirtint</w:t>
      </w:r>
      <w:r>
        <w:rPr>
          <w:rFonts w:ascii="Times New Roman" w:hAnsi="Times New Roman"/>
          <w:sz w:val="24"/>
          <w:szCs w:val="24"/>
        </w:rPr>
        <w:t xml:space="preserve">us įstatus ir </w:t>
      </w:r>
      <w:r w:rsidRPr="00DC0346">
        <w:rPr>
          <w:rFonts w:ascii="Times New Roman" w:hAnsi="Times New Roman"/>
          <w:sz w:val="24"/>
          <w:szCs w:val="24"/>
        </w:rPr>
        <w:t xml:space="preserve">organizacinę struktūrą, kurios veiklos organizuojamos ir finansuojamos vykdomų projektų </w:t>
      </w:r>
      <w:r>
        <w:rPr>
          <w:rFonts w:ascii="Times New Roman" w:hAnsi="Times New Roman"/>
          <w:sz w:val="24"/>
          <w:szCs w:val="24"/>
        </w:rPr>
        <w:t>bei</w:t>
      </w:r>
      <w:r w:rsidRPr="00DC0346">
        <w:rPr>
          <w:rFonts w:ascii="Times New Roman" w:hAnsi="Times New Roman"/>
          <w:sz w:val="24"/>
          <w:szCs w:val="24"/>
        </w:rPr>
        <w:t xml:space="preserve"> juose numatytų teikti paslaugų pagrindu. </w:t>
      </w:r>
    </w:p>
    <w:p w:rsidR="00916DB1" w:rsidRPr="00FA7CEF" w:rsidRDefault="00916DB1" w:rsidP="0098605C">
      <w:pPr>
        <w:pBdr>
          <w:bottom w:val="single" w:sz="4" w:space="1" w:color="auto"/>
        </w:pBdr>
        <w:tabs>
          <w:tab w:val="left" w:pos="567"/>
        </w:tabs>
        <w:spacing w:line="240" w:lineRule="atLeast"/>
        <w:jc w:val="both"/>
        <w:rPr>
          <w:rFonts w:ascii="Times New Roman" w:hAnsi="Times New Roman"/>
          <w:b/>
          <w:sz w:val="24"/>
          <w:szCs w:val="24"/>
        </w:rPr>
      </w:pPr>
    </w:p>
    <w:p w:rsidR="00916DB1" w:rsidRPr="00FA7CEF" w:rsidRDefault="00916DB1" w:rsidP="0032630E">
      <w:pPr>
        <w:ind w:firstLine="720"/>
        <w:jc w:val="center"/>
        <w:rPr>
          <w:rFonts w:ascii="Times New Roman" w:hAnsi="Times New Roman"/>
          <w:sz w:val="24"/>
          <w:szCs w:val="24"/>
        </w:rPr>
      </w:pPr>
      <w:r w:rsidRPr="00FA7CEF">
        <w:rPr>
          <w:rFonts w:ascii="Times New Roman" w:hAnsi="Times New Roman"/>
          <w:b/>
          <w:sz w:val="24"/>
          <w:szCs w:val="24"/>
        </w:rPr>
        <w:t>1 schema</w:t>
      </w:r>
      <w:r w:rsidRPr="00FA7CEF">
        <w:rPr>
          <w:rFonts w:ascii="Times New Roman" w:hAnsi="Times New Roman"/>
          <w:sz w:val="24"/>
          <w:szCs w:val="24"/>
        </w:rPr>
        <w:t xml:space="preserve">. VšĮ KEPA ir inkubatoriaus </w:t>
      </w:r>
      <w:r>
        <w:rPr>
          <w:rFonts w:ascii="Times New Roman" w:hAnsi="Times New Roman"/>
          <w:sz w:val="24"/>
          <w:szCs w:val="24"/>
        </w:rPr>
        <w:t xml:space="preserve">Kultūros fabriko </w:t>
      </w:r>
      <w:r w:rsidRPr="00FA7CEF">
        <w:rPr>
          <w:rFonts w:ascii="Times New Roman" w:hAnsi="Times New Roman"/>
          <w:sz w:val="24"/>
          <w:szCs w:val="24"/>
        </w:rPr>
        <w:t>projekto organizacinė schema</w:t>
      </w:r>
    </w:p>
    <w:p w:rsidR="00916DB1" w:rsidRPr="00FA7CEF" w:rsidRDefault="00916DB1" w:rsidP="003F62A4">
      <w:pPr>
        <w:tabs>
          <w:tab w:val="left" w:pos="567"/>
        </w:tabs>
        <w:rPr>
          <w:sz w:val="24"/>
          <w:szCs w:val="24"/>
        </w:rPr>
      </w:pPr>
    </w:p>
    <w:p w:rsidR="00916DB1" w:rsidRPr="0017711C" w:rsidRDefault="00077BB3" w:rsidP="003F62A4">
      <w:pPr>
        <w:tabs>
          <w:tab w:val="left" w:pos="567"/>
        </w:tabs>
      </w:pPr>
      <w:r>
        <w:rPr>
          <w:noProof/>
          <w:lang w:eastAsia="lt-LT"/>
        </w:rPr>
        <mc:AlternateContent>
          <mc:Choice Requires="wps">
            <w:drawing>
              <wp:anchor distT="0" distB="0" distL="114300" distR="114300" simplePos="0" relativeHeight="251650048" behindDoc="0" locked="0" layoutInCell="1" allowOverlap="1">
                <wp:simplePos x="0" y="0"/>
                <wp:positionH relativeFrom="column">
                  <wp:posOffset>1427480</wp:posOffset>
                </wp:positionH>
                <wp:positionV relativeFrom="paragraph">
                  <wp:posOffset>-243205</wp:posOffset>
                </wp:positionV>
                <wp:extent cx="2514600" cy="800100"/>
                <wp:effectExtent l="0" t="0" r="19050" b="19050"/>
                <wp:wrapNone/>
                <wp:docPr id="15" name="_s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oundRect">
                          <a:avLst>
                            <a:gd name="adj" fmla="val 16667"/>
                          </a:avLst>
                        </a:prstGeom>
                        <a:solidFill>
                          <a:srgbClr val="BBE0E3"/>
                        </a:solidFill>
                        <a:ln w="9525">
                          <a:solidFill>
                            <a:srgbClr val="000000"/>
                          </a:solidFill>
                          <a:round/>
                          <a:headEnd/>
                          <a:tailEnd/>
                        </a:ln>
                      </wps:spPr>
                      <wps:txbx>
                        <w:txbxContent>
                          <w:p w:rsidR="00916DB1" w:rsidRPr="001F4A5F" w:rsidRDefault="00916DB1" w:rsidP="00A8656D">
                            <w:pPr>
                              <w:jc w:val="center"/>
                              <w:rPr>
                                <w:rFonts w:ascii="Times New Roman" w:hAnsi="Times New Roman"/>
                                <w:b/>
                              </w:rPr>
                            </w:pPr>
                            <w:r w:rsidRPr="001F4A5F">
                              <w:rPr>
                                <w:rFonts w:ascii="Times New Roman" w:hAnsi="Times New Roman"/>
                              </w:rPr>
                              <w:t xml:space="preserve">Aukščiausias valdymo organas/steigėjas </w:t>
                            </w:r>
                            <w:r w:rsidRPr="001F4A5F">
                              <w:rPr>
                                <w:rFonts w:ascii="Times New Roman" w:hAnsi="Times New Roman"/>
                                <w:b/>
                              </w:rPr>
                              <w:t>Visuotinis dalininkų susirinkimas</w:t>
                            </w:r>
                          </w:p>
                          <w:p w:rsidR="00916DB1" w:rsidRPr="007E2D75" w:rsidRDefault="00916DB1" w:rsidP="00A8656D"/>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105" o:spid="_x0000_s1045" style="position:absolute;margin-left:112.4pt;margin-top:-19.15pt;width:198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ifemPgIAAHIEAAAOAAAAZHJzL2Uyb0RvYy54bWysVE2P0zAQvSPxHyzfaZJu2y3Rpqv96CKk BVYsnJFrO43B8Zix27T8eiZOd2mBE6IHayYz8zzz3rgXl7vWsq3GYMBVvBjlnGknQRm3rvjnT3ev 5pyFKJwSFpyu+F4Hfrl4+eKi86UeQwNWaWQE4kLZ+Yo3Mfoyy4JsdCvCCLx2FKwBWxHJxXWmUHSE 3tpsnOezrANUHkHqEOjr7RDki4Rf11rGD3UddGS24tRbTCemc9Wf2eJClGsUvjHy0Ib4hy5aYRxd +gx1K6JgGzR/QLVGIgSo40hCm0FdG6nTDDRNkf82zWMjvE6zEDnBP9MU/h+sfL99QGYUaTflzImW NPoSiiKf9tR0PpSU8egfsB8u+HuQ3wJzcNMIt9ZXiNA1WihqqOjzs5OC3glUylbdO1AELDYREku7 GtsekOZnuyTG/lkMvYtM0sfxtJjMctJMUmyeEztJrUyUT9UeQ3yjoWW9UXGEjVMfSfF0hdjeh5gU UYexhPrKWd1a0ncrLCtms9l5alqUh2TCfsJM44I16s5Ymxxcr24sMiqt+PX1Ml+eHYrDcZp1rKv4 6+l4mro4iYVjiDz9/gaR5kh72VO7dCrZURg72NSldQeue3oHmeJutUs6TnrMnvoVqD2RjzAsPT1S MhrAH5x1tPAVD983AjVn9q3rBSwm87OCnkjypueTYsIZnoRWxyHhJIFVXEbkbHBu4vCyNh7NuqHb ikSCgysSvjbxaUOGzg4j0GKTdfJyjv2U9euvYvETAAD//wMAUEsDBBQABgAIAAAAIQAgDAOx3gAA AAoBAAAPAAAAZHJzL2Rvd25yZXYueG1sTI/BTsMwEETvSPyDtZW4tXYd1EYhTgVIcEBcKPmATewm UeN1ZLtt8veYExx3djTzpjzMdmRX48PgSMF2I4AZap0eqFNQf7+tc2AhImkcHRkFiwlwqO7vSiy0 u9GXuR5jx1IIhQIV9DFOBeeh7Y3FsHGTofQ7OW8xptN3XHu8pXA7cinEjlscKDX0OJnX3rTn48Uq OIml+SDxntVn6T/rl25BDItSD6v5+QlYNHP8M8MvfkKHKjE17kI6sFGBlI8JPSpYZ3kGLDl2UiSl UZDv98Crkv+fUP0AAAD//wMAUEsBAi0AFAAGAAgAAAAhALaDOJL+AAAA4QEAABMAAAAAAAAAAAAA AAAAAAAAAFtDb250ZW50X1R5cGVzXS54bWxQSwECLQAUAAYACAAAACEAOP0h/9YAAACUAQAACwAA AAAAAAAAAAAAAAAvAQAAX3JlbHMvLnJlbHNQSwECLQAUAAYACAAAACEAkYn3pj4CAAByBAAADgAA AAAAAAAAAAAAAAAuAgAAZHJzL2Uyb0RvYy54bWxQSwECLQAUAAYACAAAACEAIAwDsd4AAAAKAQAA DwAAAAAAAAAAAAAAAACYBAAAZHJzL2Rvd25yZXYueG1sUEsFBgAAAAAEAAQA8wAAAKMFAAAAAA== " fillcolor="#bbe0e3">
                <v:textbox inset="3.18975mm,1.59483mm,3.18975mm,1.59483mm">
                  <w:txbxContent>
                    <w:p w:rsidR="00916DB1" w:rsidRPr="001F4A5F" w:rsidRDefault="00916DB1" w:rsidP="00A8656D">
                      <w:pPr>
                        <w:jc w:val="center"/>
                        <w:rPr>
                          <w:rFonts w:ascii="Times New Roman" w:hAnsi="Times New Roman"/>
                          <w:b/>
                        </w:rPr>
                      </w:pPr>
                      <w:r w:rsidRPr="001F4A5F">
                        <w:rPr>
                          <w:rFonts w:ascii="Times New Roman" w:hAnsi="Times New Roman"/>
                        </w:rPr>
                        <w:t xml:space="preserve">Aukščiausias valdymo organas/steigėjas </w:t>
                      </w:r>
                      <w:r w:rsidRPr="001F4A5F">
                        <w:rPr>
                          <w:rFonts w:ascii="Times New Roman" w:hAnsi="Times New Roman"/>
                          <w:b/>
                        </w:rPr>
                        <w:t>Visuotinis dalininkų susirinkimas</w:t>
                      </w:r>
                    </w:p>
                    <w:p w:rsidR="00916DB1" w:rsidRPr="007E2D75" w:rsidRDefault="00916DB1" w:rsidP="00A8656D"/>
                  </w:txbxContent>
                </v:textbox>
              </v:roundrect>
            </w:pict>
          </mc:Fallback>
        </mc:AlternateContent>
      </w:r>
    </w:p>
    <w:p w:rsidR="00916DB1" w:rsidRPr="0017711C" w:rsidRDefault="00077BB3" w:rsidP="003F62A4">
      <w:pPr>
        <w:tabs>
          <w:tab w:val="left" w:pos="567"/>
        </w:tabs>
      </w:pPr>
      <w:r>
        <w:rPr>
          <w:noProof/>
          <w:lang w:eastAsia="lt-LT"/>
        </w:rPr>
        <mc:AlternateContent>
          <mc:Choice Requires="wps">
            <w:drawing>
              <wp:anchor distT="0" distB="0" distL="114297" distR="114297" simplePos="0" relativeHeight="251659264" behindDoc="0" locked="0" layoutInCell="1" allowOverlap="1">
                <wp:simplePos x="0" y="0"/>
                <wp:positionH relativeFrom="column">
                  <wp:posOffset>2670809</wp:posOffset>
                </wp:positionH>
                <wp:positionV relativeFrom="paragraph">
                  <wp:posOffset>244475</wp:posOffset>
                </wp:positionV>
                <wp:extent cx="0" cy="246380"/>
                <wp:effectExtent l="76200" t="0" r="57150" b="5842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0.3pt,19.25pt" to="210.3pt,38.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6JFULwIAAFUEAAAOAAAAZHJzL2Uyb0RvYy54bWysVMGO2jAQvVfqP1i+QxI2UIgIqyqB9kC3 SLv9AGM7xKpjW7YhoKr/3rHDsrvtparKwYztmec3b2ayvD93Ep24dUKrEmfjFCOuqGZCHUr87Wkz mmPkPFGMSK14iS/c4fvV+3fL3hR8olstGbcIQJQrelPi1ntTJImjLe+IG2vDFVw22nbEw9YeEmZJ D+idTCZpOkt6bZmxmnLn4LQeLvEq4jcNp/5r0zjukSwxcPNxtXHdhzVZLUlxsMS0gl5pkH9g0RGh 4NEbVE08QUcr/oDqBLXa6caPqe4S3TSC8pgDZJOlv2Xz2BLDYy4gjjM3mdz/g6UPp51FgkHtcowU 6aBGW6E4gi1o0xtXgEuldjZkR8/q0Ww1/e6Q0lVL1IFHjk8XA3FZiEjehISNM/DCvv+iGfiQo9dR qHNjO9RIYT6HwAAOYqBzrMzlVhl+9ogOhxROJ/nsbh6LlpAiIIQ4Y53/xHWHglFiCewjHjltnQ+M XlyCu9IbIWWsu1SoL/FiOpnGAKelYOEyuDl72FfSohMJnRN/MT24ee1m9VGxCNZywtZX2xMhwUY+ 6uKtAKUkx+G1jjOMJIdhCdZAT6rwIuQKhK/W0Dw/FuliPV/P81E+ma1HeVrXo4+bKh/NNtmHaX1X V1Wd/Qzks7xoBWNcBf7PjZzlf9co15EaWvDWyjehkrfoUVEg+/wfSceyh0oPPbPX7LKzIbvQAdC7 0fk6Z2E4Xu+j18vXYPULAAD//wMAUEsDBBQABgAIAAAAIQDqa66x3wAAAAkBAAAPAAAAZHJzL2Rv d25yZXYueG1sTI9NT8MwDIbvSPyHyEjcWLrvUepOCIHECbENIXHLGtN2a5ySZGvZrydoBzjafvT6 ebNlbxpxJOdrywjDQQKCuLC65hLhbfN0swDhg2KtGsuE8E0elvnlRaZSbTte0XEdShFD2KcKoQqh TaX0RUVG+YFtiePt0zqjQhxdKbVTXQw3jRwlyUwaVXP8UKmWHioq9uuDQbjddFP76vbvk2H99XF6 3IX2+SUgXl/193cgAvXhD4Zf/agOeXTa2gNrLxqEySiZRRRhvJiCiMB5sUWYz8cg80z+b5D/AAAA //8DAFBLAQItABQABgAIAAAAIQC2gziS/gAAAOEBAAATAAAAAAAAAAAAAAAAAAAAAABbQ29udGVu dF9UeXBlc10ueG1sUEsBAi0AFAAGAAgAAAAhADj9If/WAAAAlAEAAAsAAAAAAAAAAAAAAAAALwEA AF9yZWxzLy5yZWxzUEsBAi0AFAAGAAgAAAAhABfokVQvAgAAVQQAAA4AAAAAAAAAAAAAAAAALgIA AGRycy9lMm9Eb2MueG1sUEsBAi0AFAAGAAgAAAAhAOprrrHfAAAACQEAAA8AAAAAAAAAAAAAAAAA iQQAAGRycy9kb3ducmV2LnhtbFBLBQYAAAAABAAEAPMAAACVBQAAAAA= ">
                <v:stroke endarrow="block"/>
              </v:line>
            </w:pict>
          </mc:Fallback>
        </mc:AlternateContent>
      </w:r>
    </w:p>
    <w:tbl>
      <w:tblPr>
        <w:tblW w:w="1986"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tblGrid>
      <w:tr w:rsidR="00916DB1" w:rsidRPr="00FA7CEF">
        <w:trPr>
          <w:trHeight w:val="620"/>
        </w:trPr>
        <w:tc>
          <w:tcPr>
            <w:tcW w:w="1986" w:type="dxa"/>
            <w:tcBorders>
              <w:top w:val="dotDash" w:sz="4" w:space="0" w:color="auto"/>
              <w:left w:val="dotDash" w:sz="4" w:space="0" w:color="auto"/>
              <w:bottom w:val="dotDash" w:sz="4" w:space="0" w:color="auto"/>
              <w:right w:val="dotDash" w:sz="4" w:space="0" w:color="auto"/>
            </w:tcBorders>
          </w:tcPr>
          <w:p w:rsidR="00916DB1" w:rsidRPr="001A7A92" w:rsidRDefault="00077BB3" w:rsidP="001149C4">
            <w:pPr>
              <w:tabs>
                <w:tab w:val="left" w:pos="567"/>
              </w:tabs>
              <w:jc w:val="center"/>
              <w:rPr>
                <w:sz w:val="20"/>
                <w:szCs w:val="20"/>
              </w:rPr>
            </w:pPr>
            <w:r>
              <w:rPr>
                <w:noProof/>
                <w:lang w:eastAsia="lt-LT"/>
              </w:rPr>
              <mc:AlternateContent>
                <mc:Choice Requires="wps">
                  <w:drawing>
                    <wp:anchor distT="0" distB="0" distL="114297" distR="114297" simplePos="0" relativeHeight="251658240" behindDoc="0" locked="0" layoutInCell="1" allowOverlap="1">
                      <wp:simplePos x="0" y="0"/>
                      <wp:positionH relativeFrom="column">
                        <wp:posOffset>-2258696</wp:posOffset>
                      </wp:positionH>
                      <wp:positionV relativeFrom="paragraph">
                        <wp:posOffset>575310</wp:posOffset>
                      </wp:positionV>
                      <wp:extent cx="0" cy="246380"/>
                      <wp:effectExtent l="76200" t="0" r="57150" b="5842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7.85pt,45.3pt" to="-177.85pt,64.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YU39MAIAAFUEAAAOAAAAZHJzL2Uyb0RvYy54bWysVMGO2jAQvVfqP1i+QxIIFCLCqkqgPWy3 SLv9AGM7xKpjW7YhoKr/3rHDsrvtparKwYztmec3b2ayujt3Ep24dUKrEmfjFCOuqGZCHUr87Wk7 WmDkPFGMSK14iS/c4bv1+3er3hR8olstGbcIQJQrelPi1ntTJImjLe+IG2vDFVw22nbEw9YeEmZJ D+idTCZpOk96bZmxmnLn4LQeLvE64jcNp/5r0zjukSwxcPNxtXHdhzVZr0hxsMS0gl5pkH9g0RGh 4NEbVE08QUcr/oDqBLXa6caPqe4S3TSC8pgDZJOlv2Xz2BLDYy4gjjM3mdz/g6UPp51FgkHtphgp 0kGN7oXiCLagTW9cAS6V2tmQHT2rR3Ov6XeHlK5aog48cny6GIjLQkTyJiRsnIEX9v0XzcCHHL2O Qp0b26FGCvM5BAZwEAOdY2Uut8rws0d0OKRwOsnn00UsWkKKgBDijHX+E9cdCkaJJbCPeOR073xg 9OIS3JXeCilj3aVCfYmXs8ksBjgtBQuXwc3Zw76SFp1I6Jz4i+nBzWs3q4+KRbCWE7a52p4ICTby URdvBSglOQ6vdZxhJDkMS7AGelKFFyFXIHy1hub5sUyXm8VmkY/yyXwzytO6Hn3cVvlovs0+zOpp XVV19jOQz/KiFYxxFfg/N3KW/12jXEdqaMFbK9+ESt6iR0WB7PN/JB3LHio99Mxes8vOhuxCB0Dv RufrnIXheL2PXi9fg/UvAAAA//8DAFBLAwQUAAYACAAAACEA7Qd4g+AAAAAMAQAADwAAAGRycy9k b3ducmV2LnhtbEyPwUrDQBCG74LvsIzgrd20Nq2N2RQRBU9S2yJ422bHJDY7G3e3TfTpHUHQ48x8 /PP9+WqwrTihD40jBZNxAgKpdKahSsFu+zC6BhGiJqNbR6jgEwOsivOzXGfG9fSMp02sBIdQyLSC OsYukzKUNVodxq5D4tub81ZHHn0ljdc9h9tWTpNkLq1uiD/UusO7GsvD5mgVLLd96tb+8DKbNB+v X/fvsXt8ikpdXgy3NyAiDvEPhh99VoeCnfbuSCaIVsHoKk0XzHJaMgfBxO9mz+x0OQNZ5PJ/ieIb AAD//wMAUEsBAi0AFAAGAAgAAAAhALaDOJL+AAAA4QEAABMAAAAAAAAAAAAAAAAAAAAAAFtDb250 ZW50X1R5cGVzXS54bWxQSwECLQAUAAYACAAAACEAOP0h/9YAAACUAQAACwAAAAAAAAAAAAAAAAAv AQAAX3JlbHMvLnJlbHNQSwECLQAUAAYACAAAACEA6GFN/TACAABVBAAADgAAAAAAAAAAAAAAAAAu AgAAZHJzL2Uyb0RvYy54bWxQSwECLQAUAAYACAAAACEA7Qd4g+AAAAAMAQAADwAAAAAAAAAAAAAA AACKBAAAZHJzL2Rvd25yZXYueG1sUEsFBgAAAAAEAAQA8wAAAJcFAAAAAA== ">
                      <v:stroke endarrow="block"/>
                    </v:line>
                  </w:pict>
                </mc:Fallback>
              </mc:AlternateContent>
            </w:r>
            <w:r>
              <w:rPr>
                <w:noProof/>
                <w:lang w:eastAsia="lt-LT"/>
              </w:rPr>
              <mc:AlternateContent>
                <mc:Choice Requires="wps">
                  <w:drawing>
                    <wp:anchor distT="0" distB="0" distL="114300" distR="114300" simplePos="0" relativeHeight="251651072" behindDoc="0" locked="0" layoutInCell="1" allowOverlap="1">
                      <wp:simplePos x="0" y="0"/>
                      <wp:positionH relativeFrom="column">
                        <wp:posOffset>-3502025</wp:posOffset>
                      </wp:positionH>
                      <wp:positionV relativeFrom="paragraph">
                        <wp:posOffset>135890</wp:posOffset>
                      </wp:positionV>
                      <wp:extent cx="2514600" cy="439420"/>
                      <wp:effectExtent l="0" t="0" r="19050" b="1778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9420"/>
                              </a:xfrm>
                              <a:prstGeom prst="roundRect">
                                <a:avLst>
                                  <a:gd name="adj" fmla="val 16667"/>
                                </a:avLst>
                              </a:prstGeom>
                              <a:solidFill>
                                <a:srgbClr val="BBE0E3"/>
                              </a:solidFill>
                              <a:ln w="9525">
                                <a:solidFill>
                                  <a:srgbClr val="000000"/>
                                </a:solidFill>
                                <a:round/>
                                <a:headEnd/>
                                <a:tailEnd/>
                              </a:ln>
                            </wps:spPr>
                            <wps:txbx>
                              <w:txbxContent>
                                <w:p w:rsidR="00916DB1" w:rsidRPr="001F4A5F" w:rsidRDefault="00916DB1" w:rsidP="00A8656D">
                                  <w:pPr>
                                    <w:jc w:val="center"/>
                                    <w:rPr>
                                      <w:rFonts w:ascii="Times New Roman" w:hAnsi="Times New Roman"/>
                                    </w:rPr>
                                  </w:pPr>
                                  <w:r w:rsidRPr="001F4A5F">
                                    <w:rPr>
                                      <w:rFonts w:ascii="Times New Roman" w:hAnsi="Times New Roman"/>
                                      <w:b/>
                                    </w:rPr>
                                    <w:t>VšĮ KEPA valdyba</w:t>
                                  </w:r>
                                </w:p>
                                <w:p w:rsidR="00916DB1" w:rsidRPr="007E2D75" w:rsidRDefault="00916DB1" w:rsidP="00A8656D"/>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46" style="position:absolute;left:0;text-align:left;margin-left:-275.75pt;margin-top:10.7pt;width:198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OSMtQAIAAHcEAAAOAAAAZHJzL2Uyb0RvYy54bWysVMFu2zAMvQ/YPwi6L7bTJG2NOkWbtsOA bivW7QMUSY61yaJGKXHarx8tJ1my3YblIIgm+Ui+R+XqettattEYDLiKF6OcM+0kKONWFf/29eHd BWchCqeEBacr/qIDv56/fXPV+VKPoQGrNDICcaHsfMWbGH2ZZUE2uhVhBF47ctaArYhk4ipTKDpC b202zvNZ1gEqjyB1CPT1bnDyecKvay3j57oOOjJbceotphPTuezPbH4lyhUK3xi5a0P8QxetMI6K HqDuRBRsjeYvqNZIhAB1HEloM6hrI3WagaYp8j+meW6E12kWIif4A03h/8HKT5snZEaRdmPOnGhJ o5t1hFSanfX8dD6UFPbsn7CfMPhHkD8Cc7BohFvpG0ToGi0UdVX08dlJQm8ESmXL7iMoQheEnqja 1tj2gEQC2yZFXg6K6G1kkj6Op8VklpNwknyTs8vJOEmWiXKf7THE9xpa1l8qjrB26gvJnkqIzWOI SRa1m02o75zVrSWRN8KyYjabnaemRbkLJuw9ZhoXrFEPxtpk4Gq5sMgoteK3t/f5fWKIUsJxmHWs q/jldDxNXZz4wjFEnn67+idhaY60nD21906lexTGDncqad2O657eQaa4XW6TmNO9cEtQL0Q+wrD5 9FLp0gC+ctbR1lc8/FwL1JzZD64XsJhcnBX0TpI1PZ8UE87wxLU8dgknCaziMiJng7GIw/NaezSr hqoViQQH/VrVJu43ZOhsNwJtN91Ons+xnaJ+/1/MfwEAAP//AwBQSwMEFAAGAAgAAAAhAFo6QE/e AAAACwEAAA8AAABkcnMvZG93bnJldi54bWxMj0FOwzAQRfdI3MEaJHapnYArCHEqQIIFYkPJASax m0SNx5HttsntMStYzszTn/er3WIndjY+jI4U5BsBzFDn9Ei9gub7LXsAFiKSxsmRUbCaALv6+qrC UrsLfZnzPvYshVAoUcEQ41xyHrrBWAwbNxtKt4PzFmMafc+1x0sKtxMvhNhyiyOlDwPO5nUw3XF/ sgoOYm0/SLzfNcfCfzYv/YoYVqVub5bnJ2DRLPEPhl/9pA51cmrdiXRgk4JMylwmVkGR3wNLRJZL mTatgkexBV5X/H+H+gcAAP//AwBQSwECLQAUAAYACAAAACEAtoM4kv4AAADhAQAAEwAAAAAAAAAA AAAAAAAAAAAAW0NvbnRlbnRfVHlwZXNdLnhtbFBLAQItABQABgAIAAAAIQA4/SH/1gAAAJQBAAAL AAAAAAAAAAAAAAAAAC8BAABfcmVscy8ucmVsc1BLAQItABQABgAIAAAAIQAKOSMtQAIAAHcEAAAO AAAAAAAAAAAAAAAAAC4CAABkcnMvZTJvRG9jLnhtbFBLAQItABQABgAIAAAAIQBaOkBP3gAAAAsB AAAPAAAAAAAAAAAAAAAAAJoEAABkcnMvZG93bnJldi54bWxQSwUGAAAAAAQABADzAAAApQUAAAAA " fillcolor="#bbe0e3">
                      <v:textbox inset="3.18975mm,1.59483mm,3.18975mm,1.59483mm">
                        <w:txbxContent>
                          <w:p w:rsidR="00916DB1" w:rsidRPr="001F4A5F" w:rsidRDefault="00916DB1" w:rsidP="00A8656D">
                            <w:pPr>
                              <w:jc w:val="center"/>
                              <w:rPr>
                                <w:rFonts w:ascii="Times New Roman" w:hAnsi="Times New Roman"/>
                              </w:rPr>
                            </w:pPr>
                            <w:r w:rsidRPr="001F4A5F">
                              <w:rPr>
                                <w:rFonts w:ascii="Times New Roman" w:hAnsi="Times New Roman"/>
                                <w:b/>
                              </w:rPr>
                              <w:t>VšĮ KEPA valdyba</w:t>
                            </w:r>
                          </w:p>
                          <w:p w:rsidR="00916DB1" w:rsidRPr="007E2D75" w:rsidRDefault="00916DB1" w:rsidP="00A8656D"/>
                        </w:txbxContent>
                      </v:textbox>
                    </v:roundrect>
                  </w:pict>
                </mc:Fallback>
              </mc:AlternateContent>
            </w:r>
            <w:r>
              <w:rPr>
                <w:noProof/>
                <w:lang w:eastAsia="lt-LT"/>
              </w:rPr>
              <mc:AlternateContent>
                <mc:Choice Requires="wps">
                  <w:drawing>
                    <wp:anchor distT="0" distB="0" distL="114300" distR="114300" simplePos="0" relativeHeight="251657216" behindDoc="0" locked="0" layoutInCell="1" allowOverlap="1">
                      <wp:simplePos x="0" y="0"/>
                      <wp:positionH relativeFrom="column">
                        <wp:posOffset>4281805</wp:posOffset>
                      </wp:positionH>
                      <wp:positionV relativeFrom="paragraph">
                        <wp:posOffset>294005</wp:posOffset>
                      </wp:positionV>
                      <wp:extent cx="553720" cy="281305"/>
                      <wp:effectExtent l="0" t="0" r="36830" b="8064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28130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 o:spid="_x0000_s1026" type="#_x0000_t38" style="position:absolute;margin-left:337.15pt;margin-top:23.15pt;width:43.6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h5W4TQIAAI4EAAAOAAAAZHJzL2Uyb0RvYy54bWysVNuO2jAQfa/Uf7D8zuYC2YVow2qVQF+2 XaTdfoCxHeLWsS3bEFDVf+/YBNptX6qqeTC+zJyZc2aG+4djL9GBWye0qnB2k2LEFdVMqF2FP7+u J3OMnCeKEakVr/CJO/ywfP/ufjAlz3WnJeMWAYhy5WAq3HlvyiRxtOM9cTfacAWPrbY98XC0u4RZ MgB6L5M8TW+TQVtmrKbcObhtzo94GfHbllP/3LaOeyQrDLn5uNq4bsOaLO9JubPEdIKOaZB/yKIn QkHQK1RDPEF7K/6A6gW12unW31DdJ7ptBeWRA7DJ0t/YvHTE8MgFxHHmKpP7f7D002FjkWBQuwwj RXqo0ePe6xgawR0INBhXgl2tNjZQpEf1Yp40/eqQ0nVH1I5H69eTAefokbxxCQdnIMx2+KgZ2BAI ENU6trYPkKADOsainK5F4UePKFwWxfQuh9JReMrn2TQtQk4JKS/Oxjr/gesehU2F6d4eOKu1UlB8 bacxEDk8OR/rw0aShH0Bwm0vodwHIlGRwjcij9YQ44IdXJVeCyljw0iFhgoviryI6E5LwcJjMHN2 t62lRQAKXOI3wr4xs3qvWATrOGGrce+JkLBHPmrprQB1JcchWs8ZRpLDlIXdWQKpQkRQamQXNItd 922RLlbz1Xw2meW3q8ksbZrJ47qeTW7X2V3RTJu6brLvIflsVnaCMa5C/pcJyGZ/12HjLJ579zoD V6GSt+ixapDi5TcmHVsldMe5z7aanTY2sAtdA00fjccBDVP16zla/fwbWf4AAAD//wMAUEsDBBQA BgAIAAAAIQAKA28j4AAAAAkBAAAPAAAAZHJzL2Rvd25yZXYueG1sTI/BTsMwDIbvSLxDZCQuaEvH tm6UutNAcNmNsnL2mtAWGqdqsrbw9IQTnCzLn35/f7qbTCsG3bvGMsJiHoHQXFrVcIVwfH2ebUE4 T6yotawRvrSDXXZ5kVKi7Mgvesh9JUIIu4QQau+7REpX1tqQm9tOc7i9296QD2tfSdXTGMJNK2+j KJaGGg4faur0Y63Lz/xsEAr/Vh0UfWz3T99jd7Mciod8XSBeX037exBeT/4Phl/9oA5ZcDrZMysn WoR4s1oGFGEVhxmATbxYgzgh3EUxyCyV/xtkPwAAAP//AwBQSwECLQAUAAYACAAAACEAtoM4kv4A AADhAQAAEwAAAAAAAAAAAAAAAAAAAAAAW0NvbnRlbnRfVHlwZXNdLnhtbFBLAQItABQABgAIAAAA IQA4/SH/1gAAAJQBAAALAAAAAAAAAAAAAAAAAC8BAABfcmVscy8ucmVsc1BLAQItABQABgAIAAAA IQAKh5W4TQIAAI4EAAAOAAAAAAAAAAAAAAAAAC4CAABkcnMvZTJvRG9jLnhtbFBLAQItABQABgAI AAAAIQAKA28j4AAAAAkBAAAPAAAAAAAAAAAAAAAAAKcEAABkcnMvZG93bnJldi54bWxQSwUGAAAA AAQABADzAAAAtAUAAAAA " adj="10800">
                      <v:stroke endarrow="block"/>
                    </v:shape>
                  </w:pict>
                </mc:Fallback>
              </mc:AlternateContent>
            </w:r>
            <w:r w:rsidR="00916DB1">
              <w:rPr>
                <w:sz w:val="20"/>
                <w:szCs w:val="20"/>
              </w:rPr>
              <w:t xml:space="preserve">KULTŪROS FABRIKO </w:t>
            </w:r>
            <w:r w:rsidR="00916DB1" w:rsidRPr="001A7A92">
              <w:rPr>
                <w:sz w:val="20"/>
                <w:szCs w:val="20"/>
              </w:rPr>
              <w:t>inkubatoriaus ekspertų taryba</w:t>
            </w:r>
          </w:p>
          <w:p w:rsidR="00916DB1" w:rsidRPr="0017711C" w:rsidRDefault="00077BB3" w:rsidP="001149C4">
            <w:pPr>
              <w:tabs>
                <w:tab w:val="left" w:pos="567"/>
              </w:tabs>
              <w:jc w:val="center"/>
            </w:pPr>
            <w:r>
              <w:rPr>
                <w:noProof/>
                <w:lang w:eastAsia="lt-LT"/>
              </w:rPr>
              <mc:AlternateContent>
                <mc:Choice Requires="wps">
                  <w:drawing>
                    <wp:anchor distT="0" distB="0" distL="114300" distR="114300" simplePos="0" relativeHeight="251652096" behindDoc="0" locked="0" layoutInCell="1" allowOverlap="1">
                      <wp:simplePos x="0" y="0"/>
                      <wp:positionH relativeFrom="column">
                        <wp:posOffset>-3502025</wp:posOffset>
                      </wp:positionH>
                      <wp:positionV relativeFrom="paragraph">
                        <wp:posOffset>132080</wp:posOffset>
                      </wp:positionV>
                      <wp:extent cx="2514600" cy="501015"/>
                      <wp:effectExtent l="0" t="0" r="19050" b="13335"/>
                      <wp:wrapNone/>
                      <wp:docPr id="10" name="_s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01015"/>
                              </a:xfrm>
                              <a:prstGeom prst="roundRect">
                                <a:avLst>
                                  <a:gd name="adj" fmla="val 16667"/>
                                </a:avLst>
                              </a:prstGeom>
                              <a:solidFill>
                                <a:srgbClr val="BBE0E3"/>
                              </a:solidFill>
                              <a:ln w="9525">
                                <a:solidFill>
                                  <a:srgbClr val="000000"/>
                                </a:solidFill>
                                <a:round/>
                                <a:headEnd/>
                                <a:tailEnd/>
                              </a:ln>
                            </wps:spPr>
                            <wps:txbx>
                              <w:txbxContent>
                                <w:p w:rsidR="00916DB1" w:rsidRPr="001F4A5F" w:rsidRDefault="00916DB1" w:rsidP="00A8656D">
                                  <w:pPr>
                                    <w:jc w:val="center"/>
                                    <w:rPr>
                                      <w:rFonts w:ascii="Times New Roman" w:hAnsi="Times New Roman"/>
                                      <w:b/>
                                      <w:sz w:val="21"/>
                                      <w:szCs w:val="16"/>
                                    </w:rPr>
                                  </w:pPr>
                                  <w:r>
                                    <w:rPr>
                                      <w:rFonts w:ascii="Times New Roman" w:hAnsi="Times New Roman"/>
                                      <w:b/>
                                      <w:sz w:val="21"/>
                                      <w:szCs w:val="16"/>
                                    </w:rPr>
                                    <w:t>VšĮ KEPA d</w:t>
                                  </w:r>
                                  <w:r w:rsidRPr="001F4A5F">
                                    <w:rPr>
                                      <w:rFonts w:ascii="Times New Roman" w:hAnsi="Times New Roman"/>
                                      <w:b/>
                                      <w:sz w:val="21"/>
                                      <w:szCs w:val="16"/>
                                    </w:rPr>
                                    <w:t>irektorius</w:t>
                                  </w:r>
                                </w:p>
                                <w:p w:rsidR="00916DB1" w:rsidRPr="00792CFF" w:rsidRDefault="00916DB1" w:rsidP="00A8656D">
                                  <w:pPr>
                                    <w:jc w:val="center"/>
                                    <w:rPr>
                                      <w:b/>
                                    </w:rPr>
                                  </w:pPr>
                                  <w:r w:rsidRPr="00792CFF">
                                    <w:rPr>
                                      <w:b/>
                                    </w:rPr>
                                    <w:t>VšĮ KEPA direktorius</w:t>
                                  </w:r>
                                  <w:r>
                                    <w:rPr>
                                      <w:b/>
                                    </w:rPr>
                                    <w:t>/ė</w:t>
                                  </w:r>
                                </w:p>
                                <w:p w:rsidR="00916DB1" w:rsidRPr="00E579A0" w:rsidRDefault="00916DB1" w:rsidP="00A8656D">
                                  <w:pPr>
                                    <w:jc w:val="center"/>
                                    <w:rPr>
                                      <w:sz w:val="3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113" o:spid="_x0000_s1047" style="position:absolute;left:0;text-align:left;margin-left:-275.75pt;margin-top:10.4pt;width:198pt;height:3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hmLXPwIAAHIEAAAOAAAAZHJzL2Uyb0RvYy54bWysVFFv0zAQfkfiP1h+p4m7thtR02nrNoS0 wcTgGbm20xgc25zdpuXXc3HS0sIbog+WL3f33d33nTu/3jWGbBUE7WxJ2SinRFnhpLbrkn75/PDm ipIQuZXcOKtKuleBXi9ev5q3vlBjVzsjFRAEsaFofUnrGH2RZUHUquFh5Lyy6KwcNDyiCetMAm8R vTHZOM9nWetAenBChYBf73onXST8qlIifqyqoCIxJcXeYjohnavuzBZzXqyB+1qLoQ3+D100XFss eoS645GTDei/oBotwAVXxZFwTeaqSguVZsBpWP7HNC819yrNguQEf6Qp/D9Y8WH7DERL1A7psbxB jb4GxthFR03rQ4ERL/4ZuuGCf3TieyDWLWtu1+oGwLW14hIbYl18dpbQGQFTyap9chKB+Sa6xNKu gqYDxPnJLomxP4qhdpEI/Diessksx6YE+qZIDpumErw4ZHsI8Z1yDekuJQW3sfITKp5K8O1jiEkR OYzF5TdKqsagvltuCJvNZpcD4hCc8eKAmcZ1RssHbUwyYL1aGiCYWtLb2/v8PjGEKeE0zFjSlvTt dDxNXZz5wilEnn5D/bOwNEfay47aeyvTPXJt+juWNHbguqO3lynuVruk46zD7KhfOblH8sH1S4+P FC+1g5+UtLjwJQ0/NhwUJea97QRkk6sLhk8kWdPLCZtQAmeu1amLW4FgJRURKOmNZexf1saDXtdY jSUSrLtB4SsdDxvSdzaMgIuNt7OXc2qnqN9/FYtfAAAA//8DAFBLAwQUAAYACAAAACEA1VFjX94A AAALAQAADwAAAGRycy9kb3ducmV2LnhtbEyPwU6EMBCG7ya+QzMm3tgWTNVFykZN9GC8uPIAA3SB LJ0S2t2Ft3c86XFmvvzz/cVucaM42zkMngykGwXCUuPbgToD1fdb8ggiRKQWR0/WwGoD7MrrqwLz 1l/oy573sRMcQiFHA32MUy5laHrrMGz8ZIlvBz87jDzOnWxnvHC4G2Wm1L10OBB/6HGyr71tjvuT M3BQa/1B6v2uOmbzZ/XSrYhhNeb2Znl+AhHtEv9g+NVndSjZqfYnaoMYDSRap5pZA5niDkwkqda8 qQ1stw8gy0L+71D+AAAA//8DAFBLAQItABQABgAIAAAAIQC2gziS/gAAAOEBAAATAAAAAAAAAAAA AAAAAAAAAABbQ29udGVudF9UeXBlc10ueG1sUEsBAi0AFAAGAAgAAAAhADj9If/WAAAAlAEAAAsA AAAAAAAAAAAAAAAALwEAAF9yZWxzLy5yZWxzUEsBAi0AFAAGAAgAAAAhAB+GYtc/AgAAcgQAAA4A AAAAAAAAAAAAAAAALgIAAGRycy9lMm9Eb2MueG1sUEsBAi0AFAAGAAgAAAAhANVRY1/eAAAACwEA AA8AAAAAAAAAAAAAAAAAmQQAAGRycy9kb3ducmV2LnhtbFBLBQYAAAAABAAEAPMAAACkBQAAAAA= " fillcolor="#bbe0e3">
                      <v:textbox inset="3.18975mm,1.59483mm,3.18975mm,1.59483mm">
                        <w:txbxContent>
                          <w:p w:rsidR="00916DB1" w:rsidRPr="001F4A5F" w:rsidRDefault="00916DB1" w:rsidP="00A8656D">
                            <w:pPr>
                              <w:jc w:val="center"/>
                              <w:rPr>
                                <w:rFonts w:ascii="Times New Roman" w:hAnsi="Times New Roman"/>
                                <w:b/>
                                <w:sz w:val="21"/>
                                <w:szCs w:val="16"/>
                              </w:rPr>
                            </w:pPr>
                            <w:r>
                              <w:rPr>
                                <w:rFonts w:ascii="Times New Roman" w:hAnsi="Times New Roman"/>
                                <w:b/>
                                <w:sz w:val="21"/>
                                <w:szCs w:val="16"/>
                              </w:rPr>
                              <w:t>VšĮ KEPA d</w:t>
                            </w:r>
                            <w:r w:rsidRPr="001F4A5F">
                              <w:rPr>
                                <w:rFonts w:ascii="Times New Roman" w:hAnsi="Times New Roman"/>
                                <w:b/>
                                <w:sz w:val="21"/>
                                <w:szCs w:val="16"/>
                              </w:rPr>
                              <w:t>irektorius</w:t>
                            </w:r>
                          </w:p>
                          <w:p w:rsidR="00916DB1" w:rsidRPr="00792CFF" w:rsidRDefault="00916DB1" w:rsidP="00A8656D">
                            <w:pPr>
                              <w:jc w:val="center"/>
                              <w:rPr>
                                <w:b/>
                              </w:rPr>
                            </w:pPr>
                            <w:r w:rsidRPr="00792CFF">
                              <w:rPr>
                                <w:b/>
                              </w:rPr>
                              <w:t>VšĮ KEPA direktorius</w:t>
                            </w:r>
                            <w:r>
                              <w:rPr>
                                <w:b/>
                              </w:rPr>
                              <w:t>/ė</w:t>
                            </w:r>
                          </w:p>
                          <w:p w:rsidR="00916DB1" w:rsidRPr="00E579A0" w:rsidRDefault="00916DB1" w:rsidP="00A8656D">
                            <w:pPr>
                              <w:jc w:val="center"/>
                              <w:rPr>
                                <w:sz w:val="30"/>
                              </w:rPr>
                            </w:pPr>
                          </w:p>
                        </w:txbxContent>
                      </v:textbox>
                    </v:roundrect>
                  </w:pict>
                </mc:Fallback>
              </mc:AlternateContent>
            </w:r>
            <w:r w:rsidR="00916DB1" w:rsidRPr="001A7A92">
              <w:rPr>
                <w:sz w:val="20"/>
                <w:szCs w:val="20"/>
              </w:rPr>
              <w:t>Patariamasis visuomeninis organas</w:t>
            </w:r>
          </w:p>
        </w:tc>
      </w:tr>
    </w:tbl>
    <w:p w:rsidR="00916DB1" w:rsidRPr="0017711C" w:rsidRDefault="00077BB3" w:rsidP="003F62A4">
      <w:pPr>
        <w:tabs>
          <w:tab w:val="left" w:pos="567"/>
        </w:tabs>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1798320</wp:posOffset>
                </wp:positionH>
                <wp:positionV relativeFrom="paragraph">
                  <wp:posOffset>325120</wp:posOffset>
                </wp:positionV>
                <wp:extent cx="520065" cy="260350"/>
                <wp:effectExtent l="38100" t="0" r="32385" b="635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41.6pt;margin-top:25.6pt;width:40.95pt;height:2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01pPPwIAAGwEAAAOAAAAZHJzL2Uyb0RvYy54bWysVMFu2zAMvQ/YPwi6J7bTJEuNOkVhJ9uh 2wK0+wBFkmNhsiRIapxg2L+PVNK03S7DMB9kyiIfH8kn39week320gdlTUWLcU6JNNwKZXYV/fa4 Hi0oCZEZwbQ1sqJHGejt8v27m8GVcmI7q4X0BEBMKAdX0S5GV2ZZ4J3sWRhbJw0cttb3LMLW7zLh 2QDovc4meT7PBuuF85bLEOBrczqky4TftpLHr20bZCS6osAtptWndYtrtrxh5c4z1yl+psH+gUXP lIGkF6iGRUaevPoDqlfc22DbOOa2z2zbKi5TDVBNkf9WzUPHnEy1QHOCu7Qp/D9Y/mW/8USJil5T YlgPI7p7ijZlJsUc+zO4UIJbbTYeK+QH8+DuLf8eiLF1x8xOJu/Ho4PgAiOyNyG4CQ6ybIfPVoAP gwSpWYfW96TVyn3CQASHhpBDms7xMh15iITDxxnOe0YJh6PJPL+apellrEQYDHY+xI/S9gSNiobo mdp1sbbGgA6sP6Vg+/sQkeRLAAYbu1ZaJzloQwbox2wyS5yC1UrgIboFv9vW2pM9Q0GlJ1UMJ6/d vH0yIoF1konV2Y5MabBJTK2KXkHztKSYrZeCEi3hDqF1oqcNZoTygfDZOmnqx3V+vVqsFtPRdDJf jaZ504zu1vV0NF8XH2bNVVPXTfETyRfTslNCSIP8n/VdTP9OP+ebdlLmReGXRmVv0VNHgezzO5FO SsDhn2S0teK48VgdigIknZzP1w/vzOt98nr5SSx/AQAA//8DAFBLAwQUAAYACAAAACEA/stIluAA AAAJAQAADwAAAGRycy9kb3ducmV2LnhtbEyPwU6DQBCG7ya+w2ZMvBi7sA0NIktj1OqpacR638II pOwsYbctvL3jSU+TyXz55/vz9WR7ccbRd440xIsIBFLl6o4aDfvPzX0KwgdDtekdoYYZPayL66vc ZLW70Aeey9AIDiGfGQ1tCEMmpa9atMYv3IDEt283WhN4HRtZj+bC4baXKopW0pqO+ENrBnxusTqW J6vhpdwlm6+7/aTm6n1bvqXHHc2vWt/eTE+PIAJO4Q+GX31Wh4KdDu5EtRe9BpUuFaMakpgnA8tV EoM4aHhQCmSRy/8Nih8AAAD//wMAUEsBAi0AFAAGAAgAAAAhALaDOJL+AAAA4QEAABMAAAAAAAAA AAAAAAAAAAAAAFtDb250ZW50X1R5cGVzXS54bWxQSwECLQAUAAYACAAAACEAOP0h/9YAAACUAQAA CwAAAAAAAAAAAAAAAAAvAQAAX3JlbHMvLnJlbHNQSwECLQAUAAYACAAAACEA8tNaTz8CAABsBAAA DgAAAAAAAAAAAAAAAAAuAgAAZHJzL2Uyb0RvYy54bWxQSwECLQAUAAYACAAAACEA/stIluAAAAAJ AQAADwAAAAAAAAAAAAAAAACZBAAAZHJzL2Rvd25yZXYueG1sUEsFBgAAAAAEAAQA8wAAAKYFAAAA AA== ">
                <v:stroke endarrow="block"/>
              </v:shape>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308610</wp:posOffset>
                </wp:positionH>
                <wp:positionV relativeFrom="paragraph">
                  <wp:posOffset>311150</wp:posOffset>
                </wp:positionV>
                <wp:extent cx="1322070" cy="295275"/>
                <wp:effectExtent l="38100" t="0" r="30480" b="857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207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3pt;margin-top:24.5pt;width:104.1pt;height:2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BmozQQIAAG0EAAAOAAAAZHJzL2Uyb0RvYy54bWysVE1v2zAMvQ/YfxB0T/zRJE2MOEVhJ9uh 6wK0+wGKJMfCZEmQlDjBsP8+Sk7TdrsMw3yQKYt8fCSfvLw7dRIduXVCqxJn4xQjrqhmQu1L/O15 M5pj5DxRjEiteInP3OG71ccPy94UPNetloxbBCDKFb0pceu9KZLE0ZZ3xI214QoOG2074mFr9wmz pAf0TiZ5ms6SXltmrKbcOfhaD4d4FfGbhlP/tWkc90iWGLj5uNq47sKarJak2FtiWkEvNMg/sOiI UJD0ClUTT9DBij+gOkGtdrrxY6q7RDeNoDzWANVk6W/VPLXE8FgLNMeZa5vc/4Olj8etRYKVeIaR Ih2M6P7gdcyMsmnoT29cAW6V2tpQIT2pJ/Og6XeHlK5aovY8ej+fDQRnISJ5FxI2zkCWXf9FM/Ah kCA269TYDjVSmM8hMIBDQ9ApTud8nQ4/eUThY3aT5+ktDJHCWb6Y5reRXkKKgBOijXX+E9cdCkaJ nbdE7FtfaaVACNoOOcjxwfnA8jUgBCu9EVJGPUiF+hJDhmkk5bQULBwGN2f3u0padCRBUfGJJcPJ WzerD4pFsJYTtr7YnggJNvKxV94K6J7kOGTrOMNIcrhEwRroSRUyQv1A+GINovqxSBfr+Xo+GU3y 2Xo0Set6dL+pJqPZJrud1jd1VdXZz0A+mxStYIyrwP9F4Nnk7wR0uWqDNK8SvzYqeY8eOwpkX96R dJRCmP6go51m560N1QVVgKaj8+X+hUvzdh+9Xv8Sq18AAAD//wMAUEsDBBQABgAIAAAAIQBQUj/3 3wAAAAgBAAAPAAAAZHJzL2Rvd25yZXYueG1sTI9BT4NAEIXvJv6HzZh4MXaRCKHI0hi19mQasd63 7Aik7Cxhty38e8dTPU1e3sub9xWryfbihKPvHCl4WEQgkGpnOmoU7L7W9xkIHzQZ3TtCBTN6WJXX V4XOjTvTJ56q0AguIZ9rBW0IQy6lr1u02i/cgMTejxutDizHRppRn7nc9jKOolRa3RF/aPWALy3W h+poFbxW22T9fbeb4rnefFTv2WFL85tStzfT8xOIgFO4hOFvPk+Hkjft3ZGMF72CxyzlJN8lI7Ef Jymj7BUskwRkWcj/AOUvAAAA//8DAFBLAQItABQABgAIAAAAIQC2gziS/gAAAOEBAAATAAAAAAAA AAAAAAAAAAAAAABbQ29udGVudF9UeXBlc10ueG1sUEsBAi0AFAAGAAgAAAAhADj9If/WAAAAlAEA AAsAAAAAAAAAAAAAAAAALwEAAF9yZWxzLy5yZWxzUEsBAi0AFAAGAAgAAAAhANgGajNBAgAAbQQA AA4AAAAAAAAAAAAAAAAALgIAAGRycy9lMm9Eb2MueG1sUEsBAi0AFAAGAAgAAAAhAFBSP/ffAAAA CAEAAA8AAAAAAAAAAAAAAAAAmwQAAGRycy9kb3ducmV2LnhtbFBLBQYAAAAABAAEAPMAAACnBQAA AAA= ">
                <v:stroke endarrow="block"/>
              </v:shape>
            </w:pict>
          </mc:Fallback>
        </mc:AlternateContent>
      </w: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3652520</wp:posOffset>
                </wp:positionH>
                <wp:positionV relativeFrom="paragraph">
                  <wp:posOffset>316865</wp:posOffset>
                </wp:positionV>
                <wp:extent cx="770890" cy="229235"/>
                <wp:effectExtent l="0" t="0" r="67310" b="755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7.6pt;margin-top:24.95pt;width:60.7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TA4GOAIAAGIEAAAOAAAAZHJzL2Uyb0RvYy54bWysVMuO2jAU3VfqP1jeQx4DDESE0SiBbqYt 0kw/wNgOserYlm0IqOq/99oEWtpNVTUL5zq+j3PPPc7y6dRJdOTWCa1KnI1TjLiimgm1L/GXt81o jpHzRDEiteIlPnOHn1bv3y17U/Bct1oybhEkUa7oTYlb702RJI62vCNurA1XcNho2xEPW7tPmCU9 ZO9kkqfpLOm1ZcZqyp2Dr/XlEK9i/qbh1H9uGsc9kiUGbD6uNq67sCarJSn2lphW0AEG+QcUHREK it5S1cQTdLDij1SdoFY73fgx1V2im0ZQHnuAbrL0t25eW2J47AXIceZGk/t/aemn49YiwUoMg1Kk gxE9H7yOlVE2D/z0xhXgVqmtDR3Sk3o1L5p+dUjpqiVqz6P329lAcBYikruQsHEGquz6j5qBD4EC kaxTY7uQEmhApziT820m/OQRhY+Pj+l8AZOjcJTni/xhGiuQ4hpsrPMfuO5QMErsvCVi3/pKKwXT 1zaLpcjxxfkAjRTXgFBZ6Y2QMopAKtSXeDHNpzHAaSlYOAxuzu53lbToSIKM4jOguHOz+qBYTNZy wtaD7YmQYCMfCfJWAGWS41Ct4wwjyeHmBOsCT6pQEdoHwIN1UdK3RbpYz9fzyWiSz9ajSVrXo+dN NRnNNtnjtH6oq6rOvgfw2aRoBWNcBfxXVWeTv1PNcL8uerzp+kZUcp89Mgpgr+8IOs4/jPwinp1m 560N3QUpgJCj83Dpwk35dR+9fv4aVj8AAAD//wMAUEsDBBQABgAIAAAAIQBESR6P4QAAAAkBAAAP AAAAZHJzL2Rvd25yZXYueG1sTI/BTsMwEETvSPyDtUjcqENFTRPiVECFyKVItFXF0Y2X2CJeR7Hb pnw95gTH1TzNvC0Xo+vYEYdgPUm4nWTAkBqvLbUStpuXmzmwEBVp1XlCCWcMsKguL0pVaH+idzyu Y8tSCYVCSTAx9gXnoTHoVJj4Hilln35wKqZzaLke1CmVu45Ps0xwpyylBaN6fDbYfK0PTkJcfpyN 2DVPuX3bvK6E/a7reinl9dX4+AAs4hj/YPjVT+pQJae9P5AOrJMwu59NEyrhLs+BJUDkQgDbS5iL DHhV8v8fVD8AAAD//wMAUEsBAi0AFAAGAAgAAAAhALaDOJL+AAAA4QEAABMAAAAAAAAAAAAAAAAA AAAAAFtDb250ZW50X1R5cGVzXS54bWxQSwECLQAUAAYACAAAACEAOP0h/9YAAACUAQAACwAAAAAA AAAAAAAAAAAvAQAAX3JlbHMvLnJlbHNQSwECLQAUAAYACAAAACEAEUwOBjgCAABiBAAADgAAAAAA AAAAAAAAAAAuAgAAZHJzL2Uyb0RvYy54bWxQSwECLQAUAAYACAAAACEAREkej+EAAAAJAQAADwAA AAAAAAAAAAAAAACSBAAAZHJzL2Rvd25yZXYueG1sUEsFBgAAAAAEAAQA8wAAAKAFAAAAAA== ">
                <v:stroke endarrow="block"/>
              </v:shape>
            </w:pict>
          </mc:Fallback>
        </mc:AlternateContent>
      </w:r>
    </w:p>
    <w:p w:rsidR="00916DB1" w:rsidRPr="0017711C" w:rsidRDefault="00077BB3" w:rsidP="003F62A4">
      <w:pPr>
        <w:tabs>
          <w:tab w:val="left" w:pos="567"/>
        </w:tabs>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3159125</wp:posOffset>
                </wp:positionH>
                <wp:positionV relativeFrom="paragraph">
                  <wp:posOffset>-635</wp:posOffset>
                </wp:positionV>
                <wp:extent cx="45085" cy="229235"/>
                <wp:effectExtent l="38100" t="0" r="69215" b="5651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8.75pt;margin-top:-.05pt;width:3.5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pQJINwIAAGEEAAAOAAAAZHJzL2Uyb0RvYy54bWysVMuO2yAU3VfqPyD2iR/jZBIrzmhkJ91M 20gz/QACOEbFgIDEiar+ey/k0abdVFW9wBdzH+eee/Di6dhLdODWCa0qnI1TjLiimgm1q/CXt/Vo hpHzRDEiteIVPnGHn5bv3y0GU/Jcd1oybhEkUa4cTIU7702ZJI52vCdurA1XcNhq2xMPW7tLmCUD ZO9lkqfpNBm0ZcZqyp2Dr835EC9j/rbl1H9uW8c9khUGbD6uNq7bsCbLBSl3lphO0AsM8g8oeiIU FL2laognaG/FH6l6Qa12uvVjqvtEt62gPPYA3WTpb928dsTw2AuQ48yNJvf/0tJPh41FglV4gpEi PYzoee91rIyyx8DPYFwJbrXa2NAhPapX86LpV4eUrjuidjx6v50MBGchIrkLCRtnoMp2+KgZ+BAo EMk6trYPKYEGdIwzOd1mwo8eUfhYTNIZQKNwkufz/GESC5DyGmus8x+47lEwKuy8JWLX+VorBcPX NouVyOHF+YCMlNeAUFjptZAyakAqNFR4PsknMcBpKVg4DG7O7ra1tOhAgoric0Fx52b1XrGYrOOE rS62J0KCjXzkx1sBjEmOQ7WeM4wkh4sTrDM8qUJF6B4AX6yzkL7N0/lqtpoVoyKfrkZF2jSj53Vd jKbr7HHSPDR13WTfA/isKDvBGFcB/1XUWfF3orlcr7Mcb7K+EZXcZ4+MAtjrO4KO4w8TP2tnq9lp Y0N3QQmg4+h8uXPhovy6j14//wzLHwAAAP//AwBQSwMEFAAGAAgAAAAhAPyzO8DhAAAACAEAAA8A AABkcnMvZG93bnJldi54bWxMj0FPAjEUhO8m/ofmmXiDLgoF1n1LVGLciyaCMR7L9rlt3LabbYHF X0896XEyk5lvitVgW3agPhjvECbjDBi52ivjGoT37dNoASxE6ZRsvSOEEwVYlZcXhcyVP7o3Omxi w1KJC7lE0DF2Oeeh1mRlGPuOXPK+fG9lTLJvuOrlMZXblt9kmeBWGpcWtOzoUVP9vdlbhLj+PGnx UT8szev2+UWYn6qq1ojXV8P9HbBIQ/wLwy9+QocyMe383qnAWoTpcj5LUYTRBFjyZ9lUANsh3IoM eFnw/wfKMwAAAP//AwBQSwECLQAUAAYACAAAACEAtoM4kv4AAADhAQAAEwAAAAAAAAAAAAAAAAAA AAAAW0NvbnRlbnRfVHlwZXNdLnhtbFBLAQItABQABgAIAAAAIQA4/SH/1gAAAJQBAAALAAAAAAAA AAAAAAAAAC8BAABfcmVscy8ucmVsc1BLAQItABQABgAIAAAAIQAXpQJINwIAAGEEAAAOAAAAAAAA AAAAAAAAAC4CAABkcnMvZTJvRG9jLnhtbFBLAQItABQABgAIAAAAIQD8szvA4QAAAAgBAAAPAAAA AAAAAAAAAAAAAJEEAABkcnMvZG93bnJldi54bWxQSwUGAAAAAAQABADzAAAAnwUAAAAA ">
                <v:stroke endarrow="block"/>
              </v:shape>
            </w:pict>
          </mc:Fallback>
        </mc:AlternateContent>
      </w:r>
      <w:r>
        <w:rPr>
          <w:noProof/>
          <w:lang w:eastAsia="lt-LT"/>
        </w:rPr>
        <mc:AlternateContent>
          <mc:Choice Requires="wps">
            <w:drawing>
              <wp:anchor distT="0" distB="0" distL="114300" distR="114300" simplePos="0" relativeHeight="251656192" behindDoc="0" locked="0" layoutInCell="1" allowOverlap="1">
                <wp:simplePos x="0" y="0"/>
                <wp:positionH relativeFrom="column">
                  <wp:posOffset>4152265</wp:posOffset>
                </wp:positionH>
                <wp:positionV relativeFrom="paragraph">
                  <wp:posOffset>196850</wp:posOffset>
                </wp:positionV>
                <wp:extent cx="1383030" cy="1438275"/>
                <wp:effectExtent l="0" t="0" r="26670" b="285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1438275"/>
                        </a:xfrm>
                        <a:prstGeom prst="roundRect">
                          <a:avLst>
                            <a:gd name="adj" fmla="val 16667"/>
                          </a:avLst>
                        </a:prstGeom>
                        <a:solidFill>
                          <a:srgbClr val="BBE0E3"/>
                        </a:solidFill>
                        <a:ln w="9525">
                          <a:solidFill>
                            <a:srgbClr val="000000"/>
                          </a:solidFill>
                          <a:round/>
                          <a:headEnd/>
                          <a:tailEnd/>
                        </a:ln>
                      </wps:spPr>
                      <wps:txbx>
                        <w:txbxContent>
                          <w:p w:rsidR="00916DB1" w:rsidRDefault="00916DB1" w:rsidP="00A8656D">
                            <w:pPr>
                              <w:contextualSpacing/>
                              <w:jc w:val="center"/>
                              <w:rPr>
                                <w:b/>
                                <w:sz w:val="20"/>
                                <w:szCs w:val="20"/>
                              </w:rPr>
                            </w:pPr>
                            <w:r>
                              <w:rPr>
                                <w:sz w:val="20"/>
                                <w:szCs w:val="20"/>
                              </w:rPr>
                              <w:t xml:space="preserve">Inkubatoriaus </w:t>
                            </w:r>
                            <w:r>
                              <w:rPr>
                                <w:b/>
                                <w:sz w:val="20"/>
                                <w:szCs w:val="20"/>
                              </w:rPr>
                              <w:t>k</w:t>
                            </w:r>
                            <w:r w:rsidRPr="0091131B">
                              <w:rPr>
                                <w:b/>
                                <w:sz w:val="20"/>
                                <w:szCs w:val="20"/>
                              </w:rPr>
                              <w:t>ultūros fabrik</w:t>
                            </w:r>
                            <w:r>
                              <w:rPr>
                                <w:b/>
                                <w:sz w:val="20"/>
                                <w:szCs w:val="20"/>
                              </w:rPr>
                              <w:t>o</w:t>
                            </w:r>
                            <w:r w:rsidRPr="0091131B">
                              <w:rPr>
                                <w:b/>
                                <w:sz w:val="20"/>
                                <w:szCs w:val="20"/>
                              </w:rPr>
                              <w:t xml:space="preserve"> projekto įgyvendinimas</w:t>
                            </w:r>
                            <w:r>
                              <w:rPr>
                                <w:sz w:val="20"/>
                                <w:szCs w:val="20"/>
                              </w:rPr>
                              <w:t xml:space="preserve">/ inkubavimo </w:t>
                            </w:r>
                            <w:r w:rsidRPr="001A7A92">
                              <w:rPr>
                                <w:b/>
                                <w:sz w:val="20"/>
                                <w:szCs w:val="20"/>
                              </w:rPr>
                              <w:t xml:space="preserve">paslaugos </w:t>
                            </w:r>
                          </w:p>
                          <w:p w:rsidR="00916DB1" w:rsidRDefault="00916DB1" w:rsidP="00A8656D">
                            <w:pPr>
                              <w:contextualSpacing/>
                              <w:jc w:val="center"/>
                              <w:rPr>
                                <w:b/>
                                <w:sz w:val="20"/>
                                <w:szCs w:val="20"/>
                              </w:rPr>
                            </w:pPr>
                            <w:r>
                              <w:rPr>
                                <w:b/>
                                <w:sz w:val="20"/>
                                <w:szCs w:val="20"/>
                              </w:rPr>
                              <w:t>(4)</w:t>
                            </w: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48" style="position:absolute;margin-left:326.95pt;margin-top:15.5pt;width:108.9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nMq0PgIAAHgEAAAOAAAAZHJzL2Uyb0RvYy54bWysVNuO1DAMfUfiH6K8s23nTrWd1V4R0gIr Fj4gk6TTQBoHJzOd3a/HzXSWGeAJ0YfIju1j+9jp+cWutWyrMRhwFS/Ocs60k6CMW1f865e7NwvO QhROCQtOV/xJB36xfP3qvPOlHkEDVmlkBOJC2fmKNzH6MsuCbHQrwhl47chYA7YikorrTKHoCL21 2SjPZ1kHqDyC1CHQ7c3eyJcJv661jJ/qOujIbMWptphOTOeqP7PluSjXKHxj5FCG+IcqWmEcJX2B uhFRsA2aP6BaIxEC1PFMQptBXRupUw/UTZH/1s1jI7xOvRA5wb/QFP4frPy4fUBmVMXnnDnR0ogu NxFSZlYkfjofSnJ79A/Ydxj8PcjvgTm4boRb60tE6BotFFVV9HxmJwG9EiiUrboPoAheEHyialdj 2wMSCWyXJvL0MhG9i0zSZTFejPMxDU6SrZiMF6P5NOUQ5SHcY4jvNLSsFyqOsHHqM8095RDb+xDT XNTQnVDfOKtbS1PeCsuK2Ww2HxAH50yUB8zUL1ij7oy1ScH16toio9CKX13d5rfjITgcu1nHuoq/ nY6mqYoTWziGyNP3N4jUR9rOnttbp5IchbF7maq0biC757ff+FDG3Wo3TJP8+5sVqCdiH2G/+vRU SWgAnznraO0rHn5sBGrO7HvXT7CYLMYFPZSkTeeTYsIZnphWxybhJIFVXEbkbK9cx/372ng064ay FYkEB/1i1SYeVmRf2dACrTdJJ+/nWE9ev34Yy58AAAD//wMAUEsDBBQABgAIAAAAIQDLRNeg3wAA AAoBAAAPAAAAZHJzL2Rvd25yZXYueG1sTI9BTsMwEEX3SNzBGiR21E6iNCXEqQAJFogNJQeYxG4S NR5Httsmt8esYDmap//fr/aLmdhFOz9akpBsBDBNnVUj9RKa77eHHTAfkBROlrSEVXvY17c3FZbK XulLXw6hZzGEfIkShhDmknPfDdqg39hZU/wdrTMY4ul6rhxeY7iZeCrElhscKTYMOOvXQXenw9lI OIq1/SDxnjWn1H02L/2K6Fcp7++W5ydgQS/hD4Zf/agOdXRq7ZmUZ5OEbZ49RlRClsRNEdgVSQGs lZDmRQ68rvj/CfUPAAAA//8DAFBLAQItABQABgAIAAAAIQC2gziS/gAAAOEBAAATAAAAAAAAAAAA AAAAAAAAAABbQ29udGVudF9UeXBlc10ueG1sUEsBAi0AFAAGAAgAAAAhADj9If/WAAAAlAEAAAsA AAAAAAAAAAAAAAAALwEAAF9yZWxzLy5yZWxzUEsBAi0AFAAGAAgAAAAhAA+cyrQ+AgAAeAQAAA4A AAAAAAAAAAAAAAAALgIAAGRycy9lMm9Eb2MueG1sUEsBAi0AFAAGAAgAAAAhAMtE16DfAAAACgEA AA8AAAAAAAAAAAAAAAAAmAQAAGRycy9kb3ducmV2LnhtbFBLBQYAAAAABAAEAPMAAACkBQAAAAA= " fillcolor="#bbe0e3">
                <v:textbox inset="3.18975mm,1.59483mm,3.18975mm,1.59483mm">
                  <w:txbxContent>
                    <w:p w:rsidR="00916DB1" w:rsidRDefault="00916DB1" w:rsidP="00A8656D">
                      <w:pPr>
                        <w:contextualSpacing/>
                        <w:jc w:val="center"/>
                        <w:rPr>
                          <w:b/>
                          <w:sz w:val="20"/>
                          <w:szCs w:val="20"/>
                        </w:rPr>
                      </w:pPr>
                      <w:r>
                        <w:rPr>
                          <w:sz w:val="20"/>
                          <w:szCs w:val="20"/>
                        </w:rPr>
                        <w:t xml:space="preserve">Inkubatoriaus </w:t>
                      </w:r>
                      <w:r>
                        <w:rPr>
                          <w:b/>
                          <w:sz w:val="20"/>
                          <w:szCs w:val="20"/>
                        </w:rPr>
                        <w:t>k</w:t>
                      </w:r>
                      <w:r w:rsidRPr="0091131B">
                        <w:rPr>
                          <w:b/>
                          <w:sz w:val="20"/>
                          <w:szCs w:val="20"/>
                        </w:rPr>
                        <w:t>ultūros fabrik</w:t>
                      </w:r>
                      <w:r>
                        <w:rPr>
                          <w:b/>
                          <w:sz w:val="20"/>
                          <w:szCs w:val="20"/>
                        </w:rPr>
                        <w:t>o</w:t>
                      </w:r>
                      <w:r w:rsidRPr="0091131B">
                        <w:rPr>
                          <w:b/>
                          <w:sz w:val="20"/>
                          <w:szCs w:val="20"/>
                        </w:rPr>
                        <w:t xml:space="preserve"> projekto įgyvendinimas</w:t>
                      </w:r>
                      <w:r>
                        <w:rPr>
                          <w:sz w:val="20"/>
                          <w:szCs w:val="20"/>
                        </w:rPr>
                        <w:t xml:space="preserve">/ inkubavimo </w:t>
                      </w:r>
                      <w:r w:rsidRPr="001A7A92">
                        <w:rPr>
                          <w:b/>
                          <w:sz w:val="20"/>
                          <w:szCs w:val="20"/>
                        </w:rPr>
                        <w:t xml:space="preserve">paslaugos </w:t>
                      </w:r>
                    </w:p>
                    <w:p w:rsidR="00916DB1" w:rsidRDefault="00916DB1" w:rsidP="00A8656D">
                      <w:pPr>
                        <w:contextualSpacing/>
                        <w:jc w:val="center"/>
                        <w:rPr>
                          <w:b/>
                          <w:sz w:val="20"/>
                          <w:szCs w:val="20"/>
                        </w:rPr>
                      </w:pPr>
                      <w:r>
                        <w:rPr>
                          <w:b/>
                          <w:sz w:val="20"/>
                          <w:szCs w:val="20"/>
                        </w:rPr>
                        <w:t>(4)</w:t>
                      </w:r>
                    </w:p>
                  </w:txbxContent>
                </v:textbox>
              </v:roundrect>
            </w:pict>
          </mc:Fallback>
        </mc:AlternateContent>
      </w:r>
      <w:r>
        <w:rPr>
          <w:noProof/>
          <w:lang w:eastAsia="lt-LT"/>
        </w:rPr>
        <mc:AlternateContent>
          <mc:Choice Requires="wps">
            <w:drawing>
              <wp:anchor distT="0" distB="0" distL="114300" distR="114300" simplePos="0" relativeHeight="251655168" behindDoc="0" locked="0" layoutInCell="1" allowOverlap="1">
                <wp:simplePos x="0" y="0"/>
                <wp:positionH relativeFrom="column">
                  <wp:posOffset>2619375</wp:posOffset>
                </wp:positionH>
                <wp:positionV relativeFrom="paragraph">
                  <wp:posOffset>231140</wp:posOffset>
                </wp:positionV>
                <wp:extent cx="1321435" cy="1404620"/>
                <wp:effectExtent l="0" t="0" r="12065" b="241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404620"/>
                        </a:xfrm>
                        <a:prstGeom prst="roundRect">
                          <a:avLst>
                            <a:gd name="adj" fmla="val 16667"/>
                          </a:avLst>
                        </a:prstGeom>
                        <a:solidFill>
                          <a:srgbClr val="BBE0E3"/>
                        </a:solidFill>
                        <a:ln w="9525">
                          <a:solidFill>
                            <a:srgbClr val="000000"/>
                          </a:solidFill>
                          <a:round/>
                          <a:headEnd/>
                          <a:tailEnd/>
                        </a:ln>
                      </wps:spPr>
                      <wps:txbx>
                        <w:txbxContent>
                          <w:p w:rsidR="00916DB1" w:rsidRDefault="00916DB1" w:rsidP="001A7A92">
                            <w:pPr>
                              <w:contextualSpacing/>
                              <w:jc w:val="center"/>
                              <w:rPr>
                                <w:sz w:val="20"/>
                                <w:szCs w:val="20"/>
                              </w:rPr>
                            </w:pPr>
                            <w:r>
                              <w:rPr>
                                <w:sz w:val="20"/>
                                <w:szCs w:val="20"/>
                              </w:rPr>
                              <w:t>P</w:t>
                            </w:r>
                            <w:r w:rsidRPr="00F47763">
                              <w:rPr>
                                <w:sz w:val="20"/>
                                <w:szCs w:val="20"/>
                              </w:rPr>
                              <w:t xml:space="preserve">rojektų </w:t>
                            </w:r>
                            <w:r>
                              <w:rPr>
                                <w:sz w:val="20"/>
                                <w:szCs w:val="20"/>
                              </w:rPr>
                              <w:t xml:space="preserve"> ir veiklų </w:t>
                            </w:r>
                            <w:r w:rsidRPr="001A7A92">
                              <w:rPr>
                                <w:b/>
                                <w:sz w:val="20"/>
                                <w:szCs w:val="20"/>
                              </w:rPr>
                              <w:t>įgyvendinimas</w:t>
                            </w:r>
                            <w:r>
                              <w:rPr>
                                <w:sz w:val="20"/>
                                <w:szCs w:val="20"/>
                              </w:rPr>
                              <w:t>/</w:t>
                            </w:r>
                          </w:p>
                          <w:p w:rsidR="00916DB1" w:rsidRDefault="00916DB1" w:rsidP="00A8656D">
                            <w:pPr>
                              <w:contextualSpacing/>
                              <w:jc w:val="center"/>
                              <w:rPr>
                                <w:b/>
                                <w:sz w:val="20"/>
                                <w:szCs w:val="20"/>
                              </w:rPr>
                            </w:pPr>
                            <w:r>
                              <w:rPr>
                                <w:sz w:val="20"/>
                                <w:szCs w:val="20"/>
                              </w:rPr>
                              <w:t xml:space="preserve">Investicijų pritraukimo ir rinkodaros srities </w:t>
                            </w:r>
                            <w:r w:rsidRPr="001A7A92">
                              <w:rPr>
                                <w:b/>
                                <w:sz w:val="20"/>
                                <w:szCs w:val="20"/>
                              </w:rPr>
                              <w:t>paslaugos</w:t>
                            </w:r>
                          </w:p>
                          <w:p w:rsidR="00916DB1" w:rsidRPr="001A7A92" w:rsidRDefault="00916DB1" w:rsidP="00A8656D">
                            <w:pPr>
                              <w:jc w:val="center"/>
                              <w:rPr>
                                <w:b/>
                                <w:sz w:val="20"/>
                                <w:szCs w:val="20"/>
                              </w:rPr>
                            </w:pPr>
                            <w:r w:rsidRPr="001A7A92">
                              <w:rPr>
                                <w:b/>
                                <w:sz w:val="20"/>
                                <w:szCs w:val="20"/>
                              </w:rPr>
                              <w:t>(3)</w:t>
                            </w:r>
                          </w:p>
                          <w:p w:rsidR="00916DB1" w:rsidRDefault="00916DB1" w:rsidP="00A8656D">
                            <w:pPr>
                              <w:jc w:val="center"/>
                              <w:rPr>
                                <w:sz w:val="20"/>
                                <w:szCs w:val="20"/>
                              </w:rPr>
                            </w:pPr>
                          </w:p>
                          <w:p w:rsidR="00916DB1" w:rsidRDefault="00916DB1" w:rsidP="00A8656D">
                            <w:pPr>
                              <w:jc w:val="center"/>
                              <w:rPr>
                                <w:sz w:val="20"/>
                                <w:szCs w:val="2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9" style="position:absolute;margin-left:206.25pt;margin-top:18.2pt;width:104.05pt;height:11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P53OPQIAAHcEAAAOAAAAZHJzL2Uyb0RvYy54bWysVNuO0zAQfUfiHyy/s0l62xJtutorQlpg xcIHuLbTGByPGbtNu1/PxOmWFnhC9MGaycwcz5wz7sXltrVsozEYcBUvznLOtJOgjFtV/OuX+zdz zkIUTgkLTld8pwO/XLx+ddH5Uo+gAas0MgJxoex8xZsYfZllQTa6FeEMvHYUrAFbEcnFVaZQdITe 2myU57OsA1QeQeoQ6OvtEOSLhF/XWsZPdR10ZLbi1FtMJ6Zz2Z/Z4kKUKxS+MXLfhviHLlphHF16 gLoVUbA1mj+gWiMRAtTxTEKbQV0bqdMMNE2R/zbNUyO8TrMQOcEfaAr/D1Z+3DwiM6riE86caEmi q3WEdDOb9/R0PpSU9eQfsR8w+AeQ3wNzcNMIt9JXiNA1Wihqqujzs5OC3glUypbdB1CELgg9MbWt se0BiQO2TYLsDoLobWSSPhbjUTEZTzmTFCsm+WQ2SpJlonwp9xjiOw0t642KI6yd+kyypzvE5iHE JIvaDyfUN87q1pLIG2FZMZvNzlPXotwnE/YLZpoXrFH3xtrk4Gp5Y5FRacWvr+/yu/G+OBynWce6 ir+djqapi5NYOIbI0+9vEGmOtJw9t3dOJTsKYweburRuT3bP76BT3C63ScyDcktQO2IfYdh8eqlk NIDPnHW09RUPP9YCNWf2vesVLCbzcUHvJHnT80lBa4EnoeVxSDhJYBWXETkbnJs4PK+1R7Nq6LYi keCg36vaxJcVGTrbj0DbTdbJ8zn2U9av/4vFTwAAAP//AwBQSwMEFAAGAAgAAAAhACSFpgDfAAAA CgEAAA8AAABkcnMvZG93bnJldi54bWxMj0FOwzAQRfdI3MEaJHbUbtoaFOJUgFQWiE1LDjCJ3SRq PI5st01uX7OC5eg//f+m2E52YBfjQ+9IwXIhgBlqnO6pVVD97J5egIWIpHFwZBTMJsC2vL8rMNfu SntzOcSWpRIKOSroYhxzzkPTGYth4UZDKTs6bzGm07dce7ymcjvwTAjJLfaUFjoczUdnmtPhbBUc xVx/kfhcVafMf1fv7YwYZqUeH6a3V2DRTPEPhl/9pA5lcqrdmXRgg4L1MtskVMFKroElQGZCAqsV ZJtnCbws+P8XyhsAAAD//wMAUEsBAi0AFAAGAAgAAAAhALaDOJL+AAAA4QEAABMAAAAAAAAAAAAA AAAAAAAAAFtDb250ZW50X1R5cGVzXS54bWxQSwECLQAUAAYACAAAACEAOP0h/9YAAACUAQAACwAA AAAAAAAAAAAAAAAvAQAAX3JlbHMvLnJlbHNQSwECLQAUAAYACAAAACEAZj+dzj0CAAB3BAAADgAA AAAAAAAAAAAAAAAuAgAAZHJzL2Uyb0RvYy54bWxQSwECLQAUAAYACAAAACEAJIWmAN8AAAAKAQAA DwAAAAAAAAAAAAAAAACXBAAAZHJzL2Rvd25yZXYueG1sUEsFBgAAAAAEAAQA8wAAAKMFAAAAAA== " fillcolor="#bbe0e3">
                <v:textbox inset="3.18975mm,1.59483mm,3.18975mm,1.59483mm">
                  <w:txbxContent>
                    <w:p w:rsidR="00916DB1" w:rsidRDefault="00916DB1" w:rsidP="001A7A92">
                      <w:pPr>
                        <w:contextualSpacing/>
                        <w:jc w:val="center"/>
                        <w:rPr>
                          <w:sz w:val="20"/>
                          <w:szCs w:val="20"/>
                        </w:rPr>
                      </w:pPr>
                      <w:r>
                        <w:rPr>
                          <w:sz w:val="20"/>
                          <w:szCs w:val="20"/>
                        </w:rPr>
                        <w:t>P</w:t>
                      </w:r>
                      <w:r w:rsidRPr="00F47763">
                        <w:rPr>
                          <w:sz w:val="20"/>
                          <w:szCs w:val="20"/>
                        </w:rPr>
                        <w:t xml:space="preserve">rojektų </w:t>
                      </w:r>
                      <w:r>
                        <w:rPr>
                          <w:sz w:val="20"/>
                          <w:szCs w:val="20"/>
                        </w:rPr>
                        <w:t xml:space="preserve"> ir veiklų </w:t>
                      </w:r>
                      <w:r w:rsidRPr="001A7A92">
                        <w:rPr>
                          <w:b/>
                          <w:sz w:val="20"/>
                          <w:szCs w:val="20"/>
                        </w:rPr>
                        <w:t>įgyvendinimas</w:t>
                      </w:r>
                      <w:r>
                        <w:rPr>
                          <w:sz w:val="20"/>
                          <w:szCs w:val="20"/>
                        </w:rPr>
                        <w:t>/</w:t>
                      </w:r>
                    </w:p>
                    <w:p w:rsidR="00916DB1" w:rsidRDefault="00916DB1" w:rsidP="00A8656D">
                      <w:pPr>
                        <w:contextualSpacing/>
                        <w:jc w:val="center"/>
                        <w:rPr>
                          <w:b/>
                          <w:sz w:val="20"/>
                          <w:szCs w:val="20"/>
                        </w:rPr>
                      </w:pPr>
                      <w:r>
                        <w:rPr>
                          <w:sz w:val="20"/>
                          <w:szCs w:val="20"/>
                        </w:rPr>
                        <w:t xml:space="preserve">Investicijų pritraukimo ir rinkodaros srities </w:t>
                      </w:r>
                      <w:r w:rsidRPr="001A7A92">
                        <w:rPr>
                          <w:b/>
                          <w:sz w:val="20"/>
                          <w:szCs w:val="20"/>
                        </w:rPr>
                        <w:t>paslaugos</w:t>
                      </w:r>
                    </w:p>
                    <w:p w:rsidR="00916DB1" w:rsidRPr="001A7A92" w:rsidRDefault="00916DB1" w:rsidP="00A8656D">
                      <w:pPr>
                        <w:jc w:val="center"/>
                        <w:rPr>
                          <w:b/>
                          <w:sz w:val="20"/>
                          <w:szCs w:val="20"/>
                        </w:rPr>
                      </w:pPr>
                      <w:r w:rsidRPr="001A7A92">
                        <w:rPr>
                          <w:b/>
                          <w:sz w:val="20"/>
                          <w:szCs w:val="20"/>
                        </w:rPr>
                        <w:t>(3)</w:t>
                      </w:r>
                    </w:p>
                    <w:p w:rsidR="00916DB1" w:rsidRDefault="00916DB1" w:rsidP="00A8656D">
                      <w:pPr>
                        <w:jc w:val="center"/>
                        <w:rPr>
                          <w:sz w:val="20"/>
                          <w:szCs w:val="20"/>
                        </w:rPr>
                      </w:pPr>
                    </w:p>
                    <w:p w:rsidR="00916DB1" w:rsidRDefault="00916DB1" w:rsidP="00A8656D">
                      <w:pPr>
                        <w:jc w:val="center"/>
                        <w:rPr>
                          <w:sz w:val="20"/>
                          <w:szCs w:val="20"/>
                        </w:rPr>
                      </w:pPr>
                    </w:p>
                  </w:txbxContent>
                </v:textbox>
              </v:roundrect>
            </w:pict>
          </mc:Fallback>
        </mc:AlternateContent>
      </w:r>
      <w:r>
        <w:rPr>
          <w:noProof/>
          <w:lang w:eastAsia="lt-LT"/>
        </w:rPr>
        <mc:AlternateContent>
          <mc:Choice Requires="wps">
            <w:drawing>
              <wp:anchor distT="0" distB="0" distL="114300" distR="114300" simplePos="0" relativeHeight="251653120" behindDoc="0" locked="0" layoutInCell="1" allowOverlap="1">
                <wp:simplePos x="0" y="0"/>
                <wp:positionH relativeFrom="column">
                  <wp:posOffset>-428625</wp:posOffset>
                </wp:positionH>
                <wp:positionV relativeFrom="paragraph">
                  <wp:posOffset>299085</wp:posOffset>
                </wp:positionV>
                <wp:extent cx="1414145" cy="1337310"/>
                <wp:effectExtent l="0" t="0" r="14605" b="1524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1337310"/>
                        </a:xfrm>
                        <a:prstGeom prst="roundRect">
                          <a:avLst>
                            <a:gd name="adj" fmla="val 16667"/>
                          </a:avLst>
                        </a:prstGeom>
                        <a:solidFill>
                          <a:srgbClr val="BBE0E3"/>
                        </a:solidFill>
                        <a:ln w="9525">
                          <a:solidFill>
                            <a:srgbClr val="000000"/>
                          </a:solidFill>
                          <a:round/>
                          <a:headEnd/>
                          <a:tailEnd/>
                        </a:ln>
                      </wps:spPr>
                      <wps:txbx>
                        <w:txbxContent>
                          <w:p w:rsidR="00916DB1" w:rsidRDefault="00916DB1" w:rsidP="003438B2">
                            <w:pPr>
                              <w:contextualSpacing/>
                              <w:jc w:val="center"/>
                              <w:rPr>
                                <w:sz w:val="20"/>
                                <w:szCs w:val="20"/>
                              </w:rPr>
                            </w:pPr>
                            <w:r>
                              <w:rPr>
                                <w:b/>
                                <w:sz w:val="20"/>
                                <w:szCs w:val="20"/>
                              </w:rPr>
                              <w:t>Visų p</w:t>
                            </w:r>
                            <w:r w:rsidRPr="0091131B">
                              <w:rPr>
                                <w:b/>
                                <w:sz w:val="20"/>
                                <w:szCs w:val="20"/>
                              </w:rPr>
                              <w:t xml:space="preserve">rojektų administravimas, </w:t>
                            </w:r>
                            <w:r>
                              <w:rPr>
                                <w:b/>
                                <w:sz w:val="20"/>
                                <w:szCs w:val="20"/>
                              </w:rPr>
                              <w:t xml:space="preserve">finansų valdymas, </w:t>
                            </w:r>
                            <w:r w:rsidRPr="0091131B">
                              <w:rPr>
                                <w:b/>
                                <w:sz w:val="20"/>
                                <w:szCs w:val="20"/>
                              </w:rPr>
                              <w:t>rezultatų monitoringas</w:t>
                            </w:r>
                          </w:p>
                          <w:p w:rsidR="00916DB1" w:rsidRPr="00434789" w:rsidRDefault="00916DB1" w:rsidP="00A8656D">
                            <w:pPr>
                              <w:jc w:val="center"/>
                              <w:rPr>
                                <w:sz w:val="20"/>
                                <w:szCs w:val="20"/>
                              </w:rPr>
                            </w:pPr>
                            <w:r w:rsidRPr="00434789">
                              <w:rPr>
                                <w:b/>
                                <w:sz w:val="20"/>
                                <w:szCs w:val="20"/>
                              </w:rPr>
                              <w:t>(1)</w:t>
                            </w:r>
                          </w:p>
                          <w:p w:rsidR="00916DB1" w:rsidRDefault="00916DB1" w:rsidP="00A8656D">
                            <w:pPr>
                              <w:jc w:val="center"/>
                              <w:rPr>
                                <w:sz w:val="20"/>
                                <w:szCs w:val="20"/>
                              </w:rPr>
                            </w:pPr>
                          </w:p>
                          <w:p w:rsidR="00916DB1" w:rsidRPr="00F47763" w:rsidRDefault="00916DB1" w:rsidP="00A8656D">
                            <w:pPr>
                              <w:jc w:val="center"/>
                              <w:rPr>
                                <w:sz w:val="20"/>
                                <w:szCs w:val="20"/>
                              </w:rPr>
                            </w:pPr>
                            <w:r>
                              <w:rPr>
                                <w:sz w:val="20"/>
                                <w:szCs w:val="20"/>
                              </w:rPr>
                              <w:t>(1)</w:t>
                            </w:r>
                          </w:p>
                          <w:p w:rsidR="00916DB1" w:rsidRPr="00F47763" w:rsidRDefault="00916DB1" w:rsidP="00A8656D">
                            <w:pPr>
                              <w:jc w:val="center"/>
                              <w:rPr>
                                <w:b/>
                                <w:sz w:val="20"/>
                                <w:szCs w:val="20"/>
                              </w:rPr>
                            </w:pPr>
                          </w:p>
                          <w:p w:rsidR="00916DB1" w:rsidRPr="00F47763" w:rsidRDefault="00916DB1" w:rsidP="00A8656D">
                            <w:pPr>
                              <w:jc w:val="center"/>
                              <w:rPr>
                                <w:b/>
                                <w:sz w:val="20"/>
                                <w:szCs w:val="20"/>
                              </w:rPr>
                            </w:pPr>
                          </w:p>
                          <w:p w:rsidR="00916DB1" w:rsidRPr="00F47763" w:rsidRDefault="00916DB1" w:rsidP="00A8656D">
                            <w:pPr>
                              <w:jc w:val="center"/>
                              <w:rPr>
                                <w:b/>
                                <w:sz w:val="20"/>
                                <w:szCs w:val="2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50" style="position:absolute;margin-left:-33.75pt;margin-top:23.55pt;width:111.35pt;height:10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SpHAPQIAAHcEAAAOAAAAZHJzL2Uyb0RvYy54bWysVG1v0zAQ/o7Ef7D8naZp126Llk57RUgD JgY/wLWdxuD4zNltOn49Z6crLfAJkUjWXc73+O55zrm43HaWbTQGA67m5WjMmXYSlHGrmn/5fP/m jLMQhVPCgtM1f9aBXy5ev7rofaUn0IJVGhmBuFD1vuZtjL4qiiBb3YkwAq8dBRvATkRycVUoFD2h d7aYjMfzogdUHkHqEOjr7RDki4zfNFrGj00TdGS25lRbzCvmdZnWYnEhqhUK3xq5K0P8QxWdMI4O 3UPdiijYGs0fUJ2RCAGaOJLQFdA0RurcA3VTjn/r5qkVXudeiJzg9zSF/wcrP2wekRlV8ylnTnQk 0dU6Qj6ZzRM9vQ8V7Xryj5gaDP4B5LfAHNy0wq30FSL0rRaKiirT/uIoITmBUtmyfw+K0AWhZ6a2 DXYJkDhg2yzI814QvY1M0sfyJL0zziTFyun0dFpmyQpRvaR7DPGtho4lo+YIa6c+kez5DLF5CDHL onbNCfWVs6azJPJGWFbO5/PTXLWodpsJ+wUz9wvWqHtjbXZwtbyxyCi15tfXd+O76S45HG6zjvU1 P59NZrmKo1g4hBjn528QuY88nInbO6eyHYWxg01VWrcjO/E76BS3y20W8zxhJu6XoJ6JfYRh8umm ktEC/uCsp6mvefi+Fqg5s+9cUrA8OZuWdE+yNzsl9jnDo9DyMCScJLCay4icDc5NHK7X2qNZtXRa mUlwkOaqMfFlRIbKdi3QdJN1dH0O/bzr1/9i8RMAAP//AwBQSwMEFAAGAAgAAAAhAHV5udHeAAAA CgEAAA8AAABkcnMvZG93bnJldi54bWxMj0FOwzAQRfdI3MEaJHat3UAaFOJUgAQLxIaSA0ziaRI1 Hkex2ya3x13BcvSf/n9T7GY7iDNNvnesYbNWIIgbZ3puNVQ/76snED4gGxwck4aFPOzK25sCc+Mu /E3nfWhFLGGfo4YuhDGX0jcdWfRrNxLH7OAmiyGeUyvNhJdYbgeZKLWVFnuOCx2O9NZRc9yfrIaD WupPVh8P1TGZvqrXdkH0i9b3d/PLM4hAc/iD4aof1aGMTrU7sfFi0LDaZmlENTxmGxBXIE0TELWG JM0ykGUh/79Q/gIAAP//AwBQSwECLQAUAAYACAAAACEAtoM4kv4AAADhAQAAEwAAAAAAAAAAAAAA AAAAAAAAW0NvbnRlbnRfVHlwZXNdLnhtbFBLAQItABQABgAIAAAAIQA4/SH/1gAAAJQBAAALAAAA AAAAAAAAAAAAAC8BAABfcmVscy8ucmVsc1BLAQItABQABgAIAAAAIQDNSpHAPQIAAHcEAAAOAAAA AAAAAAAAAAAAAC4CAABkcnMvZTJvRG9jLnhtbFBLAQItABQABgAIAAAAIQB1ebnR3gAAAAoBAAAP AAAAAAAAAAAAAAAAAJcEAABkcnMvZG93bnJldi54bWxQSwUGAAAAAAQABADzAAAAogUAAAAA " fillcolor="#bbe0e3">
                <v:textbox inset="3.18975mm,1.59483mm,3.18975mm,1.59483mm">
                  <w:txbxContent>
                    <w:p w:rsidR="00916DB1" w:rsidRDefault="00916DB1" w:rsidP="003438B2">
                      <w:pPr>
                        <w:contextualSpacing/>
                        <w:jc w:val="center"/>
                        <w:rPr>
                          <w:sz w:val="20"/>
                          <w:szCs w:val="20"/>
                        </w:rPr>
                      </w:pPr>
                      <w:r>
                        <w:rPr>
                          <w:b/>
                          <w:sz w:val="20"/>
                          <w:szCs w:val="20"/>
                        </w:rPr>
                        <w:t>Visų p</w:t>
                      </w:r>
                      <w:r w:rsidRPr="0091131B">
                        <w:rPr>
                          <w:b/>
                          <w:sz w:val="20"/>
                          <w:szCs w:val="20"/>
                        </w:rPr>
                        <w:t xml:space="preserve">rojektų administravimas, </w:t>
                      </w:r>
                      <w:r>
                        <w:rPr>
                          <w:b/>
                          <w:sz w:val="20"/>
                          <w:szCs w:val="20"/>
                        </w:rPr>
                        <w:t xml:space="preserve">finansų valdymas, </w:t>
                      </w:r>
                      <w:r w:rsidRPr="0091131B">
                        <w:rPr>
                          <w:b/>
                          <w:sz w:val="20"/>
                          <w:szCs w:val="20"/>
                        </w:rPr>
                        <w:t>rezultatų monitoringas</w:t>
                      </w:r>
                    </w:p>
                    <w:p w:rsidR="00916DB1" w:rsidRPr="00434789" w:rsidRDefault="00916DB1" w:rsidP="00A8656D">
                      <w:pPr>
                        <w:jc w:val="center"/>
                        <w:rPr>
                          <w:sz w:val="20"/>
                          <w:szCs w:val="20"/>
                        </w:rPr>
                      </w:pPr>
                      <w:r w:rsidRPr="00434789">
                        <w:rPr>
                          <w:b/>
                          <w:sz w:val="20"/>
                          <w:szCs w:val="20"/>
                        </w:rPr>
                        <w:t>(1)</w:t>
                      </w:r>
                    </w:p>
                    <w:p w:rsidR="00916DB1" w:rsidRDefault="00916DB1" w:rsidP="00A8656D">
                      <w:pPr>
                        <w:jc w:val="center"/>
                        <w:rPr>
                          <w:sz w:val="20"/>
                          <w:szCs w:val="20"/>
                        </w:rPr>
                      </w:pPr>
                    </w:p>
                    <w:p w:rsidR="00916DB1" w:rsidRPr="00F47763" w:rsidRDefault="00916DB1" w:rsidP="00A8656D">
                      <w:pPr>
                        <w:jc w:val="center"/>
                        <w:rPr>
                          <w:sz w:val="20"/>
                          <w:szCs w:val="20"/>
                        </w:rPr>
                      </w:pPr>
                      <w:r>
                        <w:rPr>
                          <w:sz w:val="20"/>
                          <w:szCs w:val="20"/>
                        </w:rPr>
                        <w:t>(1)</w:t>
                      </w:r>
                    </w:p>
                    <w:p w:rsidR="00916DB1" w:rsidRPr="00F47763" w:rsidRDefault="00916DB1" w:rsidP="00A8656D">
                      <w:pPr>
                        <w:jc w:val="center"/>
                        <w:rPr>
                          <w:b/>
                          <w:sz w:val="20"/>
                          <w:szCs w:val="20"/>
                        </w:rPr>
                      </w:pPr>
                    </w:p>
                    <w:p w:rsidR="00916DB1" w:rsidRPr="00F47763" w:rsidRDefault="00916DB1" w:rsidP="00A8656D">
                      <w:pPr>
                        <w:jc w:val="center"/>
                        <w:rPr>
                          <w:b/>
                          <w:sz w:val="20"/>
                          <w:szCs w:val="20"/>
                        </w:rPr>
                      </w:pPr>
                    </w:p>
                    <w:p w:rsidR="00916DB1" w:rsidRPr="00F47763" w:rsidRDefault="00916DB1" w:rsidP="00A8656D">
                      <w:pPr>
                        <w:jc w:val="center"/>
                        <w:rPr>
                          <w:b/>
                          <w:sz w:val="20"/>
                          <w:szCs w:val="20"/>
                        </w:rPr>
                      </w:pPr>
                    </w:p>
                  </w:txbxContent>
                </v:textbox>
              </v:roundrect>
            </w:pict>
          </mc:Fallback>
        </mc:AlternateContent>
      </w:r>
      <w:r>
        <w:rPr>
          <w:noProof/>
          <w:lang w:eastAsia="lt-LT"/>
        </w:rPr>
        <mc:AlternateContent>
          <mc:Choice Requires="wps">
            <w:drawing>
              <wp:anchor distT="0" distB="0" distL="114300" distR="114300" simplePos="0" relativeHeight="251654144" behindDoc="0" locked="0" layoutInCell="1" allowOverlap="1">
                <wp:simplePos x="0" y="0"/>
                <wp:positionH relativeFrom="column">
                  <wp:posOffset>1087120</wp:posOffset>
                </wp:positionH>
                <wp:positionV relativeFrom="paragraph">
                  <wp:posOffset>264795</wp:posOffset>
                </wp:positionV>
                <wp:extent cx="1391285" cy="1371600"/>
                <wp:effectExtent l="0" t="0" r="1841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371600"/>
                        </a:xfrm>
                        <a:prstGeom prst="roundRect">
                          <a:avLst>
                            <a:gd name="adj" fmla="val 16667"/>
                          </a:avLst>
                        </a:prstGeom>
                        <a:solidFill>
                          <a:srgbClr val="BBE0E3"/>
                        </a:solidFill>
                        <a:ln w="9525">
                          <a:solidFill>
                            <a:srgbClr val="000000"/>
                          </a:solidFill>
                          <a:round/>
                          <a:headEnd/>
                          <a:tailEnd/>
                        </a:ln>
                      </wps:spPr>
                      <wps:txbx>
                        <w:txbxContent>
                          <w:p w:rsidR="00916DB1" w:rsidRDefault="00916DB1" w:rsidP="001A7A92">
                            <w:pPr>
                              <w:contextualSpacing/>
                              <w:jc w:val="center"/>
                              <w:rPr>
                                <w:sz w:val="20"/>
                                <w:szCs w:val="20"/>
                              </w:rPr>
                            </w:pPr>
                            <w:r>
                              <w:rPr>
                                <w:sz w:val="20"/>
                                <w:szCs w:val="20"/>
                              </w:rPr>
                              <w:t>P</w:t>
                            </w:r>
                            <w:r w:rsidRPr="00F47763">
                              <w:rPr>
                                <w:sz w:val="20"/>
                                <w:szCs w:val="20"/>
                              </w:rPr>
                              <w:t xml:space="preserve">rojektų </w:t>
                            </w:r>
                            <w:r>
                              <w:rPr>
                                <w:sz w:val="20"/>
                                <w:szCs w:val="20"/>
                              </w:rPr>
                              <w:t xml:space="preserve"> ir veiklų </w:t>
                            </w:r>
                            <w:r w:rsidRPr="001A7A92">
                              <w:rPr>
                                <w:b/>
                                <w:sz w:val="20"/>
                                <w:szCs w:val="20"/>
                              </w:rPr>
                              <w:t>įgyvendinimas</w:t>
                            </w:r>
                            <w:r>
                              <w:rPr>
                                <w:sz w:val="20"/>
                                <w:szCs w:val="20"/>
                              </w:rPr>
                              <w:t>/</w:t>
                            </w:r>
                          </w:p>
                          <w:p w:rsidR="00916DB1" w:rsidRPr="001A7A92" w:rsidRDefault="00916DB1" w:rsidP="001A7A92">
                            <w:pPr>
                              <w:contextualSpacing/>
                              <w:jc w:val="center"/>
                              <w:rPr>
                                <w:b/>
                                <w:sz w:val="20"/>
                                <w:szCs w:val="20"/>
                              </w:rPr>
                            </w:pPr>
                            <w:r>
                              <w:rPr>
                                <w:sz w:val="20"/>
                                <w:szCs w:val="20"/>
                              </w:rPr>
                              <w:t xml:space="preserve">Verslumo (įskaitant kūrybines industrijas) srities </w:t>
                            </w:r>
                            <w:r w:rsidRPr="001A7A92">
                              <w:rPr>
                                <w:b/>
                                <w:sz w:val="20"/>
                                <w:szCs w:val="20"/>
                              </w:rPr>
                              <w:t>paslaugos</w:t>
                            </w:r>
                          </w:p>
                          <w:p w:rsidR="00916DB1" w:rsidRPr="001A7A92" w:rsidRDefault="00916DB1" w:rsidP="001A7A92">
                            <w:pPr>
                              <w:contextualSpacing/>
                              <w:jc w:val="center"/>
                              <w:rPr>
                                <w:b/>
                                <w:sz w:val="20"/>
                                <w:szCs w:val="20"/>
                              </w:rPr>
                            </w:pPr>
                            <w:r w:rsidRPr="001A7A92">
                              <w:rPr>
                                <w:b/>
                                <w:sz w:val="20"/>
                                <w:szCs w:val="20"/>
                              </w:rPr>
                              <w:t>(2)</w:t>
                            </w:r>
                          </w:p>
                          <w:p w:rsidR="00916DB1" w:rsidRPr="001F4A5F" w:rsidRDefault="00916DB1" w:rsidP="00A8656D">
                            <w:pPr>
                              <w:jc w:val="center"/>
                              <w:rPr>
                                <w:sz w:val="20"/>
                                <w:szCs w:val="2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51" style="position:absolute;margin-left:85.6pt;margin-top:20.85pt;width:109.55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YOSoPwIAAHgEAAAOAAAAZHJzL2Uyb0RvYy54bWysVNuO0zAQfUfiHyy/0yTttt2tmq720kVI C6xY+ADXdhqD4zFjt2n5eiZOu7TAE6IP1kzGPp5zzrjz611j2VZjMOBKXgxyzrSToIxbl/zL54c3 l5yFKJwSFpwu+V4Hfr14/Wre+pkeQg1WaWQE4sKs9SWvY/SzLAuy1o0IA/DaUbECbESkFNeZQtES emOzYZ5PshZQeQSpQ6Cv932RLxJ+VWkZP1ZV0JHZklNvMa2Y1lW3Zou5mK1R+NrIQxviH7pohHF0 6QvUvYiCbdD8AdUYiRCgigMJTQZVZaROHIhNkf/G5rkWXicuJE7wLzKF/wcrP2yfkBlF3nHmREMW 3WwipJvZtJOn9WFGu579E3YEg38E+S0wB3e1cGt9gwhtrYWipopuf3Z2oEsCHWWr9j0oQheEnpTa Vdh0gKQB2yVD9i+G6F1kkj4Wo6tieDnmTFKtGE2LSZ4sy8TseNxjiG81NKwLSo6wceoT2Z7uENvH EJMt6kBOqK+cVY0lk7fCsmIymSSWhHjYTNERM/EFa9SDsTYluF7dWWR0tOS3t8t8OUqUSZbTbdax tuRX4+E4dXFWC6cQefr9DSLxSMPZabt0KsVRGNvH1KV1B7E7fXuf4m61681MMnXir0DtSX6EfvTp qVJQA/7grKWxL3n4vhGoObPvXGdhcXE5olGIKRtPL4oLzvCstDotCScJrOQyImd9chf797XxaNY1 3VYkFRx0g1WZeJyRvrMDBxpvis7ez2medv36w1j8BAAA//8DAFBLAwQUAAYACAAAACEAq5E13N0A AAAKAQAADwAAAGRycy9kb3ducmV2LnhtbEyPwU6EMBCG7ya+QzMm3twWUFGkbNRED8aLKw8w0Fkg S6eEdnfh7a0nPf6ZL///Tbld7ChONPvBsYZko0AQt84M3Gmov99uHkD4gGxwdEwaVvKwrS4vSiyM O/MXnXahE7GEfYEa+hCmQkrf9mTRb9xEHG97N1sMMc6dNDOeY7kdZarUvbQ4cFzocaLXntrD7mg1 7NXafLB6z+pDOn/WL92K6Fetr6+W5ycQgZbwB8OvflSHKjo17sjGizHmPEkjquE2yUFEIHtUGYhG Q3qX5yCrUv5/ofoBAAD//wMAUEsBAi0AFAAGAAgAAAAhALaDOJL+AAAA4QEAABMAAAAAAAAAAAAA AAAAAAAAAFtDb250ZW50X1R5cGVzXS54bWxQSwECLQAUAAYACAAAACEAOP0h/9YAAACUAQAACwAA AAAAAAAAAAAAAAAvAQAAX3JlbHMvLnJlbHNQSwECLQAUAAYACAAAACEAlmDkqD8CAAB4BAAADgAA AAAAAAAAAAAAAAAuAgAAZHJzL2Uyb0RvYy54bWxQSwECLQAUAAYACAAAACEAq5E13N0AAAAKAQAA DwAAAAAAAAAAAAAAAACZBAAAZHJzL2Rvd25yZXYueG1sUEsFBgAAAAAEAAQA8wAAAKMFAAAAAA== " fillcolor="#bbe0e3">
                <v:textbox inset="3.18975mm,1.59483mm,3.18975mm,1.59483mm">
                  <w:txbxContent>
                    <w:p w:rsidR="00916DB1" w:rsidRDefault="00916DB1" w:rsidP="001A7A92">
                      <w:pPr>
                        <w:contextualSpacing/>
                        <w:jc w:val="center"/>
                        <w:rPr>
                          <w:sz w:val="20"/>
                          <w:szCs w:val="20"/>
                        </w:rPr>
                      </w:pPr>
                      <w:r>
                        <w:rPr>
                          <w:sz w:val="20"/>
                          <w:szCs w:val="20"/>
                        </w:rPr>
                        <w:t>P</w:t>
                      </w:r>
                      <w:r w:rsidRPr="00F47763">
                        <w:rPr>
                          <w:sz w:val="20"/>
                          <w:szCs w:val="20"/>
                        </w:rPr>
                        <w:t xml:space="preserve">rojektų </w:t>
                      </w:r>
                      <w:r>
                        <w:rPr>
                          <w:sz w:val="20"/>
                          <w:szCs w:val="20"/>
                        </w:rPr>
                        <w:t xml:space="preserve"> ir veiklų </w:t>
                      </w:r>
                      <w:r w:rsidRPr="001A7A92">
                        <w:rPr>
                          <w:b/>
                          <w:sz w:val="20"/>
                          <w:szCs w:val="20"/>
                        </w:rPr>
                        <w:t>įgyvendinimas</w:t>
                      </w:r>
                      <w:r>
                        <w:rPr>
                          <w:sz w:val="20"/>
                          <w:szCs w:val="20"/>
                        </w:rPr>
                        <w:t>/</w:t>
                      </w:r>
                    </w:p>
                    <w:p w:rsidR="00916DB1" w:rsidRPr="001A7A92" w:rsidRDefault="00916DB1" w:rsidP="001A7A92">
                      <w:pPr>
                        <w:contextualSpacing/>
                        <w:jc w:val="center"/>
                        <w:rPr>
                          <w:b/>
                          <w:sz w:val="20"/>
                          <w:szCs w:val="20"/>
                        </w:rPr>
                      </w:pPr>
                      <w:r>
                        <w:rPr>
                          <w:sz w:val="20"/>
                          <w:szCs w:val="20"/>
                        </w:rPr>
                        <w:t xml:space="preserve">Verslumo (įskaitant kūrybines industrijas) srities </w:t>
                      </w:r>
                      <w:r w:rsidRPr="001A7A92">
                        <w:rPr>
                          <w:b/>
                          <w:sz w:val="20"/>
                          <w:szCs w:val="20"/>
                        </w:rPr>
                        <w:t>paslaugos</w:t>
                      </w:r>
                    </w:p>
                    <w:p w:rsidR="00916DB1" w:rsidRPr="001A7A92" w:rsidRDefault="00916DB1" w:rsidP="001A7A92">
                      <w:pPr>
                        <w:contextualSpacing/>
                        <w:jc w:val="center"/>
                        <w:rPr>
                          <w:b/>
                          <w:sz w:val="20"/>
                          <w:szCs w:val="20"/>
                        </w:rPr>
                      </w:pPr>
                      <w:r w:rsidRPr="001A7A92">
                        <w:rPr>
                          <w:b/>
                          <w:sz w:val="20"/>
                          <w:szCs w:val="20"/>
                        </w:rPr>
                        <w:t>(2)</w:t>
                      </w:r>
                    </w:p>
                    <w:p w:rsidR="00916DB1" w:rsidRPr="001F4A5F" w:rsidRDefault="00916DB1" w:rsidP="00A8656D">
                      <w:pPr>
                        <w:jc w:val="center"/>
                        <w:rPr>
                          <w:sz w:val="20"/>
                          <w:szCs w:val="20"/>
                        </w:rPr>
                      </w:pPr>
                    </w:p>
                  </w:txbxContent>
                </v:textbox>
              </v:roundrect>
            </w:pict>
          </mc:Fallback>
        </mc:AlternateContent>
      </w:r>
    </w:p>
    <w:p w:rsidR="00916DB1" w:rsidRPr="0017711C" w:rsidRDefault="00916DB1" w:rsidP="00A8656D">
      <w:pPr>
        <w:jc w:val="center"/>
        <w:rPr>
          <w:rFonts w:ascii="Tahoma" w:hAnsi="Tahoma" w:cs="Tahoma"/>
          <w:b/>
          <w:sz w:val="21"/>
          <w:szCs w:val="16"/>
        </w:rPr>
      </w:pPr>
    </w:p>
    <w:p w:rsidR="00916DB1" w:rsidRPr="0017711C" w:rsidRDefault="00916DB1" w:rsidP="00A8656D">
      <w:pPr>
        <w:jc w:val="center"/>
        <w:rPr>
          <w:rFonts w:ascii="Tahoma" w:hAnsi="Tahoma" w:cs="Tahoma"/>
          <w:b/>
          <w:sz w:val="21"/>
          <w:szCs w:val="16"/>
        </w:rPr>
      </w:pPr>
    </w:p>
    <w:p w:rsidR="00916DB1" w:rsidRPr="0017711C" w:rsidRDefault="00916DB1" w:rsidP="003F62A4">
      <w:pPr>
        <w:tabs>
          <w:tab w:val="left" w:pos="567"/>
        </w:tabs>
      </w:pPr>
    </w:p>
    <w:p w:rsidR="00916DB1" w:rsidRPr="00FA7CEF" w:rsidRDefault="00916DB1" w:rsidP="00A8656D">
      <w:pPr>
        <w:spacing w:after="0" w:afterAutospacing="0"/>
        <w:jc w:val="center"/>
        <w:rPr>
          <w:rFonts w:ascii="Times New Roman" w:hAnsi="Times New Roman"/>
        </w:rPr>
      </w:pPr>
    </w:p>
    <w:p w:rsidR="00916DB1" w:rsidRDefault="00916DB1" w:rsidP="00CC2743">
      <w:pPr>
        <w:pStyle w:val="Sraopastraipa"/>
        <w:spacing w:before="100" w:beforeAutospacing="1" w:line="240" w:lineRule="atLeast"/>
        <w:ind w:left="0"/>
        <w:jc w:val="both"/>
        <w:rPr>
          <w:rFonts w:ascii="Times New Roman" w:hAnsi="Times New Roman"/>
          <w:sz w:val="24"/>
          <w:szCs w:val="24"/>
        </w:rPr>
      </w:pPr>
    </w:p>
    <w:p w:rsidR="00916DB1" w:rsidRDefault="00916DB1" w:rsidP="00CC2743">
      <w:pPr>
        <w:pStyle w:val="Sraopastraipa"/>
        <w:spacing w:before="100" w:beforeAutospacing="1" w:line="240" w:lineRule="atLeast"/>
        <w:ind w:left="0"/>
        <w:jc w:val="both"/>
        <w:rPr>
          <w:rFonts w:ascii="Times New Roman" w:hAnsi="Times New Roman"/>
          <w:sz w:val="24"/>
          <w:szCs w:val="24"/>
        </w:rPr>
      </w:pPr>
    </w:p>
    <w:p w:rsidR="00916DB1" w:rsidRPr="00C13AD8" w:rsidRDefault="00916DB1" w:rsidP="003476AD">
      <w:pPr>
        <w:pStyle w:val="Sraopastraipa"/>
        <w:spacing w:before="100" w:beforeAutospacing="1" w:line="240" w:lineRule="atLeast"/>
        <w:ind w:left="0" w:firstLine="567"/>
        <w:jc w:val="both"/>
        <w:rPr>
          <w:rFonts w:ascii="Times New Roman" w:hAnsi="Times New Roman"/>
          <w:b/>
          <w:sz w:val="24"/>
          <w:szCs w:val="24"/>
        </w:rPr>
      </w:pPr>
      <w:r>
        <w:rPr>
          <w:rFonts w:ascii="Times New Roman" w:hAnsi="Times New Roman"/>
          <w:sz w:val="24"/>
          <w:szCs w:val="24"/>
        </w:rPr>
        <w:lastRenderedPageBreak/>
        <w:t xml:space="preserve">Inkubatoriaus Kultūros fabriko </w:t>
      </w:r>
      <w:r w:rsidRPr="0017711C">
        <w:rPr>
          <w:rFonts w:ascii="Times New Roman" w:hAnsi="Times New Roman"/>
          <w:sz w:val="24"/>
          <w:szCs w:val="24"/>
        </w:rPr>
        <w:t>projekto įgyvendinimui</w:t>
      </w:r>
      <w:r>
        <w:rPr>
          <w:rFonts w:ascii="Times New Roman" w:hAnsi="Times New Roman"/>
          <w:sz w:val="24"/>
          <w:szCs w:val="24"/>
        </w:rPr>
        <w:t xml:space="preserve">, inkubavimo paslaugų teikimui ir papildomoms administravimo veikloms planuojami šie </w:t>
      </w:r>
      <w:r w:rsidRPr="00E51D55">
        <w:rPr>
          <w:rFonts w:ascii="Times New Roman" w:hAnsi="Times New Roman"/>
          <w:b/>
          <w:sz w:val="24"/>
          <w:szCs w:val="24"/>
        </w:rPr>
        <w:t>3</w:t>
      </w:r>
      <w:r>
        <w:rPr>
          <w:rFonts w:ascii="Times New Roman" w:hAnsi="Times New Roman"/>
          <w:b/>
          <w:sz w:val="24"/>
          <w:szCs w:val="24"/>
        </w:rPr>
        <w:t xml:space="preserve"> nauji</w:t>
      </w:r>
      <w:r w:rsidRPr="00434789">
        <w:rPr>
          <w:rFonts w:ascii="Times New Roman" w:hAnsi="Times New Roman"/>
          <w:b/>
          <w:sz w:val="24"/>
          <w:szCs w:val="24"/>
        </w:rPr>
        <w:t xml:space="preserve"> įstaigos </w:t>
      </w:r>
      <w:r w:rsidRPr="00E51D55">
        <w:rPr>
          <w:rFonts w:ascii="Times New Roman" w:hAnsi="Times New Roman"/>
          <w:b/>
          <w:sz w:val="24"/>
          <w:szCs w:val="24"/>
        </w:rPr>
        <w:t>etatai:</w:t>
      </w:r>
    </w:p>
    <w:p w:rsidR="00916DB1" w:rsidRDefault="00916DB1" w:rsidP="003476AD">
      <w:pPr>
        <w:pStyle w:val="Sraopastraipa"/>
        <w:spacing w:before="100" w:beforeAutospacing="1" w:line="240" w:lineRule="atLeast"/>
        <w:ind w:left="0" w:firstLine="567"/>
        <w:jc w:val="both"/>
        <w:rPr>
          <w:rFonts w:ascii="Times New Roman" w:hAnsi="Times New Roman"/>
          <w:b/>
          <w:sz w:val="24"/>
          <w:szCs w:val="24"/>
        </w:rPr>
      </w:pPr>
    </w:p>
    <w:p w:rsidR="00916DB1" w:rsidRDefault="00916DB1" w:rsidP="003476AD">
      <w:pPr>
        <w:pStyle w:val="Sraopastraipa"/>
        <w:spacing w:before="100" w:beforeAutospacing="1" w:line="240" w:lineRule="atLeast"/>
        <w:ind w:left="0" w:firstLine="567"/>
        <w:jc w:val="both"/>
        <w:rPr>
          <w:rFonts w:ascii="Times New Roman" w:hAnsi="Times New Roman"/>
          <w:sz w:val="24"/>
          <w:szCs w:val="24"/>
        </w:rPr>
      </w:pPr>
      <w:r>
        <w:rPr>
          <w:rFonts w:ascii="Times New Roman" w:hAnsi="Times New Roman"/>
          <w:b/>
          <w:sz w:val="24"/>
          <w:szCs w:val="24"/>
        </w:rPr>
        <w:t xml:space="preserve">Inkubatoriaus Kultūros fabriko </w:t>
      </w:r>
      <w:r w:rsidRPr="00434789">
        <w:rPr>
          <w:rFonts w:ascii="Times New Roman" w:hAnsi="Times New Roman"/>
          <w:b/>
          <w:sz w:val="24"/>
          <w:szCs w:val="24"/>
        </w:rPr>
        <w:t>projekt</w:t>
      </w:r>
      <w:r>
        <w:rPr>
          <w:rFonts w:ascii="Times New Roman" w:hAnsi="Times New Roman"/>
          <w:b/>
          <w:sz w:val="24"/>
          <w:szCs w:val="24"/>
        </w:rPr>
        <w:t>ų</w:t>
      </w:r>
      <w:r w:rsidRPr="00434789">
        <w:rPr>
          <w:rFonts w:ascii="Times New Roman" w:hAnsi="Times New Roman"/>
          <w:b/>
          <w:sz w:val="24"/>
          <w:szCs w:val="24"/>
        </w:rPr>
        <w:t xml:space="preserve"> vadovas</w:t>
      </w:r>
      <w:r>
        <w:rPr>
          <w:rFonts w:ascii="Times New Roman" w:hAnsi="Times New Roman"/>
          <w:b/>
          <w:sz w:val="24"/>
          <w:szCs w:val="24"/>
        </w:rPr>
        <w:t xml:space="preserve"> </w:t>
      </w:r>
      <w:r w:rsidRPr="0017711C">
        <w:rPr>
          <w:rFonts w:ascii="Times New Roman" w:hAnsi="Times New Roman"/>
          <w:sz w:val="24"/>
          <w:szCs w:val="24"/>
        </w:rPr>
        <w:t>(1 etatas</w:t>
      </w:r>
      <w:r w:rsidRPr="00FA7CEF">
        <w:rPr>
          <w:rFonts w:ascii="Times New Roman" w:hAnsi="Times New Roman"/>
          <w:sz w:val="24"/>
          <w:szCs w:val="24"/>
        </w:rPr>
        <w:t>)</w:t>
      </w:r>
      <w:r>
        <w:rPr>
          <w:rFonts w:ascii="Times New Roman" w:hAnsi="Times New Roman"/>
          <w:sz w:val="24"/>
          <w:szCs w:val="24"/>
        </w:rPr>
        <w:t>, kurio pavaldume būtų šios naujai kuriamos pareigybės paslaugoms užtikrinti:</w:t>
      </w:r>
    </w:p>
    <w:p w:rsidR="00916DB1" w:rsidRPr="0017711C" w:rsidRDefault="00916DB1" w:rsidP="003476AD">
      <w:pPr>
        <w:pStyle w:val="Sraopastraipa"/>
        <w:spacing w:before="100" w:beforeAutospacing="1" w:line="240" w:lineRule="atLeast"/>
        <w:ind w:left="0" w:firstLine="567"/>
        <w:jc w:val="both"/>
        <w:rPr>
          <w:rFonts w:ascii="Times New Roman" w:hAnsi="Times New Roman"/>
          <w:sz w:val="24"/>
          <w:szCs w:val="24"/>
        </w:rPr>
      </w:pPr>
    </w:p>
    <w:p w:rsidR="00916DB1" w:rsidRDefault="00916DB1" w:rsidP="004D7444">
      <w:pPr>
        <w:pStyle w:val="Sraopastraipa"/>
        <w:numPr>
          <w:ilvl w:val="0"/>
          <w:numId w:val="15"/>
        </w:numPr>
        <w:tabs>
          <w:tab w:val="clear" w:pos="1091"/>
          <w:tab w:val="left" w:pos="426"/>
        </w:tabs>
        <w:spacing w:before="100" w:beforeAutospacing="1" w:line="240" w:lineRule="atLeast"/>
        <w:ind w:left="0" w:firstLine="567"/>
        <w:jc w:val="both"/>
        <w:rPr>
          <w:rFonts w:ascii="Times New Roman" w:hAnsi="Times New Roman"/>
          <w:sz w:val="24"/>
          <w:szCs w:val="24"/>
        </w:rPr>
      </w:pPr>
      <w:r>
        <w:rPr>
          <w:rFonts w:ascii="Times New Roman" w:hAnsi="Times New Roman"/>
          <w:sz w:val="24"/>
          <w:szCs w:val="24"/>
        </w:rPr>
        <w:t xml:space="preserve">Inkubatoriaus </w:t>
      </w:r>
      <w:r w:rsidRPr="00DD336D">
        <w:rPr>
          <w:rFonts w:ascii="Times New Roman" w:hAnsi="Times New Roman"/>
          <w:b/>
          <w:sz w:val="24"/>
          <w:szCs w:val="24"/>
        </w:rPr>
        <w:t>salių įrangos</w:t>
      </w:r>
      <w:r>
        <w:rPr>
          <w:rFonts w:ascii="Times New Roman" w:hAnsi="Times New Roman"/>
          <w:b/>
          <w:sz w:val="24"/>
          <w:szCs w:val="24"/>
        </w:rPr>
        <w:t xml:space="preserve"> </w:t>
      </w:r>
      <w:r w:rsidRPr="00434789">
        <w:rPr>
          <w:rFonts w:ascii="Times New Roman" w:hAnsi="Times New Roman"/>
          <w:b/>
          <w:sz w:val="24"/>
          <w:szCs w:val="24"/>
        </w:rPr>
        <w:t xml:space="preserve">technikas </w:t>
      </w:r>
      <w:r>
        <w:rPr>
          <w:rFonts w:ascii="Times New Roman" w:hAnsi="Times New Roman"/>
          <w:b/>
          <w:sz w:val="24"/>
          <w:szCs w:val="24"/>
        </w:rPr>
        <w:t xml:space="preserve">– </w:t>
      </w:r>
      <w:r w:rsidRPr="00434789">
        <w:rPr>
          <w:rFonts w:ascii="Times New Roman" w:hAnsi="Times New Roman"/>
          <w:b/>
          <w:sz w:val="24"/>
          <w:szCs w:val="24"/>
        </w:rPr>
        <w:t>inžinierius</w:t>
      </w:r>
      <w:r w:rsidRPr="0017711C">
        <w:rPr>
          <w:rFonts w:ascii="Times New Roman" w:hAnsi="Times New Roman"/>
          <w:sz w:val="24"/>
          <w:szCs w:val="24"/>
        </w:rPr>
        <w:t xml:space="preserve"> (1 etatas)</w:t>
      </w:r>
      <w:r>
        <w:rPr>
          <w:rFonts w:ascii="Times New Roman" w:hAnsi="Times New Roman"/>
          <w:sz w:val="24"/>
          <w:szCs w:val="24"/>
        </w:rPr>
        <w:t xml:space="preserve">. (Papildomos salių </w:t>
      </w:r>
      <w:r w:rsidRPr="00CB7DD8">
        <w:rPr>
          <w:rFonts w:ascii="Times New Roman" w:hAnsi="Times New Roman"/>
          <w:b/>
          <w:sz w:val="24"/>
          <w:szCs w:val="24"/>
        </w:rPr>
        <w:t>techninio</w:t>
      </w:r>
      <w:r>
        <w:rPr>
          <w:rFonts w:ascii="Times New Roman" w:hAnsi="Times New Roman"/>
          <w:b/>
          <w:sz w:val="24"/>
          <w:szCs w:val="24"/>
        </w:rPr>
        <w:t xml:space="preserve"> </w:t>
      </w:r>
      <w:r w:rsidRPr="00CB7DD8">
        <w:rPr>
          <w:rFonts w:ascii="Times New Roman" w:hAnsi="Times New Roman"/>
          <w:b/>
          <w:sz w:val="24"/>
          <w:szCs w:val="24"/>
        </w:rPr>
        <w:t>personalo paslaugos bus perkamos rinkoje</w:t>
      </w:r>
      <w:r>
        <w:rPr>
          <w:rFonts w:ascii="Times New Roman" w:hAnsi="Times New Roman"/>
          <w:sz w:val="24"/>
          <w:szCs w:val="24"/>
        </w:rPr>
        <w:t>, sąnaudos įskaičiuotos į salės eksploatavimo sąnaudas).</w:t>
      </w:r>
    </w:p>
    <w:p w:rsidR="00916DB1" w:rsidRDefault="00916DB1" w:rsidP="004D7444">
      <w:pPr>
        <w:pStyle w:val="Sraopastraipa"/>
        <w:numPr>
          <w:ilvl w:val="0"/>
          <w:numId w:val="15"/>
        </w:numPr>
        <w:tabs>
          <w:tab w:val="clear" w:pos="1091"/>
          <w:tab w:val="left" w:pos="426"/>
        </w:tabs>
        <w:spacing w:before="100" w:beforeAutospacing="1" w:line="240" w:lineRule="atLeast"/>
        <w:ind w:left="0" w:firstLine="567"/>
        <w:rPr>
          <w:rFonts w:ascii="Times New Roman" w:hAnsi="Times New Roman"/>
          <w:sz w:val="24"/>
          <w:szCs w:val="24"/>
        </w:rPr>
      </w:pPr>
      <w:r>
        <w:rPr>
          <w:rFonts w:ascii="Times New Roman" w:hAnsi="Times New Roman"/>
          <w:b/>
          <w:sz w:val="24"/>
          <w:szCs w:val="24"/>
        </w:rPr>
        <w:t>Administratorius</w:t>
      </w:r>
      <w:r w:rsidRPr="0017711C">
        <w:rPr>
          <w:rFonts w:ascii="Times New Roman" w:hAnsi="Times New Roman"/>
          <w:sz w:val="24"/>
          <w:szCs w:val="24"/>
        </w:rPr>
        <w:t>(1 etatas)</w:t>
      </w:r>
      <w:r>
        <w:rPr>
          <w:rFonts w:ascii="Times New Roman" w:hAnsi="Times New Roman"/>
          <w:sz w:val="24"/>
          <w:szCs w:val="24"/>
        </w:rPr>
        <w:t>.</w:t>
      </w:r>
    </w:p>
    <w:p w:rsidR="00916DB1" w:rsidRPr="00A75A8C" w:rsidRDefault="00916DB1" w:rsidP="003476AD">
      <w:pPr>
        <w:pStyle w:val="Sraopastraipa"/>
        <w:spacing w:before="100" w:beforeAutospacing="1" w:line="240" w:lineRule="atLeast"/>
        <w:ind w:left="0" w:firstLine="567"/>
        <w:jc w:val="both"/>
        <w:rPr>
          <w:rFonts w:ascii="Times New Roman" w:hAnsi="Times New Roman"/>
          <w:sz w:val="24"/>
          <w:szCs w:val="24"/>
        </w:rPr>
      </w:pPr>
    </w:p>
    <w:p w:rsidR="00916DB1" w:rsidRPr="00E51D55" w:rsidRDefault="00916DB1" w:rsidP="003476AD">
      <w:pPr>
        <w:pStyle w:val="Sraopastraipa"/>
        <w:spacing w:before="100" w:beforeAutospacing="1" w:line="240" w:lineRule="atLeast"/>
        <w:ind w:left="0" w:firstLine="567"/>
        <w:jc w:val="both"/>
        <w:rPr>
          <w:rFonts w:ascii="Times New Roman" w:hAnsi="Times New Roman"/>
          <w:sz w:val="24"/>
          <w:szCs w:val="24"/>
        </w:rPr>
      </w:pPr>
      <w:r w:rsidRPr="006B7AF5">
        <w:rPr>
          <w:rFonts w:ascii="Times New Roman" w:hAnsi="Times New Roman"/>
          <w:b/>
          <w:sz w:val="24"/>
          <w:szCs w:val="24"/>
        </w:rPr>
        <w:t xml:space="preserve">Iš viso: </w:t>
      </w:r>
      <w:r w:rsidRPr="00C419B9">
        <w:rPr>
          <w:rFonts w:ascii="Times New Roman" w:hAnsi="Times New Roman"/>
          <w:b/>
          <w:sz w:val="24"/>
          <w:szCs w:val="24"/>
        </w:rPr>
        <w:t>3</w:t>
      </w:r>
      <w:r w:rsidRPr="006B7AF5">
        <w:rPr>
          <w:rFonts w:ascii="Times New Roman" w:hAnsi="Times New Roman"/>
          <w:b/>
          <w:sz w:val="24"/>
          <w:szCs w:val="24"/>
        </w:rPr>
        <w:t xml:space="preserve"> nauji etatai inkubavimo paslaugoms vykdyti</w:t>
      </w:r>
      <w:r w:rsidRPr="00FA7CEF">
        <w:rPr>
          <w:rFonts w:ascii="Times New Roman" w:hAnsi="Times New Roman"/>
          <w:sz w:val="24"/>
          <w:szCs w:val="24"/>
        </w:rPr>
        <w:t xml:space="preserve"> bus finansuojami</w:t>
      </w:r>
      <w:r w:rsidRPr="0017711C">
        <w:rPr>
          <w:rFonts w:ascii="Times New Roman" w:hAnsi="Times New Roman"/>
          <w:sz w:val="24"/>
          <w:szCs w:val="24"/>
        </w:rPr>
        <w:t xml:space="preserve"> įskaičiuojant juos į </w:t>
      </w:r>
      <w:r>
        <w:rPr>
          <w:rFonts w:ascii="Times New Roman" w:hAnsi="Times New Roman"/>
          <w:sz w:val="24"/>
          <w:szCs w:val="24"/>
        </w:rPr>
        <w:t xml:space="preserve">inkubavimo </w:t>
      </w:r>
      <w:r w:rsidRPr="0017711C">
        <w:rPr>
          <w:rFonts w:ascii="Times New Roman" w:hAnsi="Times New Roman"/>
          <w:sz w:val="24"/>
          <w:szCs w:val="24"/>
        </w:rPr>
        <w:t xml:space="preserve">paslaugų </w:t>
      </w:r>
      <w:r>
        <w:rPr>
          <w:rFonts w:ascii="Times New Roman" w:hAnsi="Times New Roman"/>
          <w:sz w:val="24"/>
          <w:szCs w:val="24"/>
        </w:rPr>
        <w:t>bazinį įkainį vienos kainos principu, išskyrus s</w:t>
      </w:r>
      <w:r w:rsidRPr="00FA7CEF">
        <w:rPr>
          <w:rFonts w:ascii="Times New Roman" w:hAnsi="Times New Roman"/>
          <w:sz w:val="24"/>
          <w:szCs w:val="24"/>
        </w:rPr>
        <w:t xml:space="preserve">alių </w:t>
      </w:r>
      <w:r>
        <w:rPr>
          <w:rFonts w:ascii="Times New Roman" w:hAnsi="Times New Roman"/>
          <w:sz w:val="24"/>
          <w:szCs w:val="24"/>
        </w:rPr>
        <w:t xml:space="preserve">įrangos nuomos ir </w:t>
      </w:r>
      <w:r w:rsidRPr="00FA7CEF">
        <w:rPr>
          <w:rFonts w:ascii="Times New Roman" w:hAnsi="Times New Roman"/>
          <w:sz w:val="24"/>
          <w:szCs w:val="24"/>
        </w:rPr>
        <w:t>technin</w:t>
      </w:r>
      <w:r>
        <w:rPr>
          <w:rFonts w:ascii="Times New Roman" w:hAnsi="Times New Roman"/>
          <w:sz w:val="24"/>
          <w:szCs w:val="24"/>
        </w:rPr>
        <w:t xml:space="preserve">ės priežiūros </w:t>
      </w:r>
      <w:r w:rsidRPr="0017711C">
        <w:rPr>
          <w:rFonts w:ascii="Times New Roman" w:hAnsi="Times New Roman"/>
          <w:sz w:val="24"/>
          <w:szCs w:val="24"/>
        </w:rPr>
        <w:t>paslaug</w:t>
      </w:r>
      <w:r>
        <w:rPr>
          <w:rFonts w:ascii="Times New Roman" w:hAnsi="Times New Roman"/>
          <w:sz w:val="24"/>
          <w:szCs w:val="24"/>
        </w:rPr>
        <w:t>a</w:t>
      </w:r>
      <w:r w:rsidRPr="0017711C">
        <w:rPr>
          <w:rFonts w:ascii="Times New Roman" w:hAnsi="Times New Roman"/>
          <w:sz w:val="24"/>
          <w:szCs w:val="24"/>
        </w:rPr>
        <w:t>s</w:t>
      </w:r>
      <w:r>
        <w:rPr>
          <w:rFonts w:ascii="Times New Roman" w:hAnsi="Times New Roman"/>
          <w:sz w:val="24"/>
          <w:szCs w:val="24"/>
        </w:rPr>
        <w:t>, kurios įskaičiuotos į salės nuomos kainą. Taip pat, į salės nuomos kainą įskaičiuotos perkamų išorės techninių paslaugų sąnaudos. Projektų vadovo 0,5 etato vėlesniais metais turėtų būti finansuojami iš kitų komercinių paslaugų pajamų arba paramos projektų, kuriuose naudos gavėjai yra viso miesto kūrybinės industrijos ir bendruomenė.</w:t>
      </w:r>
    </w:p>
    <w:p w:rsidR="00916DB1" w:rsidRDefault="00916DB1" w:rsidP="003476AD">
      <w:pPr>
        <w:pStyle w:val="Sraopastraipa"/>
        <w:spacing w:before="100" w:beforeAutospacing="1" w:line="240" w:lineRule="atLeast"/>
        <w:ind w:left="0" w:firstLine="567"/>
        <w:jc w:val="both"/>
        <w:rPr>
          <w:rFonts w:ascii="Times New Roman" w:hAnsi="Times New Roman"/>
          <w:sz w:val="24"/>
          <w:szCs w:val="24"/>
        </w:rPr>
      </w:pPr>
    </w:p>
    <w:p w:rsidR="00916DB1" w:rsidRDefault="00916DB1" w:rsidP="003476AD">
      <w:pPr>
        <w:pStyle w:val="Sraopastraipa"/>
        <w:spacing w:before="100" w:beforeAutospacing="1" w:line="240" w:lineRule="atLeast"/>
        <w:ind w:left="0" w:firstLine="567"/>
        <w:jc w:val="both"/>
        <w:rPr>
          <w:rFonts w:ascii="Times New Roman" w:hAnsi="Times New Roman"/>
          <w:sz w:val="24"/>
          <w:szCs w:val="24"/>
        </w:rPr>
      </w:pPr>
      <w:r>
        <w:rPr>
          <w:rFonts w:ascii="Times New Roman" w:hAnsi="Times New Roman"/>
          <w:sz w:val="24"/>
          <w:szCs w:val="24"/>
        </w:rPr>
        <w:t xml:space="preserve">Salių techninio aptarnavimo veikloje, rezidentams pristatant savo kūrybinius pasiekimus </w:t>
      </w:r>
      <w:r w:rsidRPr="0017711C">
        <w:rPr>
          <w:rFonts w:ascii="Times New Roman" w:hAnsi="Times New Roman"/>
          <w:sz w:val="24"/>
          <w:szCs w:val="24"/>
        </w:rPr>
        <w:t xml:space="preserve">gali būti </w:t>
      </w:r>
      <w:r>
        <w:rPr>
          <w:rFonts w:ascii="Times New Roman" w:hAnsi="Times New Roman"/>
          <w:sz w:val="24"/>
          <w:szCs w:val="24"/>
        </w:rPr>
        <w:t>naudojama</w:t>
      </w:r>
      <w:r w:rsidRPr="0017711C">
        <w:rPr>
          <w:rFonts w:ascii="Times New Roman" w:hAnsi="Times New Roman"/>
          <w:sz w:val="24"/>
          <w:szCs w:val="24"/>
        </w:rPr>
        <w:t xml:space="preserve"> savanorių </w:t>
      </w:r>
      <w:r>
        <w:rPr>
          <w:rFonts w:ascii="Times New Roman" w:hAnsi="Times New Roman"/>
          <w:sz w:val="24"/>
          <w:szCs w:val="24"/>
        </w:rPr>
        <w:t xml:space="preserve">pagalba </w:t>
      </w:r>
      <w:r w:rsidRPr="0017711C">
        <w:rPr>
          <w:rFonts w:ascii="Times New Roman" w:hAnsi="Times New Roman"/>
          <w:sz w:val="24"/>
          <w:szCs w:val="24"/>
        </w:rPr>
        <w:t xml:space="preserve">arba </w:t>
      </w:r>
      <w:r>
        <w:rPr>
          <w:rFonts w:ascii="Times New Roman" w:hAnsi="Times New Roman"/>
          <w:sz w:val="24"/>
          <w:szCs w:val="24"/>
        </w:rPr>
        <w:t xml:space="preserve">veikla renginių metu atliekama pačių </w:t>
      </w:r>
      <w:r w:rsidRPr="0017711C">
        <w:rPr>
          <w:rFonts w:ascii="Times New Roman" w:hAnsi="Times New Roman"/>
          <w:sz w:val="24"/>
          <w:szCs w:val="24"/>
        </w:rPr>
        <w:t>rezidentų</w:t>
      </w:r>
      <w:r w:rsidRPr="00FA7CEF">
        <w:rPr>
          <w:rFonts w:ascii="Times New Roman" w:hAnsi="Times New Roman"/>
          <w:sz w:val="24"/>
          <w:szCs w:val="24"/>
        </w:rPr>
        <w:t xml:space="preserve">. </w:t>
      </w:r>
    </w:p>
    <w:p w:rsidR="00916DB1" w:rsidRDefault="00916DB1" w:rsidP="003476AD">
      <w:pPr>
        <w:pStyle w:val="Sraopastraipa"/>
        <w:spacing w:before="100" w:beforeAutospacing="1" w:line="240" w:lineRule="atLeast"/>
        <w:ind w:left="0" w:firstLine="567"/>
        <w:jc w:val="both"/>
        <w:rPr>
          <w:rFonts w:ascii="Times New Roman" w:hAnsi="Times New Roman"/>
          <w:sz w:val="24"/>
          <w:szCs w:val="24"/>
        </w:rPr>
      </w:pPr>
    </w:p>
    <w:p w:rsidR="00916DB1" w:rsidRDefault="00916DB1" w:rsidP="003476AD">
      <w:pPr>
        <w:pStyle w:val="Sraopastraipa"/>
        <w:spacing w:before="100" w:beforeAutospacing="1" w:line="240" w:lineRule="atLeast"/>
        <w:ind w:left="0" w:firstLine="567"/>
        <w:jc w:val="both"/>
        <w:rPr>
          <w:rFonts w:ascii="Times New Roman" w:hAnsi="Times New Roman"/>
          <w:sz w:val="24"/>
          <w:szCs w:val="24"/>
        </w:rPr>
      </w:pPr>
      <w:r>
        <w:rPr>
          <w:rFonts w:ascii="Times New Roman" w:hAnsi="Times New Roman"/>
          <w:sz w:val="24"/>
          <w:szCs w:val="24"/>
        </w:rPr>
        <w:t xml:space="preserve">Kultūros fabriko projekto </w:t>
      </w:r>
      <w:r w:rsidRPr="00C13AD8">
        <w:rPr>
          <w:rFonts w:ascii="Times New Roman" w:hAnsi="Times New Roman"/>
          <w:b/>
          <w:sz w:val="24"/>
          <w:szCs w:val="24"/>
        </w:rPr>
        <w:t xml:space="preserve">bendro administravimo funkciją, finansų valdymą ir </w:t>
      </w:r>
      <w:r w:rsidRPr="002F1BE3">
        <w:rPr>
          <w:rFonts w:ascii="Times New Roman" w:hAnsi="Times New Roman"/>
          <w:b/>
          <w:sz w:val="24"/>
          <w:szCs w:val="24"/>
        </w:rPr>
        <w:t>apskaitą</w:t>
      </w:r>
      <w:r>
        <w:rPr>
          <w:rFonts w:ascii="Times New Roman" w:hAnsi="Times New Roman"/>
          <w:b/>
          <w:sz w:val="24"/>
          <w:szCs w:val="24"/>
        </w:rPr>
        <w:t xml:space="preserve"> </w:t>
      </w:r>
      <w:r w:rsidRPr="002F1BE3">
        <w:rPr>
          <w:rFonts w:ascii="Times New Roman" w:hAnsi="Times New Roman"/>
          <w:sz w:val="24"/>
          <w:szCs w:val="24"/>
        </w:rPr>
        <w:t>(1 org. schemos sritis)</w:t>
      </w:r>
      <w:r>
        <w:rPr>
          <w:rFonts w:ascii="Times New Roman" w:hAnsi="Times New Roman"/>
          <w:sz w:val="24"/>
          <w:szCs w:val="24"/>
        </w:rPr>
        <w:t xml:space="preserve"> </w:t>
      </w:r>
      <w:r w:rsidRPr="00C13AD8">
        <w:rPr>
          <w:rFonts w:ascii="Times New Roman" w:hAnsi="Times New Roman"/>
          <w:sz w:val="24"/>
          <w:szCs w:val="24"/>
        </w:rPr>
        <w:t xml:space="preserve">vykdys dabartiniai VšĮ KEPA darbuotojai, priskiriant </w:t>
      </w:r>
      <w:r>
        <w:rPr>
          <w:rFonts w:ascii="Times New Roman" w:hAnsi="Times New Roman"/>
          <w:sz w:val="24"/>
          <w:szCs w:val="24"/>
        </w:rPr>
        <w:t>2</w:t>
      </w:r>
      <w:r w:rsidRPr="00C13AD8">
        <w:rPr>
          <w:rFonts w:ascii="Times New Roman" w:hAnsi="Times New Roman"/>
          <w:sz w:val="24"/>
          <w:szCs w:val="24"/>
        </w:rPr>
        <w:t>0 proc. 2 darbuotojų darbo užmokesčio sąnaudų dalį (</w:t>
      </w:r>
      <w:r>
        <w:rPr>
          <w:rFonts w:ascii="Times New Roman" w:hAnsi="Times New Roman"/>
          <w:sz w:val="24"/>
          <w:szCs w:val="24"/>
        </w:rPr>
        <w:t xml:space="preserve">direktoriaus ir vyr. finansininko po </w:t>
      </w:r>
      <w:r w:rsidRPr="00C13AD8">
        <w:rPr>
          <w:rFonts w:ascii="Times New Roman" w:hAnsi="Times New Roman"/>
          <w:sz w:val="24"/>
          <w:szCs w:val="24"/>
        </w:rPr>
        <w:t>0,</w:t>
      </w:r>
      <w:r>
        <w:rPr>
          <w:rFonts w:ascii="Times New Roman" w:hAnsi="Times New Roman"/>
          <w:sz w:val="24"/>
          <w:szCs w:val="24"/>
        </w:rPr>
        <w:t>2</w:t>
      </w:r>
      <w:r w:rsidRPr="00C13AD8">
        <w:rPr>
          <w:rFonts w:ascii="Times New Roman" w:hAnsi="Times New Roman"/>
          <w:sz w:val="24"/>
          <w:szCs w:val="24"/>
        </w:rPr>
        <w:t xml:space="preserve"> etato) prie inkubavimo paslaugų bazinės kainos (detaliau apie administravimo veiklas 8 psl.).</w:t>
      </w:r>
    </w:p>
    <w:p w:rsidR="00916DB1" w:rsidRDefault="00916DB1" w:rsidP="003476AD">
      <w:pPr>
        <w:pStyle w:val="Sraopastraipa"/>
        <w:spacing w:before="100" w:beforeAutospacing="1" w:line="240" w:lineRule="atLeast"/>
        <w:ind w:left="0" w:firstLine="567"/>
        <w:jc w:val="both"/>
        <w:rPr>
          <w:rFonts w:ascii="Times New Roman" w:hAnsi="Times New Roman"/>
          <w:sz w:val="24"/>
          <w:szCs w:val="24"/>
        </w:rPr>
      </w:pPr>
    </w:p>
    <w:p w:rsidR="00916DB1" w:rsidRPr="00C13AD8" w:rsidRDefault="00916DB1" w:rsidP="003476AD">
      <w:pPr>
        <w:pStyle w:val="Sraopastraipa"/>
        <w:spacing w:before="100" w:beforeAutospacing="1" w:line="240" w:lineRule="atLeast"/>
        <w:ind w:left="0" w:firstLine="567"/>
        <w:jc w:val="both"/>
        <w:rPr>
          <w:rFonts w:ascii="Times New Roman" w:hAnsi="Times New Roman"/>
          <w:sz w:val="24"/>
          <w:szCs w:val="24"/>
        </w:rPr>
      </w:pPr>
      <w:r w:rsidRPr="00C13AD8">
        <w:rPr>
          <w:rFonts w:ascii="Times New Roman" w:hAnsi="Times New Roman"/>
          <w:sz w:val="24"/>
          <w:szCs w:val="24"/>
        </w:rPr>
        <w:t xml:space="preserve">Inkubatoriaus subjektų </w:t>
      </w:r>
      <w:r w:rsidRPr="00C13AD8">
        <w:rPr>
          <w:rFonts w:ascii="Times New Roman" w:hAnsi="Times New Roman"/>
          <w:b/>
          <w:sz w:val="24"/>
          <w:szCs w:val="24"/>
        </w:rPr>
        <w:t xml:space="preserve">verslumo </w:t>
      </w:r>
      <w:r w:rsidRPr="002F1BE3">
        <w:rPr>
          <w:rFonts w:ascii="Times New Roman" w:hAnsi="Times New Roman"/>
          <w:b/>
          <w:sz w:val="24"/>
          <w:szCs w:val="24"/>
        </w:rPr>
        <w:t>skatinimui</w:t>
      </w:r>
      <w:r>
        <w:rPr>
          <w:rFonts w:ascii="Times New Roman" w:hAnsi="Times New Roman"/>
          <w:b/>
          <w:sz w:val="24"/>
          <w:szCs w:val="24"/>
        </w:rPr>
        <w:t xml:space="preserve"> </w:t>
      </w:r>
      <w:r w:rsidRPr="002F1BE3">
        <w:rPr>
          <w:rFonts w:ascii="Times New Roman" w:hAnsi="Times New Roman"/>
          <w:sz w:val="24"/>
          <w:szCs w:val="24"/>
        </w:rPr>
        <w:t>(2 org. schemos sritis)</w:t>
      </w:r>
      <w:r>
        <w:rPr>
          <w:rFonts w:ascii="Times New Roman" w:hAnsi="Times New Roman"/>
          <w:sz w:val="24"/>
          <w:szCs w:val="24"/>
        </w:rPr>
        <w:t xml:space="preserve"> </w:t>
      </w:r>
      <w:r w:rsidRPr="00C13AD8">
        <w:rPr>
          <w:rFonts w:ascii="Times New Roman" w:hAnsi="Times New Roman"/>
          <w:sz w:val="24"/>
          <w:szCs w:val="24"/>
        </w:rPr>
        <w:t xml:space="preserve">bus skirti turimi </w:t>
      </w:r>
      <w:r>
        <w:rPr>
          <w:rFonts w:ascii="Times New Roman" w:hAnsi="Times New Roman"/>
          <w:sz w:val="24"/>
          <w:szCs w:val="24"/>
        </w:rPr>
        <w:t>KEPA</w:t>
      </w:r>
      <w:r w:rsidRPr="00C13AD8">
        <w:rPr>
          <w:rFonts w:ascii="Times New Roman" w:hAnsi="Times New Roman"/>
          <w:sz w:val="24"/>
          <w:szCs w:val="24"/>
        </w:rPr>
        <w:t xml:space="preserve"> žmogiškieji resursai</w:t>
      </w:r>
      <w:r>
        <w:rPr>
          <w:rFonts w:ascii="Times New Roman" w:hAnsi="Times New Roman"/>
          <w:sz w:val="24"/>
          <w:szCs w:val="24"/>
        </w:rPr>
        <w:t>, sukurta infrastruktūra</w:t>
      </w:r>
      <w:r w:rsidRPr="00C13AD8">
        <w:rPr>
          <w:rFonts w:ascii="Times New Roman" w:hAnsi="Times New Roman"/>
          <w:sz w:val="24"/>
          <w:szCs w:val="24"/>
        </w:rPr>
        <w:t xml:space="preserve"> ir ilgametė įstaigos veiklos patirtis</w:t>
      </w:r>
      <w:r>
        <w:rPr>
          <w:rFonts w:ascii="Times New Roman" w:hAnsi="Times New Roman"/>
          <w:sz w:val="24"/>
          <w:szCs w:val="24"/>
        </w:rPr>
        <w:t xml:space="preserve">, </w:t>
      </w:r>
      <w:r w:rsidRPr="00C13AD8">
        <w:rPr>
          <w:rFonts w:ascii="Times New Roman" w:hAnsi="Times New Roman"/>
          <w:sz w:val="24"/>
          <w:szCs w:val="24"/>
        </w:rPr>
        <w:t xml:space="preserve">priskiriant </w:t>
      </w:r>
      <w:r>
        <w:rPr>
          <w:rFonts w:ascii="Times New Roman" w:hAnsi="Times New Roman"/>
          <w:sz w:val="24"/>
          <w:szCs w:val="24"/>
        </w:rPr>
        <w:t>1</w:t>
      </w:r>
      <w:r w:rsidRPr="00C13AD8">
        <w:rPr>
          <w:rFonts w:ascii="Times New Roman" w:hAnsi="Times New Roman"/>
          <w:sz w:val="24"/>
          <w:szCs w:val="24"/>
        </w:rPr>
        <w:t>0 proc. 2 darbuotojų darbo užmokesčio sąnaudų dalį (</w:t>
      </w:r>
      <w:r>
        <w:rPr>
          <w:rFonts w:ascii="Times New Roman" w:hAnsi="Times New Roman"/>
          <w:sz w:val="24"/>
          <w:szCs w:val="24"/>
        </w:rPr>
        <w:t xml:space="preserve">po </w:t>
      </w:r>
      <w:r w:rsidRPr="00C13AD8">
        <w:rPr>
          <w:rFonts w:ascii="Times New Roman" w:hAnsi="Times New Roman"/>
          <w:sz w:val="24"/>
          <w:szCs w:val="24"/>
        </w:rPr>
        <w:t>0,</w:t>
      </w:r>
      <w:r>
        <w:rPr>
          <w:rFonts w:ascii="Times New Roman" w:hAnsi="Times New Roman"/>
          <w:sz w:val="24"/>
          <w:szCs w:val="24"/>
        </w:rPr>
        <w:t>1</w:t>
      </w:r>
      <w:r w:rsidRPr="00C13AD8">
        <w:rPr>
          <w:rFonts w:ascii="Times New Roman" w:hAnsi="Times New Roman"/>
          <w:sz w:val="24"/>
          <w:szCs w:val="24"/>
        </w:rPr>
        <w:t xml:space="preserve"> etato) prie inkubavimo paslaugų bazinės kainos</w:t>
      </w:r>
      <w:r>
        <w:rPr>
          <w:rFonts w:ascii="Times New Roman" w:hAnsi="Times New Roman"/>
          <w:sz w:val="24"/>
          <w:szCs w:val="24"/>
        </w:rPr>
        <w:t xml:space="preserve"> (detaliau – „inkubavimo paslaugos“ sk. 9 psl.).</w:t>
      </w:r>
      <w:r w:rsidRPr="00C13AD8">
        <w:rPr>
          <w:rFonts w:ascii="Times New Roman" w:hAnsi="Times New Roman"/>
          <w:sz w:val="24"/>
          <w:szCs w:val="24"/>
        </w:rPr>
        <w:t xml:space="preserve"> Be to, nemokamai verslumo konsultacijas pagal individualius rezidentų poreikius teiks patyrusi </w:t>
      </w:r>
      <w:r w:rsidRPr="00C13AD8">
        <w:rPr>
          <w:rFonts w:ascii="Times New Roman" w:hAnsi="Times New Roman"/>
          <w:b/>
          <w:sz w:val="24"/>
          <w:szCs w:val="24"/>
        </w:rPr>
        <w:t>mentorių komanda</w:t>
      </w:r>
      <w:r w:rsidRPr="00C13AD8">
        <w:rPr>
          <w:rFonts w:ascii="Times New Roman" w:hAnsi="Times New Roman"/>
          <w:sz w:val="24"/>
          <w:szCs w:val="24"/>
        </w:rPr>
        <w:t xml:space="preserve"> (VšĮ KEPA vykdoma men</w:t>
      </w:r>
      <w:r>
        <w:rPr>
          <w:rFonts w:ascii="Times New Roman" w:hAnsi="Times New Roman"/>
          <w:sz w:val="24"/>
          <w:szCs w:val="24"/>
        </w:rPr>
        <w:t>to</w:t>
      </w:r>
      <w:r w:rsidRPr="00C13AD8">
        <w:rPr>
          <w:rFonts w:ascii="Times New Roman" w:hAnsi="Times New Roman"/>
          <w:sz w:val="24"/>
          <w:szCs w:val="24"/>
        </w:rPr>
        <w:t>rystės programa) ir/arba aukštųjų mokyklų magistrantai: ekonomistai, vadybininkai ir kt. sričių specialistai (praktikos ir diplominių darbų metu).</w:t>
      </w:r>
    </w:p>
    <w:p w:rsidR="00916DB1" w:rsidRDefault="00916DB1" w:rsidP="003476AD">
      <w:pPr>
        <w:spacing w:after="0" w:afterAutospacing="0"/>
        <w:ind w:firstLine="567"/>
        <w:jc w:val="both"/>
        <w:rPr>
          <w:rFonts w:ascii="Times New Roman" w:hAnsi="Times New Roman"/>
          <w:sz w:val="24"/>
          <w:szCs w:val="24"/>
        </w:rPr>
      </w:pPr>
      <w:r>
        <w:rPr>
          <w:rFonts w:ascii="Times New Roman" w:hAnsi="Times New Roman"/>
          <w:b/>
          <w:sz w:val="24"/>
          <w:szCs w:val="24"/>
        </w:rPr>
        <w:t xml:space="preserve">Inkubatoriaus Kultūros fabriko ekspertų taryba </w:t>
      </w:r>
      <w:r w:rsidRPr="001C7CC7">
        <w:rPr>
          <w:rFonts w:ascii="Times New Roman" w:hAnsi="Times New Roman"/>
          <w:sz w:val="24"/>
          <w:szCs w:val="24"/>
        </w:rPr>
        <w:t>steigiama prie įstaigos</w:t>
      </w:r>
      <w:r>
        <w:rPr>
          <w:rFonts w:ascii="Times New Roman" w:hAnsi="Times New Roman"/>
          <w:sz w:val="24"/>
          <w:szCs w:val="24"/>
        </w:rPr>
        <w:t xml:space="preserve"> </w:t>
      </w:r>
      <w:r w:rsidRPr="001C7CC7">
        <w:rPr>
          <w:rFonts w:ascii="Times New Roman" w:hAnsi="Times New Roman"/>
          <w:sz w:val="24"/>
          <w:szCs w:val="24"/>
        </w:rPr>
        <w:t xml:space="preserve">yra patariamasis </w:t>
      </w:r>
      <w:r>
        <w:rPr>
          <w:rFonts w:ascii="Times New Roman" w:hAnsi="Times New Roman"/>
          <w:sz w:val="24"/>
          <w:szCs w:val="24"/>
        </w:rPr>
        <w:t xml:space="preserve">kolegialus </w:t>
      </w:r>
      <w:r w:rsidRPr="001C7CC7">
        <w:rPr>
          <w:rFonts w:ascii="Times New Roman" w:hAnsi="Times New Roman"/>
          <w:sz w:val="24"/>
          <w:szCs w:val="24"/>
        </w:rPr>
        <w:t>organas</w:t>
      </w:r>
      <w:r>
        <w:rPr>
          <w:rFonts w:ascii="Times New Roman" w:hAnsi="Times New Roman"/>
          <w:sz w:val="24"/>
          <w:szCs w:val="24"/>
        </w:rPr>
        <w:t>, kurio nariai steigėjo skiriami 2-3 metų laikotarpiui. Ekspertai teikia pasiūlymus Inkubatoriaus administracijai dėl rezidentų atrankos (el. būdu), jų pritraukimo, galimų Inkubatoriuje projektų. Ekspertų tarybos nuostatai tvirtinami VšĮ KEPA valdybos.</w:t>
      </w:r>
    </w:p>
    <w:p w:rsidR="00916DB1" w:rsidRPr="001C7CC7" w:rsidRDefault="00916DB1" w:rsidP="001C7CC7">
      <w:pPr>
        <w:spacing w:after="0" w:afterAutospacing="0"/>
        <w:jc w:val="both"/>
        <w:rPr>
          <w:rFonts w:ascii="Times New Roman" w:hAnsi="Times New Roman"/>
          <w:sz w:val="24"/>
          <w:szCs w:val="24"/>
        </w:rPr>
      </w:pPr>
      <w:r w:rsidRPr="001C7CC7">
        <w:rPr>
          <w:rFonts w:ascii="Times New Roman" w:hAnsi="Times New Roman"/>
          <w:sz w:val="24"/>
          <w:szCs w:val="24"/>
        </w:rPr>
        <w:br w:type="page"/>
      </w:r>
    </w:p>
    <w:p w:rsidR="00916DB1" w:rsidRPr="00727EA3" w:rsidRDefault="00916DB1" w:rsidP="00CC2743">
      <w:pPr>
        <w:pBdr>
          <w:bottom w:val="single" w:sz="4" w:space="1" w:color="auto"/>
        </w:pBdr>
        <w:jc w:val="both"/>
        <w:rPr>
          <w:rFonts w:ascii="Times New Roman" w:hAnsi="Times New Roman"/>
          <w:b/>
          <w:color w:val="595959"/>
          <w:sz w:val="24"/>
          <w:szCs w:val="24"/>
        </w:rPr>
      </w:pPr>
      <w:r w:rsidRPr="00727EA3">
        <w:rPr>
          <w:rFonts w:ascii="Times New Roman" w:hAnsi="Times New Roman"/>
          <w:b/>
          <w:color w:val="595959"/>
          <w:sz w:val="24"/>
          <w:szCs w:val="24"/>
        </w:rPr>
        <w:lastRenderedPageBreak/>
        <w:t>Rezidentai ir rezidavimo sąlygos</w:t>
      </w:r>
    </w:p>
    <w:p w:rsidR="00916DB1" w:rsidRPr="005E371D" w:rsidRDefault="00916DB1" w:rsidP="00CC2743">
      <w:pPr>
        <w:shd w:val="clear" w:color="auto" w:fill="FFFFFF"/>
        <w:spacing w:after="150" w:afterAutospacing="0"/>
        <w:rPr>
          <w:rFonts w:ascii="Times New Roman" w:hAnsi="Times New Roman"/>
          <w:color w:val="404040"/>
          <w:sz w:val="24"/>
          <w:szCs w:val="24"/>
          <w:lang w:eastAsia="lt-LT"/>
        </w:rPr>
      </w:pPr>
      <w:r w:rsidRPr="005E371D">
        <w:rPr>
          <w:rFonts w:ascii="Times New Roman" w:hAnsi="Times New Roman"/>
          <w:b/>
          <w:bCs/>
          <w:color w:val="404040"/>
          <w:sz w:val="24"/>
          <w:szCs w:val="24"/>
          <w:lang w:eastAsia="lt-LT"/>
        </w:rPr>
        <w:t>Kaip galima tapti KUFA rezidentais?</w:t>
      </w:r>
    </w:p>
    <w:p w:rsidR="00916DB1" w:rsidRDefault="00916DB1" w:rsidP="003476AD">
      <w:pPr>
        <w:ind w:firstLine="567"/>
        <w:jc w:val="both"/>
        <w:rPr>
          <w:rFonts w:ascii="Times New Roman" w:hAnsi="Times New Roman"/>
          <w:sz w:val="24"/>
          <w:szCs w:val="24"/>
        </w:rPr>
      </w:pPr>
      <w:r w:rsidRPr="00FA7CEF">
        <w:rPr>
          <w:rFonts w:ascii="Times New Roman" w:hAnsi="Times New Roman"/>
          <w:sz w:val="24"/>
          <w:szCs w:val="24"/>
        </w:rPr>
        <w:t>Numatoma, jog patvirtinus steigėjui strateginės veiklos programą ir joje pateiktas paslaugų kainas bei sąlygas, administracija viešai tinkla</w:t>
      </w:r>
      <w:r>
        <w:rPr>
          <w:rFonts w:ascii="Times New Roman" w:hAnsi="Times New Roman"/>
          <w:sz w:val="24"/>
          <w:szCs w:val="24"/>
        </w:rPr>
        <w:t>la</w:t>
      </w:r>
      <w:r w:rsidRPr="0017711C">
        <w:rPr>
          <w:rFonts w:ascii="Times New Roman" w:hAnsi="Times New Roman"/>
          <w:sz w:val="24"/>
          <w:szCs w:val="24"/>
        </w:rPr>
        <w:t xml:space="preserve">pyje </w:t>
      </w:r>
      <w:hyperlink r:id="rId21" w:history="1">
        <w:r w:rsidRPr="0017711C">
          <w:rPr>
            <w:rStyle w:val="Hipersaitas"/>
            <w:rFonts w:ascii="Times New Roman" w:hAnsi="Times New Roman"/>
            <w:sz w:val="24"/>
            <w:szCs w:val="24"/>
          </w:rPr>
          <w:t>www.kultūrosfabrikas.lt</w:t>
        </w:r>
      </w:hyperlink>
      <w:r w:rsidRPr="0017711C">
        <w:rPr>
          <w:rFonts w:ascii="Times New Roman" w:hAnsi="Times New Roman"/>
          <w:sz w:val="24"/>
          <w:szCs w:val="24"/>
        </w:rPr>
        <w:t xml:space="preserve"> skelbs konkursus konkrečioms laisvoms inkubatoriaus erdvėms nuomoti, rezidavimo taisykles, paslaugų kainas ir kitą informaciją. Kandidatai turės galimybę nuolat teikti paraiškas el.</w:t>
      </w:r>
      <w:r>
        <w:rPr>
          <w:rFonts w:ascii="Times New Roman" w:hAnsi="Times New Roman"/>
          <w:sz w:val="24"/>
          <w:szCs w:val="24"/>
        </w:rPr>
        <w:t xml:space="preserve"> </w:t>
      </w:r>
      <w:r w:rsidRPr="0017711C">
        <w:rPr>
          <w:rFonts w:ascii="Times New Roman" w:hAnsi="Times New Roman"/>
          <w:sz w:val="24"/>
          <w:szCs w:val="24"/>
        </w:rPr>
        <w:t>būdu</w:t>
      </w:r>
      <w:r>
        <w:rPr>
          <w:rFonts w:ascii="Times New Roman" w:hAnsi="Times New Roman"/>
          <w:sz w:val="24"/>
          <w:szCs w:val="24"/>
        </w:rPr>
        <w:t xml:space="preserve">, </w:t>
      </w:r>
      <w:r w:rsidRPr="00BB6A82">
        <w:rPr>
          <w:rFonts w:ascii="Times New Roman" w:hAnsi="Times New Roman"/>
          <w:b/>
          <w:sz w:val="24"/>
          <w:szCs w:val="24"/>
        </w:rPr>
        <w:t>užpildydami rezidavimo inkubatoriuje paraišką</w:t>
      </w:r>
      <w:r w:rsidRPr="0017711C">
        <w:rPr>
          <w:rFonts w:ascii="Times New Roman" w:hAnsi="Times New Roman"/>
          <w:sz w:val="24"/>
          <w:szCs w:val="24"/>
        </w:rPr>
        <w:t xml:space="preserve"> ir </w:t>
      </w:r>
      <w:r w:rsidRPr="00FA7CEF">
        <w:rPr>
          <w:rFonts w:ascii="Times New Roman" w:hAnsi="Times New Roman"/>
          <w:sz w:val="24"/>
          <w:szCs w:val="24"/>
        </w:rPr>
        <w:t>pateik</w:t>
      </w:r>
      <w:r>
        <w:rPr>
          <w:rFonts w:ascii="Times New Roman" w:hAnsi="Times New Roman"/>
          <w:sz w:val="24"/>
          <w:szCs w:val="24"/>
        </w:rPr>
        <w:t xml:space="preserve">dami </w:t>
      </w:r>
      <w:r w:rsidRPr="0017711C">
        <w:rPr>
          <w:rFonts w:ascii="Times New Roman" w:hAnsi="Times New Roman"/>
          <w:sz w:val="24"/>
          <w:szCs w:val="24"/>
        </w:rPr>
        <w:t xml:space="preserve">savo išsamius veiklos inkubatoriuje planus. Remiantis </w:t>
      </w:r>
      <w:r>
        <w:rPr>
          <w:rFonts w:ascii="Times New Roman" w:hAnsi="Times New Roman"/>
          <w:sz w:val="24"/>
          <w:szCs w:val="24"/>
        </w:rPr>
        <w:t>toliau</w:t>
      </w:r>
      <w:r w:rsidRPr="0017711C">
        <w:rPr>
          <w:rFonts w:ascii="Times New Roman" w:hAnsi="Times New Roman"/>
          <w:sz w:val="24"/>
          <w:szCs w:val="24"/>
        </w:rPr>
        <w:t xml:space="preserve"> išvard</w:t>
      </w:r>
      <w:r>
        <w:rPr>
          <w:rFonts w:ascii="Times New Roman" w:hAnsi="Times New Roman"/>
          <w:sz w:val="24"/>
          <w:szCs w:val="24"/>
        </w:rPr>
        <w:t>y</w:t>
      </w:r>
      <w:r w:rsidRPr="0017711C">
        <w:rPr>
          <w:rFonts w:ascii="Times New Roman" w:hAnsi="Times New Roman"/>
          <w:sz w:val="24"/>
          <w:szCs w:val="24"/>
        </w:rPr>
        <w:t>tais ir steigėjo patvirtintais atrankos kriterijais</w:t>
      </w:r>
      <w:r>
        <w:rPr>
          <w:rFonts w:ascii="Times New Roman" w:hAnsi="Times New Roman"/>
          <w:sz w:val="24"/>
          <w:szCs w:val="24"/>
        </w:rPr>
        <w:t>, Ekspertų taryba</w:t>
      </w:r>
      <w:r w:rsidRPr="0017711C">
        <w:rPr>
          <w:rFonts w:ascii="Times New Roman" w:hAnsi="Times New Roman"/>
          <w:sz w:val="24"/>
          <w:szCs w:val="24"/>
        </w:rPr>
        <w:t xml:space="preserve"> įvertin</w:t>
      </w:r>
      <w:r>
        <w:rPr>
          <w:rFonts w:ascii="Times New Roman" w:hAnsi="Times New Roman"/>
          <w:sz w:val="24"/>
          <w:szCs w:val="24"/>
        </w:rPr>
        <w:t>s</w:t>
      </w:r>
      <w:r w:rsidRPr="0017711C">
        <w:rPr>
          <w:rFonts w:ascii="Times New Roman" w:hAnsi="Times New Roman"/>
          <w:sz w:val="24"/>
          <w:szCs w:val="24"/>
        </w:rPr>
        <w:t xml:space="preserve"> ir patvirtins potencialių rezidentų paraišk</w:t>
      </w:r>
      <w:r>
        <w:rPr>
          <w:rFonts w:ascii="Times New Roman" w:hAnsi="Times New Roman"/>
          <w:sz w:val="24"/>
          <w:szCs w:val="24"/>
        </w:rPr>
        <w:t>a</w:t>
      </w:r>
      <w:r w:rsidRPr="0017711C">
        <w:rPr>
          <w:rFonts w:ascii="Times New Roman" w:hAnsi="Times New Roman"/>
          <w:sz w:val="24"/>
          <w:szCs w:val="24"/>
        </w:rPr>
        <w:t xml:space="preserve">s. </w:t>
      </w:r>
    </w:p>
    <w:p w:rsidR="00916DB1" w:rsidRPr="005E371D" w:rsidRDefault="00916DB1" w:rsidP="00CC2743">
      <w:pPr>
        <w:shd w:val="clear" w:color="auto" w:fill="FFFFFF"/>
        <w:spacing w:after="150" w:afterAutospacing="0"/>
        <w:rPr>
          <w:rFonts w:ascii="Times New Roman" w:hAnsi="Times New Roman"/>
          <w:color w:val="404040"/>
          <w:sz w:val="24"/>
          <w:szCs w:val="24"/>
          <w:lang w:eastAsia="lt-LT"/>
        </w:rPr>
      </w:pPr>
      <w:r w:rsidRPr="005E371D">
        <w:rPr>
          <w:rFonts w:ascii="Times New Roman" w:hAnsi="Times New Roman"/>
          <w:b/>
          <w:bCs/>
          <w:color w:val="404040"/>
          <w:sz w:val="24"/>
          <w:szCs w:val="24"/>
          <w:lang w:eastAsia="lt-LT"/>
        </w:rPr>
        <w:t>Kiek laiko galima būti KUFA rezidentu?</w:t>
      </w:r>
    </w:p>
    <w:p w:rsidR="00916DB1" w:rsidRDefault="00916DB1" w:rsidP="003476AD">
      <w:pPr>
        <w:shd w:val="clear" w:color="auto" w:fill="FFFFFF"/>
        <w:spacing w:after="150" w:afterAutospacing="0"/>
        <w:ind w:firstLine="567"/>
        <w:jc w:val="both"/>
        <w:rPr>
          <w:rFonts w:ascii="Times New Roman" w:hAnsi="Times New Roman"/>
          <w:sz w:val="24"/>
          <w:szCs w:val="24"/>
          <w:lang w:eastAsia="lt-LT"/>
        </w:rPr>
      </w:pPr>
      <w:r>
        <w:rPr>
          <w:rFonts w:ascii="Times New Roman" w:hAnsi="Times New Roman"/>
          <w:sz w:val="24"/>
          <w:szCs w:val="24"/>
          <w:lang w:eastAsia="lt-LT"/>
        </w:rPr>
        <w:t>R</w:t>
      </w:r>
      <w:r w:rsidRPr="00D17407">
        <w:rPr>
          <w:rFonts w:ascii="Times New Roman" w:hAnsi="Times New Roman"/>
          <w:sz w:val="24"/>
          <w:szCs w:val="24"/>
          <w:lang w:eastAsia="lt-LT"/>
        </w:rPr>
        <w:t>ezidentu galima būti ne daugiau kaip 5 metus</w:t>
      </w:r>
      <w:r>
        <w:rPr>
          <w:rFonts w:ascii="Times New Roman" w:hAnsi="Times New Roman"/>
          <w:sz w:val="24"/>
          <w:szCs w:val="24"/>
          <w:lang w:eastAsia="lt-LT"/>
        </w:rPr>
        <w:t>, bet ne</w:t>
      </w:r>
      <w:r w:rsidRPr="00D17407">
        <w:rPr>
          <w:rFonts w:ascii="Times New Roman" w:hAnsi="Times New Roman"/>
          <w:sz w:val="24"/>
          <w:szCs w:val="24"/>
          <w:lang w:eastAsia="lt-LT"/>
        </w:rPr>
        <w:t xml:space="preserve"> trumpesnį nei vieno mėnesio laikotarpį, vykdant didelės apimties projektus</w:t>
      </w:r>
      <w:r>
        <w:rPr>
          <w:rFonts w:ascii="Times New Roman" w:hAnsi="Times New Roman"/>
          <w:sz w:val="24"/>
          <w:szCs w:val="24"/>
          <w:lang w:eastAsia="lt-LT"/>
        </w:rPr>
        <w:t xml:space="preserve"> su akivaizdžiais rezultatais, kurie turi būti pristatyti inkubatoriaus erdvėse</w:t>
      </w:r>
      <w:r w:rsidRPr="00D17407">
        <w:rPr>
          <w:rFonts w:ascii="Times New Roman" w:hAnsi="Times New Roman"/>
          <w:sz w:val="24"/>
          <w:szCs w:val="24"/>
          <w:lang w:eastAsia="lt-LT"/>
        </w:rPr>
        <w:t>.</w:t>
      </w:r>
    </w:p>
    <w:p w:rsidR="00916DB1" w:rsidRPr="005E371D" w:rsidRDefault="00916DB1" w:rsidP="00CC2743">
      <w:pPr>
        <w:shd w:val="clear" w:color="auto" w:fill="FFFFFF"/>
        <w:spacing w:after="150" w:afterAutospacing="0"/>
        <w:rPr>
          <w:rFonts w:ascii="Times New Roman" w:hAnsi="Times New Roman"/>
          <w:color w:val="404040"/>
          <w:sz w:val="24"/>
          <w:szCs w:val="24"/>
          <w:lang w:eastAsia="lt-LT"/>
        </w:rPr>
      </w:pPr>
      <w:r w:rsidRPr="005E371D">
        <w:rPr>
          <w:rFonts w:ascii="Times New Roman" w:hAnsi="Times New Roman"/>
          <w:b/>
          <w:bCs/>
          <w:color w:val="404040"/>
          <w:sz w:val="24"/>
          <w:szCs w:val="24"/>
          <w:lang w:eastAsia="lt-LT"/>
        </w:rPr>
        <w:t>Kokios yra rezidavimo sąlygos?</w:t>
      </w:r>
    </w:p>
    <w:p w:rsidR="00916DB1" w:rsidRPr="00557B6B" w:rsidRDefault="00916DB1" w:rsidP="003476AD">
      <w:pPr>
        <w:shd w:val="clear" w:color="auto" w:fill="FFFFFF"/>
        <w:tabs>
          <w:tab w:val="left" w:pos="8931"/>
        </w:tabs>
        <w:spacing w:before="100" w:beforeAutospacing="1"/>
        <w:ind w:firstLine="567"/>
        <w:jc w:val="both"/>
        <w:rPr>
          <w:rFonts w:ascii="Times New Roman" w:hAnsi="Times New Roman"/>
          <w:sz w:val="24"/>
          <w:szCs w:val="24"/>
          <w:lang w:eastAsia="lt-LT"/>
        </w:rPr>
      </w:pPr>
      <w:r w:rsidRPr="00D17407">
        <w:rPr>
          <w:rFonts w:ascii="Times New Roman" w:hAnsi="Times New Roman"/>
          <w:sz w:val="24"/>
          <w:szCs w:val="24"/>
          <w:lang w:eastAsia="lt-LT"/>
        </w:rPr>
        <w:t xml:space="preserve">Kiekvienas rezidentas </w:t>
      </w:r>
      <w:r>
        <w:rPr>
          <w:rFonts w:ascii="Times New Roman" w:hAnsi="Times New Roman"/>
          <w:sz w:val="24"/>
          <w:szCs w:val="24"/>
          <w:lang w:eastAsia="lt-LT"/>
        </w:rPr>
        <w:t xml:space="preserve">atitinkantis privalomas programos sąlygas ir patvirtintus atrankos kriterijus </w:t>
      </w:r>
      <w:r w:rsidRPr="00D17407">
        <w:rPr>
          <w:rFonts w:ascii="Times New Roman" w:hAnsi="Times New Roman"/>
          <w:sz w:val="24"/>
          <w:szCs w:val="24"/>
          <w:lang w:eastAsia="lt-LT"/>
        </w:rPr>
        <w:t xml:space="preserve">lengvatinėmis sąlygomis nuomojasi </w:t>
      </w:r>
      <w:r>
        <w:rPr>
          <w:rFonts w:ascii="Times New Roman" w:hAnsi="Times New Roman"/>
          <w:sz w:val="24"/>
          <w:szCs w:val="24"/>
          <w:lang w:eastAsia="lt-LT"/>
        </w:rPr>
        <w:t>inkubatoriaus erdves, biurų ir studijų</w:t>
      </w:r>
      <w:r w:rsidRPr="00D17407">
        <w:rPr>
          <w:rFonts w:ascii="Times New Roman" w:hAnsi="Times New Roman"/>
          <w:sz w:val="24"/>
          <w:szCs w:val="24"/>
          <w:lang w:eastAsia="lt-LT"/>
        </w:rPr>
        <w:t xml:space="preserve"> patalpas, </w:t>
      </w:r>
      <w:r w:rsidRPr="00557B6B">
        <w:rPr>
          <w:rFonts w:ascii="Times New Roman" w:hAnsi="Times New Roman"/>
          <w:sz w:val="24"/>
          <w:szCs w:val="24"/>
          <w:lang w:eastAsia="lt-LT"/>
        </w:rPr>
        <w:t xml:space="preserve">lengvatinėmis sąlygomis gauna techniką ir įrangą bei </w:t>
      </w:r>
      <w:r w:rsidRPr="00557B6B">
        <w:rPr>
          <w:rFonts w:ascii="Times New Roman" w:hAnsi="Times New Roman"/>
          <w:b/>
          <w:sz w:val="24"/>
          <w:szCs w:val="24"/>
          <w:lang w:eastAsia="lt-LT"/>
        </w:rPr>
        <w:t>bazinę</w:t>
      </w:r>
      <w:r>
        <w:rPr>
          <w:rFonts w:ascii="Times New Roman" w:hAnsi="Times New Roman"/>
          <w:b/>
          <w:sz w:val="24"/>
          <w:szCs w:val="24"/>
          <w:lang w:eastAsia="lt-LT"/>
        </w:rPr>
        <w:t xml:space="preserve"> </w:t>
      </w:r>
      <w:r w:rsidRPr="00557B6B">
        <w:rPr>
          <w:rFonts w:ascii="Times New Roman" w:hAnsi="Times New Roman"/>
          <w:b/>
          <w:sz w:val="24"/>
          <w:szCs w:val="24"/>
          <w:lang w:eastAsia="lt-LT"/>
        </w:rPr>
        <w:t xml:space="preserve">metodinę, techninę ir informacinę pagalbą, </w:t>
      </w:r>
      <w:r w:rsidRPr="00557B6B">
        <w:rPr>
          <w:rFonts w:ascii="Times New Roman" w:hAnsi="Times New Roman"/>
          <w:sz w:val="24"/>
          <w:szCs w:val="24"/>
          <w:lang w:eastAsia="lt-LT"/>
        </w:rPr>
        <w:t>t.y.:(1)</w:t>
      </w:r>
      <w:r>
        <w:rPr>
          <w:rFonts w:ascii="Times New Roman" w:hAnsi="Times New Roman"/>
          <w:sz w:val="24"/>
          <w:szCs w:val="24"/>
          <w:lang w:eastAsia="lt-LT"/>
        </w:rPr>
        <w:t xml:space="preserve"> </w:t>
      </w:r>
      <w:r w:rsidRPr="00557B6B">
        <w:rPr>
          <w:rFonts w:ascii="Times New Roman" w:hAnsi="Times New Roman"/>
          <w:sz w:val="24"/>
          <w:szCs w:val="24"/>
          <w:lang w:eastAsia="lt-LT"/>
        </w:rPr>
        <w:t>b</w:t>
      </w:r>
      <w:r w:rsidRPr="00557B6B">
        <w:rPr>
          <w:rFonts w:ascii="Times New Roman" w:hAnsi="Times New Roman"/>
          <w:sz w:val="24"/>
          <w:szCs w:val="24"/>
        </w:rPr>
        <w:t>azines verslo informacines ir metodines konsultacijas (3-4 val./mėn. individualių konsultacijų);(2)</w:t>
      </w:r>
      <w:r>
        <w:rPr>
          <w:rFonts w:ascii="Times New Roman" w:hAnsi="Times New Roman"/>
          <w:sz w:val="24"/>
          <w:szCs w:val="24"/>
        </w:rPr>
        <w:t xml:space="preserve"> </w:t>
      </w:r>
      <w:r w:rsidRPr="00557B6B">
        <w:rPr>
          <w:rFonts w:ascii="Times New Roman" w:hAnsi="Times New Roman"/>
          <w:sz w:val="24"/>
          <w:szCs w:val="24"/>
        </w:rPr>
        <w:t>projektų, spektaklių, konferencijų ir kitokių renginių pristatymo inkubatoriaus erdvėse koordinavimo ir įrangos techninio aptarnavimo paslaugas.</w:t>
      </w:r>
    </w:p>
    <w:p w:rsidR="00916DB1" w:rsidRPr="005E371D" w:rsidRDefault="00916DB1" w:rsidP="00FA7CEF">
      <w:pPr>
        <w:jc w:val="both"/>
        <w:rPr>
          <w:rFonts w:ascii="Times New Roman" w:hAnsi="Times New Roman"/>
          <w:b/>
          <w:color w:val="404040"/>
          <w:sz w:val="24"/>
          <w:szCs w:val="24"/>
        </w:rPr>
      </w:pPr>
      <w:r w:rsidRPr="005E371D">
        <w:rPr>
          <w:rFonts w:ascii="Times New Roman" w:hAnsi="Times New Roman"/>
          <w:b/>
          <w:color w:val="404040"/>
          <w:sz w:val="24"/>
          <w:szCs w:val="24"/>
        </w:rPr>
        <w:t>Kas gali tapti rezidentu?</w:t>
      </w:r>
    </w:p>
    <w:p w:rsidR="00916DB1" w:rsidRDefault="00916DB1" w:rsidP="003476AD">
      <w:pPr>
        <w:pStyle w:val="Pagrindinistekstas"/>
        <w:pBdr>
          <w:bottom w:val="single" w:sz="4" w:space="1" w:color="auto"/>
        </w:pBdr>
        <w:tabs>
          <w:tab w:val="left" w:pos="-540"/>
        </w:tabs>
        <w:ind w:firstLine="567"/>
        <w:rPr>
          <w:rFonts w:ascii="Times New Roman" w:hAnsi="Times New Roman"/>
          <w:szCs w:val="24"/>
          <w:lang w:eastAsia="lt-LT"/>
        </w:rPr>
      </w:pPr>
      <w:r w:rsidRPr="002417E7">
        <w:rPr>
          <w:rFonts w:ascii="Times New Roman" w:hAnsi="Times New Roman"/>
        </w:rPr>
        <w:t>R</w:t>
      </w:r>
      <w:r w:rsidRPr="00D17407">
        <w:rPr>
          <w:rFonts w:ascii="Times New Roman" w:hAnsi="Times New Roman"/>
          <w:szCs w:val="24"/>
          <w:lang w:eastAsia="lt-LT"/>
        </w:rPr>
        <w:t xml:space="preserve">ezidentais gali tapti </w:t>
      </w:r>
      <w:r>
        <w:rPr>
          <w:rFonts w:ascii="Times New Roman" w:hAnsi="Times New Roman"/>
          <w:szCs w:val="24"/>
          <w:lang w:eastAsia="lt-LT"/>
        </w:rPr>
        <w:t xml:space="preserve">menininkai ir kūrėjai (fiziniai asmenys) bei </w:t>
      </w:r>
      <w:r w:rsidRPr="00D17407">
        <w:rPr>
          <w:rFonts w:ascii="Times New Roman" w:hAnsi="Times New Roman"/>
          <w:szCs w:val="24"/>
          <w:lang w:eastAsia="lt-LT"/>
        </w:rPr>
        <w:t xml:space="preserve">juridiniai asmenys </w:t>
      </w:r>
      <w:r>
        <w:rPr>
          <w:rFonts w:ascii="Times New Roman" w:hAnsi="Times New Roman"/>
          <w:szCs w:val="24"/>
          <w:lang w:eastAsia="lt-LT"/>
        </w:rPr>
        <w:t xml:space="preserve">(SVV subjektai) </w:t>
      </w:r>
      <w:r w:rsidRPr="00D17407">
        <w:rPr>
          <w:rFonts w:ascii="Times New Roman" w:hAnsi="Times New Roman"/>
          <w:szCs w:val="24"/>
          <w:lang w:eastAsia="lt-LT"/>
        </w:rPr>
        <w:t xml:space="preserve">– jaunos </w:t>
      </w:r>
      <w:r>
        <w:rPr>
          <w:rFonts w:ascii="Times New Roman" w:hAnsi="Times New Roman"/>
          <w:szCs w:val="24"/>
          <w:lang w:eastAsia="lt-LT"/>
        </w:rPr>
        <w:t xml:space="preserve">kūrybinėms industrijoms Lietuvoje priskirtinų sričių </w:t>
      </w:r>
      <w:r w:rsidRPr="00D17407">
        <w:rPr>
          <w:rFonts w:ascii="Times New Roman" w:hAnsi="Times New Roman"/>
          <w:szCs w:val="24"/>
          <w:lang w:eastAsia="lt-LT"/>
        </w:rPr>
        <w:t>įmonės</w:t>
      </w:r>
      <w:r>
        <w:rPr>
          <w:rFonts w:ascii="Times New Roman" w:hAnsi="Times New Roman"/>
          <w:szCs w:val="24"/>
          <w:lang w:eastAsia="lt-LT"/>
        </w:rPr>
        <w:t>.</w:t>
      </w:r>
    </w:p>
    <w:p w:rsidR="00916DB1" w:rsidRPr="002A4E19" w:rsidRDefault="00916DB1" w:rsidP="002417E7">
      <w:pPr>
        <w:pStyle w:val="Pagrindinistekstas"/>
        <w:pBdr>
          <w:bottom w:val="single" w:sz="4" w:space="1" w:color="auto"/>
        </w:pBdr>
        <w:tabs>
          <w:tab w:val="left" w:pos="-540"/>
        </w:tabs>
        <w:ind w:firstLine="0"/>
        <w:rPr>
          <w:rFonts w:ascii="Times New Roman" w:hAnsi="Times New Roman"/>
          <w:szCs w:val="24"/>
        </w:rPr>
      </w:pPr>
    </w:p>
    <w:p w:rsidR="00916DB1" w:rsidRPr="00C20D95" w:rsidRDefault="00916DB1" w:rsidP="003476AD">
      <w:pPr>
        <w:spacing w:before="100" w:beforeAutospacing="1" w:line="240" w:lineRule="atLeast"/>
        <w:ind w:firstLine="567"/>
        <w:jc w:val="both"/>
        <w:rPr>
          <w:rFonts w:ascii="Times New Roman" w:hAnsi="Times New Roman"/>
          <w:sz w:val="24"/>
          <w:szCs w:val="24"/>
        </w:rPr>
      </w:pPr>
      <w:r w:rsidRPr="00FA7CEF">
        <w:rPr>
          <w:rFonts w:ascii="Times New Roman" w:hAnsi="Times New Roman"/>
          <w:sz w:val="24"/>
          <w:szCs w:val="24"/>
        </w:rPr>
        <w:t>Siekiant sudaryti tinkamas veiklos sąlygas įvairių kultūros ir kūrybinių industrijų sektorių atstovams, skatinti kūrybinių verslų ir menininkų bendradarbiavimą ir užtikrinti SVV subjektų kūrimąsi ir veiklos augimą</w:t>
      </w:r>
      <w:r>
        <w:rPr>
          <w:rFonts w:ascii="Times New Roman" w:hAnsi="Times New Roman"/>
          <w:sz w:val="24"/>
          <w:szCs w:val="24"/>
        </w:rPr>
        <w:t>,</w:t>
      </w:r>
      <w:r w:rsidRPr="0017711C">
        <w:rPr>
          <w:rFonts w:ascii="Times New Roman" w:hAnsi="Times New Roman"/>
          <w:sz w:val="24"/>
          <w:szCs w:val="24"/>
        </w:rPr>
        <w:t xml:space="preserve"> planuojama, kad</w:t>
      </w:r>
      <w:r>
        <w:rPr>
          <w:rFonts w:ascii="Times New Roman" w:hAnsi="Times New Roman"/>
          <w:sz w:val="24"/>
          <w:szCs w:val="24"/>
        </w:rPr>
        <w:t xml:space="preserve">, </w:t>
      </w:r>
      <w:r w:rsidRPr="00C20D95">
        <w:rPr>
          <w:rFonts w:ascii="Times New Roman" w:hAnsi="Times New Roman"/>
          <w:sz w:val="24"/>
          <w:szCs w:val="24"/>
        </w:rPr>
        <w:t>sudarant rezidentų patalpų nuomos sutartis, būtų išlaikyta ir kiekybinė pusiausvyra tarp šių meno ir verslo rezidentų atstovų veiklos sričių.</w:t>
      </w:r>
    </w:p>
    <w:p w:rsidR="00916DB1" w:rsidRDefault="00916DB1" w:rsidP="00410A36">
      <w:pPr>
        <w:spacing w:before="100" w:beforeAutospacing="1" w:line="240" w:lineRule="atLeast"/>
        <w:jc w:val="both"/>
        <w:rPr>
          <w:rFonts w:ascii="Times New Roman" w:hAnsi="Times New Roman"/>
          <w:b/>
          <w:sz w:val="24"/>
          <w:szCs w:val="24"/>
        </w:rPr>
      </w:pPr>
    </w:p>
    <w:p w:rsidR="00916DB1" w:rsidRDefault="00916DB1" w:rsidP="00410A36">
      <w:pPr>
        <w:spacing w:before="100" w:beforeAutospacing="1" w:line="240" w:lineRule="atLeast"/>
        <w:jc w:val="both"/>
        <w:rPr>
          <w:rFonts w:ascii="Times New Roman" w:hAnsi="Times New Roman"/>
          <w:b/>
          <w:sz w:val="24"/>
          <w:szCs w:val="24"/>
        </w:rPr>
      </w:pPr>
    </w:p>
    <w:p w:rsidR="00916DB1" w:rsidRDefault="00916DB1" w:rsidP="00410A36">
      <w:pPr>
        <w:spacing w:before="100" w:beforeAutospacing="1" w:line="240" w:lineRule="atLeast"/>
        <w:jc w:val="both"/>
        <w:rPr>
          <w:rFonts w:ascii="Times New Roman" w:hAnsi="Times New Roman"/>
          <w:b/>
          <w:sz w:val="24"/>
          <w:szCs w:val="24"/>
        </w:rPr>
      </w:pPr>
    </w:p>
    <w:p w:rsidR="00916DB1" w:rsidRDefault="00916DB1" w:rsidP="00410A36">
      <w:pPr>
        <w:spacing w:before="100" w:beforeAutospacing="1" w:line="240" w:lineRule="atLeast"/>
        <w:jc w:val="both"/>
        <w:rPr>
          <w:rFonts w:ascii="Times New Roman" w:hAnsi="Times New Roman"/>
          <w:b/>
          <w:sz w:val="24"/>
          <w:szCs w:val="24"/>
        </w:rPr>
      </w:pPr>
    </w:p>
    <w:p w:rsidR="00916DB1" w:rsidRDefault="00916DB1" w:rsidP="00410A36">
      <w:pPr>
        <w:spacing w:before="100" w:beforeAutospacing="1" w:line="240" w:lineRule="atLeast"/>
        <w:jc w:val="both"/>
        <w:rPr>
          <w:rFonts w:ascii="Times New Roman" w:hAnsi="Times New Roman"/>
          <w:b/>
          <w:sz w:val="24"/>
          <w:szCs w:val="24"/>
        </w:rPr>
      </w:pPr>
    </w:p>
    <w:p w:rsidR="00916DB1" w:rsidRDefault="00916DB1" w:rsidP="00410A36">
      <w:pPr>
        <w:spacing w:before="100" w:beforeAutospacing="1" w:line="240" w:lineRule="atLeast"/>
        <w:jc w:val="both"/>
        <w:rPr>
          <w:rFonts w:ascii="Times New Roman" w:hAnsi="Times New Roman"/>
          <w:sz w:val="24"/>
          <w:szCs w:val="24"/>
        </w:rPr>
      </w:pPr>
    </w:p>
    <w:p w:rsidR="00916DB1" w:rsidRPr="00DC158E" w:rsidRDefault="00916DB1" w:rsidP="00410A36">
      <w:pPr>
        <w:spacing w:before="100" w:beforeAutospacing="1" w:line="240" w:lineRule="atLeast"/>
        <w:jc w:val="both"/>
        <w:rPr>
          <w:rFonts w:ascii="Times New Roman" w:hAnsi="Times New Roman"/>
          <w:b/>
          <w:color w:val="404040"/>
          <w:sz w:val="24"/>
          <w:szCs w:val="24"/>
        </w:rPr>
      </w:pPr>
      <w:r w:rsidRPr="00DC158E">
        <w:rPr>
          <w:rFonts w:ascii="Times New Roman" w:hAnsi="Times New Roman"/>
          <w:b/>
          <w:color w:val="404040"/>
          <w:sz w:val="24"/>
          <w:szCs w:val="24"/>
        </w:rPr>
        <w:lastRenderedPageBreak/>
        <w:t>Atrankos kriterijai</w:t>
      </w:r>
    </w:p>
    <w:p w:rsidR="00916DB1" w:rsidRPr="003504AC" w:rsidRDefault="00916DB1" w:rsidP="003476AD">
      <w:pPr>
        <w:spacing w:before="100" w:beforeAutospacing="1" w:line="240" w:lineRule="atLeast"/>
        <w:ind w:firstLine="567"/>
        <w:jc w:val="both"/>
        <w:rPr>
          <w:rFonts w:ascii="Times New Roman" w:hAnsi="Times New Roman"/>
          <w:sz w:val="24"/>
          <w:szCs w:val="24"/>
        </w:rPr>
      </w:pPr>
      <w:r>
        <w:rPr>
          <w:rFonts w:ascii="Times New Roman" w:hAnsi="Times New Roman"/>
          <w:sz w:val="24"/>
          <w:szCs w:val="24"/>
        </w:rPr>
        <w:t>Pagrindiniai r</w:t>
      </w:r>
      <w:r w:rsidRPr="00557B6B">
        <w:rPr>
          <w:rFonts w:ascii="Times New Roman" w:hAnsi="Times New Roman"/>
          <w:sz w:val="24"/>
          <w:szCs w:val="24"/>
        </w:rPr>
        <w:t xml:space="preserve">ezidentų atrankos kriterijai </w:t>
      </w:r>
      <w:r>
        <w:rPr>
          <w:rFonts w:ascii="Times New Roman" w:hAnsi="Times New Roman"/>
          <w:sz w:val="24"/>
          <w:szCs w:val="24"/>
        </w:rPr>
        <w:t>yra</w:t>
      </w:r>
      <w:r w:rsidRPr="00557B6B">
        <w:rPr>
          <w:rFonts w:ascii="Times New Roman" w:hAnsi="Times New Roman"/>
          <w:sz w:val="24"/>
          <w:szCs w:val="24"/>
        </w:rPr>
        <w:t xml:space="preserve"> susiję ir su programos „Asistentas-2“ tikslais ir privalomais pasiekti išmatuojamais projekto rezultato</w:t>
      </w:r>
      <w:r w:rsidRPr="003504AC">
        <w:rPr>
          <w:rFonts w:ascii="Times New Roman" w:hAnsi="Times New Roman"/>
          <w:sz w:val="24"/>
          <w:szCs w:val="24"/>
        </w:rPr>
        <w:t xml:space="preserve"> rodikliais bei </w:t>
      </w:r>
      <w:r>
        <w:rPr>
          <w:rFonts w:ascii="Times New Roman" w:hAnsi="Times New Roman"/>
          <w:sz w:val="24"/>
          <w:szCs w:val="24"/>
        </w:rPr>
        <w:t>inkubatoriaus</w:t>
      </w:r>
      <w:r w:rsidRPr="003504AC">
        <w:rPr>
          <w:rFonts w:ascii="Times New Roman" w:hAnsi="Times New Roman"/>
          <w:sz w:val="24"/>
          <w:szCs w:val="24"/>
        </w:rPr>
        <w:t xml:space="preserve"> veiklos programos tikslais</w:t>
      </w:r>
      <w:r>
        <w:rPr>
          <w:rFonts w:ascii="Times New Roman" w:hAnsi="Times New Roman"/>
          <w:sz w:val="24"/>
          <w:szCs w:val="24"/>
        </w:rPr>
        <w:t xml:space="preserve"> ir siektinais rezultatais</w:t>
      </w:r>
      <w:r w:rsidRPr="003504AC">
        <w:rPr>
          <w:rFonts w:ascii="Times New Roman" w:hAnsi="Times New Roman"/>
          <w:sz w:val="24"/>
          <w:szCs w:val="24"/>
        </w:rPr>
        <w:t>.</w:t>
      </w:r>
      <w:r>
        <w:rPr>
          <w:rFonts w:ascii="Times New Roman" w:hAnsi="Times New Roman"/>
          <w:sz w:val="24"/>
          <w:szCs w:val="24"/>
        </w:rPr>
        <w:t xml:space="preserve"> Siekiant užtikrinti lygias sąlygas visų rezidentų atėjimui į inkubatorių, atrankos kriterijuose neatsižvelgiama į planuojamą projektų ir veiklų trukmę. </w:t>
      </w:r>
    </w:p>
    <w:p w:rsidR="00916DB1" w:rsidRDefault="00916DB1" w:rsidP="00557B6B">
      <w:pPr>
        <w:spacing w:after="0" w:afterAutospacing="0"/>
        <w:rPr>
          <w:rFonts w:ascii="Times New Roman" w:hAnsi="Times New Roman"/>
          <w:b/>
          <w:color w:val="595959"/>
          <w:sz w:val="24"/>
          <w:szCs w:val="24"/>
        </w:rPr>
      </w:pPr>
      <w:r w:rsidRPr="00400E88">
        <w:rPr>
          <w:rFonts w:ascii="Times New Roman" w:hAnsi="Times New Roman"/>
          <w:b/>
          <w:color w:val="595959"/>
          <w:sz w:val="24"/>
          <w:szCs w:val="24"/>
        </w:rPr>
        <w:t>Meno sričių (scenos menų, kino ir kitų meno sričių rezidentų) atrankos kriterijai:</w:t>
      </w:r>
    </w:p>
    <w:p w:rsidR="00916DB1" w:rsidRPr="00400E88" w:rsidRDefault="00916DB1" w:rsidP="00557B6B">
      <w:pPr>
        <w:spacing w:after="0" w:afterAutospacing="0"/>
        <w:rPr>
          <w:rFonts w:ascii="Times New Roman" w:hAnsi="Times New Roman"/>
          <w:b/>
          <w:color w:val="595959"/>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gridCol w:w="1843"/>
      </w:tblGrid>
      <w:tr w:rsidR="00916DB1" w:rsidRPr="00D8730B" w:rsidTr="00DC158E">
        <w:tc>
          <w:tcPr>
            <w:tcW w:w="7229" w:type="dxa"/>
          </w:tcPr>
          <w:p w:rsidR="00916DB1" w:rsidRPr="00D8730B" w:rsidRDefault="00916DB1" w:rsidP="005A78DA">
            <w:pPr>
              <w:pStyle w:val="Sraopastraipa"/>
              <w:spacing w:before="100" w:beforeAutospacing="1" w:line="240" w:lineRule="atLeast"/>
              <w:ind w:left="0"/>
              <w:jc w:val="both"/>
              <w:rPr>
                <w:rFonts w:ascii="Times New Roman" w:hAnsi="Times New Roman"/>
                <w:b/>
                <w:sz w:val="24"/>
                <w:szCs w:val="24"/>
              </w:rPr>
            </w:pPr>
            <w:r>
              <w:rPr>
                <w:rFonts w:ascii="Times New Roman" w:hAnsi="Times New Roman"/>
                <w:b/>
                <w:sz w:val="24"/>
                <w:szCs w:val="24"/>
              </w:rPr>
              <w:t>K</w:t>
            </w:r>
            <w:r w:rsidRPr="00D8730B">
              <w:rPr>
                <w:rFonts w:ascii="Times New Roman" w:hAnsi="Times New Roman"/>
                <w:b/>
                <w:sz w:val="24"/>
                <w:szCs w:val="24"/>
              </w:rPr>
              <w:t>riterijai</w:t>
            </w:r>
          </w:p>
        </w:tc>
        <w:tc>
          <w:tcPr>
            <w:tcW w:w="1843" w:type="dxa"/>
          </w:tcPr>
          <w:p w:rsidR="00916DB1" w:rsidRPr="00D8730B" w:rsidRDefault="00916DB1" w:rsidP="00D8730B">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Rekomenduojamas didžiausias vertinimo balas</w:t>
            </w:r>
          </w:p>
        </w:tc>
      </w:tr>
      <w:tr w:rsidR="00916DB1" w:rsidRPr="00D8730B" w:rsidTr="00DC158E">
        <w:tc>
          <w:tcPr>
            <w:tcW w:w="7229" w:type="dxa"/>
          </w:tcPr>
          <w:p w:rsidR="00916DB1" w:rsidRPr="00D8730B" w:rsidRDefault="00916DB1" w:rsidP="005A78DA">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 xml:space="preserve">Projekto kūrybinė, meninė, eksperimentinė ir inovacinė vertė (planuojama veikla) </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30</w:t>
            </w:r>
          </w:p>
        </w:tc>
      </w:tr>
      <w:tr w:rsidR="00916DB1" w:rsidRPr="00D8730B" w:rsidTr="00DC158E">
        <w:tc>
          <w:tcPr>
            <w:tcW w:w="7229" w:type="dxa"/>
          </w:tcPr>
          <w:p w:rsidR="00916DB1" w:rsidRPr="00D8730B" w:rsidRDefault="00916DB1" w:rsidP="00D72319">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Vykd</w:t>
            </w:r>
            <w:r>
              <w:rPr>
                <w:rFonts w:ascii="Times New Roman" w:hAnsi="Times New Roman"/>
                <w:sz w:val="24"/>
                <w:szCs w:val="24"/>
              </w:rPr>
              <w:t>yti</w:t>
            </w:r>
            <w:r w:rsidRPr="00D8730B">
              <w:rPr>
                <w:rFonts w:ascii="Times New Roman" w:hAnsi="Times New Roman"/>
                <w:sz w:val="24"/>
                <w:szCs w:val="24"/>
              </w:rPr>
              <w:t xml:space="preserve"> projektai ir kūrybiniai pasiekimai ir pan.</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20</w:t>
            </w:r>
          </w:p>
        </w:tc>
      </w:tr>
      <w:tr w:rsidR="00916DB1" w:rsidRPr="00D8730B" w:rsidTr="00DC158E">
        <w:tc>
          <w:tcPr>
            <w:tcW w:w="7229" w:type="dxa"/>
          </w:tcPr>
          <w:p w:rsidR="00916DB1" w:rsidRPr="00D8730B" w:rsidRDefault="00916DB1" w:rsidP="005A78DA">
            <w:pPr>
              <w:pStyle w:val="Sraopastraipa"/>
              <w:spacing w:before="100" w:beforeAutospacing="1" w:line="240" w:lineRule="atLeast"/>
              <w:ind w:left="0"/>
              <w:rPr>
                <w:rFonts w:ascii="Times New Roman" w:hAnsi="Times New Roman"/>
                <w:sz w:val="24"/>
                <w:szCs w:val="24"/>
              </w:rPr>
            </w:pPr>
            <w:r w:rsidRPr="00D8730B">
              <w:rPr>
                <w:rFonts w:ascii="Times New Roman" w:hAnsi="Times New Roman"/>
                <w:sz w:val="24"/>
                <w:szCs w:val="24"/>
              </w:rPr>
              <w:t>Kultūrinių renginių ir spektaklių skaičius inkubatoriaus patalpose</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20</w:t>
            </w:r>
          </w:p>
        </w:tc>
      </w:tr>
      <w:tr w:rsidR="00916DB1" w:rsidRPr="00D8730B" w:rsidTr="00DC158E">
        <w:tc>
          <w:tcPr>
            <w:tcW w:w="7229" w:type="dxa"/>
          </w:tcPr>
          <w:p w:rsidR="00916DB1" w:rsidRPr="00D8730B" w:rsidRDefault="00916DB1" w:rsidP="00400E88">
            <w:pPr>
              <w:pStyle w:val="Sraopastraipa"/>
              <w:spacing w:before="100" w:beforeAutospacing="1" w:line="240" w:lineRule="atLeast"/>
              <w:ind w:left="0"/>
              <w:rPr>
                <w:rFonts w:ascii="Times New Roman" w:hAnsi="Times New Roman"/>
                <w:sz w:val="24"/>
                <w:szCs w:val="24"/>
              </w:rPr>
            </w:pPr>
            <w:r w:rsidRPr="00D8730B">
              <w:rPr>
                <w:rFonts w:ascii="Times New Roman" w:hAnsi="Times New Roman"/>
                <w:sz w:val="24"/>
                <w:szCs w:val="24"/>
              </w:rPr>
              <w:t xml:space="preserve">Planuojama veikla tarptautiniuose projektuose  </w:t>
            </w:r>
          </w:p>
        </w:tc>
        <w:tc>
          <w:tcPr>
            <w:tcW w:w="1843" w:type="dxa"/>
          </w:tcPr>
          <w:p w:rsidR="00916DB1" w:rsidRPr="00D8730B" w:rsidRDefault="00916DB1" w:rsidP="00D72319">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1</w:t>
            </w:r>
            <w:r>
              <w:rPr>
                <w:rFonts w:ascii="Times New Roman" w:hAnsi="Times New Roman"/>
                <w:sz w:val="24"/>
                <w:szCs w:val="24"/>
              </w:rPr>
              <w:t>5</w:t>
            </w:r>
          </w:p>
        </w:tc>
      </w:tr>
      <w:tr w:rsidR="00916DB1" w:rsidRPr="002F1BE3" w:rsidTr="00DC158E">
        <w:tc>
          <w:tcPr>
            <w:tcW w:w="7229" w:type="dxa"/>
          </w:tcPr>
          <w:p w:rsidR="00916DB1" w:rsidRPr="002F1BE3" w:rsidRDefault="00916DB1" w:rsidP="000F4557">
            <w:pPr>
              <w:pStyle w:val="Sraopastraipa"/>
              <w:spacing w:before="100" w:beforeAutospacing="1" w:line="240" w:lineRule="atLeast"/>
              <w:ind w:left="0"/>
              <w:rPr>
                <w:rFonts w:ascii="Times New Roman" w:hAnsi="Times New Roman"/>
                <w:b/>
                <w:sz w:val="24"/>
                <w:szCs w:val="24"/>
              </w:rPr>
            </w:pPr>
            <w:r w:rsidRPr="002F1BE3">
              <w:rPr>
                <w:rFonts w:ascii="Times New Roman" w:hAnsi="Times New Roman"/>
                <w:b/>
                <w:sz w:val="24"/>
                <w:szCs w:val="24"/>
              </w:rPr>
              <w:t>Iš viso:</w:t>
            </w:r>
          </w:p>
        </w:tc>
        <w:tc>
          <w:tcPr>
            <w:tcW w:w="1843" w:type="dxa"/>
          </w:tcPr>
          <w:p w:rsidR="00916DB1" w:rsidRPr="002F1BE3" w:rsidRDefault="00916DB1" w:rsidP="005A78DA">
            <w:pPr>
              <w:pStyle w:val="Sraopastraipa"/>
              <w:spacing w:before="100" w:beforeAutospacing="1" w:line="240" w:lineRule="atLeast"/>
              <w:ind w:left="0"/>
              <w:jc w:val="center"/>
              <w:rPr>
                <w:rFonts w:ascii="Times New Roman" w:hAnsi="Times New Roman"/>
                <w:b/>
                <w:sz w:val="24"/>
                <w:szCs w:val="24"/>
              </w:rPr>
            </w:pPr>
            <w:r w:rsidRPr="002F1BE3">
              <w:rPr>
                <w:rFonts w:ascii="Times New Roman" w:hAnsi="Times New Roman"/>
                <w:b/>
                <w:sz w:val="24"/>
                <w:szCs w:val="24"/>
              </w:rPr>
              <w:t>85</w:t>
            </w:r>
          </w:p>
        </w:tc>
      </w:tr>
    </w:tbl>
    <w:p w:rsidR="00916DB1" w:rsidRPr="00400E88" w:rsidRDefault="00916DB1" w:rsidP="006B7AF5">
      <w:pPr>
        <w:pStyle w:val="Sraopastraipa"/>
        <w:spacing w:before="100" w:beforeAutospacing="1" w:line="240" w:lineRule="atLeast"/>
        <w:ind w:left="-709" w:firstLine="709"/>
        <w:rPr>
          <w:rFonts w:ascii="Times New Roman" w:hAnsi="Times New Roman"/>
          <w:b/>
          <w:color w:val="595959"/>
          <w:sz w:val="24"/>
          <w:szCs w:val="24"/>
        </w:rPr>
      </w:pPr>
      <w:r w:rsidRPr="00400E88">
        <w:rPr>
          <w:rFonts w:ascii="Times New Roman" w:hAnsi="Times New Roman"/>
          <w:b/>
          <w:color w:val="595959"/>
          <w:sz w:val="24"/>
          <w:szCs w:val="24"/>
        </w:rPr>
        <w:t>Kūrybinio verslo sričių rezidentų atrankos kriterijai:</w:t>
      </w:r>
    </w:p>
    <w:p w:rsidR="00916DB1" w:rsidRPr="00D8730B" w:rsidRDefault="00916DB1" w:rsidP="00FE25C8">
      <w:pPr>
        <w:pStyle w:val="Sraopastraipa"/>
        <w:spacing w:before="100" w:beforeAutospacing="1" w:line="240" w:lineRule="atLeast"/>
        <w:ind w:left="-709"/>
        <w:rPr>
          <w:rFonts w:ascii="Times New Roman" w:hAnsi="Times New Roman"/>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gridCol w:w="1843"/>
      </w:tblGrid>
      <w:tr w:rsidR="00916DB1" w:rsidRPr="00D8730B" w:rsidTr="00DC158E">
        <w:tc>
          <w:tcPr>
            <w:tcW w:w="7229" w:type="dxa"/>
          </w:tcPr>
          <w:p w:rsidR="00916DB1" w:rsidRPr="00D8730B" w:rsidRDefault="00916DB1" w:rsidP="005A78DA">
            <w:pPr>
              <w:pStyle w:val="Sraopastraipa"/>
              <w:spacing w:before="100" w:beforeAutospacing="1" w:line="240" w:lineRule="atLeast"/>
              <w:ind w:left="0"/>
              <w:jc w:val="both"/>
              <w:rPr>
                <w:rFonts w:ascii="Times New Roman" w:hAnsi="Times New Roman"/>
                <w:b/>
              </w:rPr>
            </w:pPr>
            <w:r>
              <w:rPr>
                <w:rFonts w:ascii="Times New Roman" w:hAnsi="Times New Roman"/>
                <w:b/>
              </w:rPr>
              <w:t>K</w:t>
            </w:r>
            <w:r w:rsidRPr="00D8730B">
              <w:rPr>
                <w:rFonts w:ascii="Times New Roman" w:hAnsi="Times New Roman"/>
                <w:b/>
              </w:rPr>
              <w:t>riterijai</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b/>
              </w:rPr>
            </w:pPr>
            <w:r w:rsidRPr="00D8730B">
              <w:rPr>
                <w:rFonts w:ascii="Times New Roman" w:hAnsi="Times New Roman"/>
                <w:sz w:val="24"/>
                <w:szCs w:val="24"/>
              </w:rPr>
              <w:t>Rekomenduojamas didžiausias vertinimo balas</w:t>
            </w:r>
          </w:p>
        </w:tc>
      </w:tr>
      <w:tr w:rsidR="00916DB1" w:rsidRPr="00D8730B" w:rsidTr="00DC158E">
        <w:tc>
          <w:tcPr>
            <w:tcW w:w="7229" w:type="dxa"/>
          </w:tcPr>
          <w:p w:rsidR="00916DB1" w:rsidRPr="00D8730B" w:rsidRDefault="00916DB1" w:rsidP="009739A6">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Planuojamo produkto klasterizacijos su kitais rezidentais</w:t>
            </w:r>
            <w:r>
              <w:rPr>
                <w:rFonts w:ascii="Times New Roman" w:hAnsi="Times New Roman"/>
                <w:sz w:val="24"/>
                <w:szCs w:val="24"/>
              </w:rPr>
              <w:t xml:space="preserve"> </w:t>
            </w:r>
            <w:r w:rsidRPr="00D8730B">
              <w:rPr>
                <w:rFonts w:ascii="Times New Roman" w:hAnsi="Times New Roman"/>
                <w:sz w:val="24"/>
                <w:szCs w:val="24"/>
              </w:rPr>
              <w:t>galimybės</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15</w:t>
            </w:r>
          </w:p>
        </w:tc>
      </w:tr>
      <w:tr w:rsidR="00916DB1" w:rsidRPr="00D8730B" w:rsidTr="00DC158E">
        <w:tc>
          <w:tcPr>
            <w:tcW w:w="7229" w:type="dxa"/>
          </w:tcPr>
          <w:p w:rsidR="00916DB1" w:rsidRPr="00D8730B" w:rsidRDefault="00916DB1" w:rsidP="00D72319">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Vykd</w:t>
            </w:r>
            <w:r>
              <w:rPr>
                <w:rFonts w:ascii="Times New Roman" w:hAnsi="Times New Roman"/>
                <w:sz w:val="24"/>
                <w:szCs w:val="24"/>
              </w:rPr>
              <w:t>yti</w:t>
            </w:r>
            <w:r w:rsidRPr="00D8730B">
              <w:rPr>
                <w:rFonts w:ascii="Times New Roman" w:hAnsi="Times New Roman"/>
                <w:sz w:val="24"/>
                <w:szCs w:val="24"/>
              </w:rPr>
              <w:t xml:space="preserve"> projektai, turimi pasiekimai ir kiti aspektai</w:t>
            </w:r>
          </w:p>
        </w:tc>
        <w:tc>
          <w:tcPr>
            <w:tcW w:w="1843" w:type="dxa"/>
          </w:tcPr>
          <w:p w:rsidR="00916DB1" w:rsidRDefault="00916DB1"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15</w:t>
            </w:r>
          </w:p>
        </w:tc>
      </w:tr>
      <w:tr w:rsidR="00916DB1" w:rsidRPr="00D8730B" w:rsidTr="00DC158E">
        <w:tc>
          <w:tcPr>
            <w:tcW w:w="7229" w:type="dxa"/>
          </w:tcPr>
          <w:p w:rsidR="00916DB1" w:rsidRPr="00D8730B" w:rsidRDefault="00916DB1" w:rsidP="00FA7CEF">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Projekto kūrybiškumas /novatoriškumas</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sz w:val="24"/>
                <w:szCs w:val="24"/>
              </w:rPr>
            </w:pPr>
            <w:r>
              <w:rPr>
                <w:rFonts w:ascii="Times New Roman" w:hAnsi="Times New Roman"/>
                <w:sz w:val="24"/>
                <w:szCs w:val="24"/>
              </w:rPr>
              <w:t>10</w:t>
            </w:r>
          </w:p>
        </w:tc>
      </w:tr>
      <w:tr w:rsidR="00916DB1" w:rsidRPr="00D8730B" w:rsidTr="00DC158E">
        <w:tc>
          <w:tcPr>
            <w:tcW w:w="7229" w:type="dxa"/>
          </w:tcPr>
          <w:p w:rsidR="00916DB1" w:rsidRPr="00D8730B" w:rsidRDefault="00916DB1" w:rsidP="005A78DA">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Skaitmeninio turinio pridėtinės vertės</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20</w:t>
            </w:r>
          </w:p>
        </w:tc>
      </w:tr>
      <w:tr w:rsidR="00916DB1" w:rsidRPr="00D8730B" w:rsidTr="00DC158E">
        <w:tc>
          <w:tcPr>
            <w:tcW w:w="7229" w:type="dxa"/>
          </w:tcPr>
          <w:p w:rsidR="00916DB1" w:rsidRPr="00D8730B" w:rsidRDefault="00916DB1" w:rsidP="005A78DA">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Idėjos įgyvendinimo/produkto multiplikavimo galimybės</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15</w:t>
            </w:r>
          </w:p>
        </w:tc>
      </w:tr>
      <w:tr w:rsidR="00916DB1" w:rsidRPr="00D8730B" w:rsidTr="00DC158E">
        <w:tc>
          <w:tcPr>
            <w:tcW w:w="7229" w:type="dxa"/>
          </w:tcPr>
          <w:p w:rsidR="00916DB1" w:rsidRPr="00D8730B" w:rsidRDefault="00916DB1" w:rsidP="00D72319">
            <w:pPr>
              <w:pStyle w:val="Sraopastraipa"/>
              <w:spacing w:before="100" w:beforeAutospacing="1" w:line="240" w:lineRule="atLeast"/>
              <w:ind w:left="0"/>
              <w:jc w:val="both"/>
              <w:rPr>
                <w:rFonts w:ascii="Times New Roman" w:hAnsi="Times New Roman"/>
                <w:sz w:val="24"/>
                <w:szCs w:val="24"/>
              </w:rPr>
            </w:pPr>
            <w:r w:rsidRPr="00D8730B">
              <w:rPr>
                <w:rFonts w:ascii="Times New Roman" w:hAnsi="Times New Roman"/>
                <w:sz w:val="24"/>
                <w:szCs w:val="24"/>
              </w:rPr>
              <w:t>Verslumo laipsnis ir augimo potencialas</w:t>
            </w:r>
            <w:r>
              <w:rPr>
                <w:rFonts w:ascii="Times New Roman" w:hAnsi="Times New Roman"/>
                <w:sz w:val="24"/>
                <w:szCs w:val="24"/>
              </w:rPr>
              <w:t>: (a) planuojamos komercinės pajamos, (b) sukurtų darbo vietų ir/arba įsteigtų naujų SVV subjektų sk.</w:t>
            </w:r>
          </w:p>
        </w:tc>
        <w:tc>
          <w:tcPr>
            <w:tcW w:w="1843" w:type="dxa"/>
          </w:tcPr>
          <w:p w:rsidR="00916DB1" w:rsidRPr="00D8730B" w:rsidRDefault="00916DB1" w:rsidP="005A78DA">
            <w:pPr>
              <w:pStyle w:val="Sraopastraipa"/>
              <w:spacing w:before="100" w:beforeAutospacing="1" w:line="240" w:lineRule="atLeast"/>
              <w:ind w:left="0"/>
              <w:jc w:val="center"/>
              <w:rPr>
                <w:rFonts w:ascii="Times New Roman" w:hAnsi="Times New Roman"/>
                <w:sz w:val="24"/>
                <w:szCs w:val="24"/>
              </w:rPr>
            </w:pPr>
            <w:r w:rsidRPr="00D8730B">
              <w:rPr>
                <w:rFonts w:ascii="Times New Roman" w:hAnsi="Times New Roman"/>
                <w:sz w:val="24"/>
                <w:szCs w:val="24"/>
              </w:rPr>
              <w:t>20</w:t>
            </w:r>
          </w:p>
        </w:tc>
      </w:tr>
      <w:tr w:rsidR="00916DB1" w:rsidRPr="002F1BE3" w:rsidTr="00DC158E">
        <w:tc>
          <w:tcPr>
            <w:tcW w:w="7229" w:type="dxa"/>
          </w:tcPr>
          <w:p w:rsidR="00916DB1" w:rsidRPr="002F1BE3" w:rsidRDefault="00916DB1" w:rsidP="000F4557">
            <w:pPr>
              <w:pStyle w:val="Sraopastraipa"/>
              <w:spacing w:before="100" w:beforeAutospacing="1" w:line="240" w:lineRule="atLeast"/>
              <w:ind w:left="0"/>
              <w:rPr>
                <w:rFonts w:ascii="Times New Roman" w:hAnsi="Times New Roman"/>
                <w:b/>
                <w:sz w:val="24"/>
                <w:szCs w:val="24"/>
              </w:rPr>
            </w:pPr>
            <w:r w:rsidRPr="002F1BE3">
              <w:rPr>
                <w:rFonts w:ascii="Times New Roman" w:hAnsi="Times New Roman"/>
                <w:b/>
                <w:sz w:val="24"/>
                <w:szCs w:val="24"/>
              </w:rPr>
              <w:t>Iš viso:</w:t>
            </w:r>
          </w:p>
        </w:tc>
        <w:tc>
          <w:tcPr>
            <w:tcW w:w="1843" w:type="dxa"/>
          </w:tcPr>
          <w:p w:rsidR="00916DB1" w:rsidRPr="002F1BE3" w:rsidRDefault="00916DB1" w:rsidP="005A78DA">
            <w:pPr>
              <w:pStyle w:val="Sraopastraipa"/>
              <w:spacing w:before="100" w:beforeAutospacing="1" w:line="240" w:lineRule="atLeast"/>
              <w:ind w:left="0"/>
              <w:jc w:val="center"/>
              <w:rPr>
                <w:rFonts w:ascii="Times New Roman" w:hAnsi="Times New Roman"/>
                <w:b/>
                <w:sz w:val="24"/>
                <w:szCs w:val="24"/>
              </w:rPr>
            </w:pPr>
            <w:r w:rsidRPr="002F1BE3">
              <w:rPr>
                <w:rFonts w:ascii="Times New Roman" w:hAnsi="Times New Roman"/>
                <w:b/>
                <w:sz w:val="24"/>
                <w:szCs w:val="24"/>
              </w:rPr>
              <w:t>95</w:t>
            </w:r>
          </w:p>
        </w:tc>
      </w:tr>
    </w:tbl>
    <w:p w:rsidR="00916DB1" w:rsidRPr="00D8730B" w:rsidRDefault="00916DB1" w:rsidP="004B71D8">
      <w:pPr>
        <w:pStyle w:val="Pagrindinistekstas"/>
        <w:tabs>
          <w:tab w:val="left" w:pos="-540"/>
        </w:tabs>
        <w:ind w:firstLine="0"/>
        <w:rPr>
          <w:sz w:val="22"/>
          <w:szCs w:val="22"/>
        </w:rPr>
      </w:pPr>
    </w:p>
    <w:p w:rsidR="00916DB1" w:rsidRDefault="00916DB1" w:rsidP="004C0B6E">
      <w:pPr>
        <w:pStyle w:val="Sraopastraipa"/>
        <w:spacing w:before="100" w:beforeAutospacing="1" w:line="240" w:lineRule="atLeast"/>
        <w:ind w:left="-709"/>
        <w:rPr>
          <w:rFonts w:ascii="Times New Roman" w:hAnsi="Times New Roman"/>
        </w:rPr>
      </w:pPr>
    </w:p>
    <w:p w:rsidR="00916DB1" w:rsidRDefault="00916DB1" w:rsidP="004C0B6E">
      <w:pPr>
        <w:pStyle w:val="Sraopastraipa"/>
        <w:spacing w:before="100" w:beforeAutospacing="1" w:line="240" w:lineRule="atLeast"/>
        <w:ind w:left="-709"/>
        <w:rPr>
          <w:rFonts w:ascii="Times New Roman" w:hAnsi="Times New Roman"/>
        </w:rPr>
      </w:pPr>
    </w:p>
    <w:p w:rsidR="00916DB1" w:rsidRDefault="00916DB1" w:rsidP="004C0B6E">
      <w:pPr>
        <w:pStyle w:val="Sraopastraipa"/>
        <w:spacing w:before="100" w:beforeAutospacing="1" w:line="240" w:lineRule="atLeast"/>
        <w:ind w:left="-709"/>
        <w:rPr>
          <w:rFonts w:ascii="Times New Roman" w:hAnsi="Times New Roman"/>
        </w:rPr>
      </w:pPr>
    </w:p>
    <w:p w:rsidR="00916DB1" w:rsidRPr="00D8730B" w:rsidRDefault="00916DB1" w:rsidP="004C0B6E">
      <w:pPr>
        <w:pStyle w:val="Sraopastraipa"/>
        <w:spacing w:before="100" w:beforeAutospacing="1" w:line="240" w:lineRule="atLeast"/>
        <w:ind w:left="-709"/>
        <w:rPr>
          <w:rFonts w:ascii="Times New Roman" w:hAnsi="Times New Roman"/>
        </w:rPr>
        <w:sectPr w:rsidR="00916DB1" w:rsidRPr="00D8730B" w:rsidSect="006B7AF5">
          <w:pgSz w:w="11906" w:h="16838"/>
          <w:pgMar w:top="1418" w:right="1274" w:bottom="851" w:left="1701" w:header="567" w:footer="567" w:gutter="0"/>
          <w:cols w:space="1296"/>
          <w:docGrid w:linePitch="360"/>
        </w:sectPr>
      </w:pPr>
    </w:p>
    <w:tbl>
      <w:tblPr>
        <w:tblW w:w="20425" w:type="dxa"/>
        <w:tblInd w:w="-318" w:type="dxa"/>
        <w:tblLook w:val="00A0" w:firstRow="1" w:lastRow="0" w:firstColumn="1" w:lastColumn="0" w:noHBand="0" w:noVBand="0"/>
      </w:tblPr>
      <w:tblGrid>
        <w:gridCol w:w="3970"/>
        <w:gridCol w:w="992"/>
        <w:gridCol w:w="91"/>
        <w:gridCol w:w="760"/>
        <w:gridCol w:w="762"/>
        <w:gridCol w:w="88"/>
        <w:gridCol w:w="705"/>
        <w:gridCol w:w="288"/>
        <w:gridCol w:w="841"/>
        <w:gridCol w:w="393"/>
        <w:gridCol w:w="467"/>
        <w:gridCol w:w="992"/>
        <w:gridCol w:w="607"/>
        <w:gridCol w:w="243"/>
        <w:gridCol w:w="851"/>
        <w:gridCol w:w="992"/>
        <w:gridCol w:w="992"/>
        <w:gridCol w:w="506"/>
        <w:gridCol w:w="236"/>
        <w:gridCol w:w="109"/>
        <w:gridCol w:w="2128"/>
        <w:gridCol w:w="1293"/>
        <w:gridCol w:w="969"/>
        <w:gridCol w:w="1150"/>
      </w:tblGrid>
      <w:tr w:rsidR="00916DB1" w:rsidRPr="00C4315B" w:rsidTr="0057443C">
        <w:trPr>
          <w:trHeight w:val="315"/>
        </w:trPr>
        <w:tc>
          <w:tcPr>
            <w:tcW w:w="12050" w:type="dxa"/>
            <w:gridSpan w:val="15"/>
            <w:tcBorders>
              <w:top w:val="nil"/>
              <w:left w:val="nil"/>
              <w:bottom w:val="nil"/>
              <w:right w:val="nil"/>
            </w:tcBorders>
            <w:noWrap/>
            <w:vAlign w:val="bottom"/>
          </w:tcPr>
          <w:p w:rsidR="00916DB1" w:rsidRDefault="00916DB1" w:rsidP="004D7444">
            <w:pPr>
              <w:pStyle w:val="Default"/>
              <w:numPr>
                <w:ilvl w:val="0"/>
                <w:numId w:val="6"/>
              </w:numPr>
              <w:ind w:left="714" w:hanging="357"/>
              <w:jc w:val="both"/>
              <w:rPr>
                <w:b/>
                <w:color w:val="595959"/>
              </w:rPr>
            </w:pPr>
            <w:r w:rsidRPr="0034344F">
              <w:rPr>
                <w:b/>
                <w:color w:val="595959"/>
              </w:rPr>
              <w:lastRenderedPageBreak/>
              <w:t>2014–2016 m. VEIKLOS RODIKLIAI IR UŽDAVINIŲ VERTINIMO KRITERIJAI</w:t>
            </w:r>
          </w:p>
          <w:p w:rsidR="00916DB1" w:rsidRPr="00034C41" w:rsidRDefault="00916DB1" w:rsidP="00034C41">
            <w:pPr>
              <w:spacing w:after="0" w:afterAutospacing="0"/>
              <w:ind w:left="360"/>
              <w:jc w:val="center"/>
              <w:rPr>
                <w:rFonts w:ascii="Times New Roman" w:hAnsi="Times New Roman"/>
                <w:b/>
                <w:color w:val="000000"/>
                <w:lang w:eastAsia="lt-LT"/>
              </w:rPr>
            </w:pPr>
          </w:p>
        </w:tc>
        <w:tc>
          <w:tcPr>
            <w:tcW w:w="4963" w:type="dxa"/>
            <w:gridSpan w:val="6"/>
            <w:tcBorders>
              <w:top w:val="nil"/>
              <w:left w:val="nil"/>
              <w:bottom w:val="nil"/>
              <w:right w:val="nil"/>
            </w:tcBorders>
            <w:noWrap/>
            <w:vAlign w:val="bottom"/>
          </w:tcPr>
          <w:p w:rsidR="00916DB1" w:rsidRPr="00C4315B" w:rsidRDefault="00916DB1" w:rsidP="00885F3E">
            <w:pPr>
              <w:spacing w:after="0" w:afterAutospacing="0"/>
              <w:jc w:val="center"/>
              <w:rPr>
                <w:rFonts w:ascii="Times New Roman" w:hAnsi="Times New Roman"/>
                <w:b/>
                <w:color w:val="000000"/>
                <w:lang w:eastAsia="lt-LT"/>
              </w:rPr>
            </w:pPr>
            <w:r w:rsidRPr="00C4315B">
              <w:rPr>
                <w:rFonts w:ascii="Times New Roman" w:hAnsi="Times New Roman"/>
                <w:b/>
                <w:color w:val="000000"/>
                <w:lang w:eastAsia="lt-LT"/>
              </w:rPr>
              <w:t>3 lentelė</w:t>
            </w:r>
          </w:p>
        </w:tc>
        <w:tc>
          <w:tcPr>
            <w:tcW w:w="1293" w:type="dxa"/>
            <w:tcBorders>
              <w:top w:val="nil"/>
              <w:left w:val="nil"/>
              <w:bottom w:val="nil"/>
              <w:right w:val="nil"/>
            </w:tcBorders>
          </w:tcPr>
          <w:p w:rsidR="00916DB1" w:rsidRPr="00C4315B" w:rsidRDefault="00916DB1" w:rsidP="00885F3E">
            <w:pPr>
              <w:spacing w:after="0" w:afterAutospacing="0"/>
              <w:jc w:val="center"/>
              <w:rPr>
                <w:rFonts w:ascii="Times New Roman" w:hAnsi="Times New Roman"/>
                <w:b/>
                <w:color w:val="000000"/>
                <w:lang w:eastAsia="lt-LT"/>
              </w:rPr>
            </w:pPr>
          </w:p>
        </w:tc>
        <w:tc>
          <w:tcPr>
            <w:tcW w:w="969" w:type="dxa"/>
            <w:tcBorders>
              <w:top w:val="nil"/>
              <w:left w:val="nil"/>
              <w:bottom w:val="nil"/>
              <w:right w:val="nil"/>
            </w:tcBorders>
            <w:noWrap/>
            <w:vAlign w:val="bottom"/>
          </w:tcPr>
          <w:p w:rsidR="00916DB1" w:rsidRPr="00C4315B" w:rsidRDefault="00916DB1" w:rsidP="00885F3E">
            <w:pPr>
              <w:spacing w:after="0" w:afterAutospacing="0"/>
              <w:jc w:val="center"/>
              <w:rPr>
                <w:rFonts w:ascii="Times New Roman" w:hAnsi="Times New Roman"/>
                <w:b/>
                <w:color w:val="000000"/>
                <w:lang w:eastAsia="lt-LT"/>
              </w:rPr>
            </w:pPr>
          </w:p>
        </w:tc>
        <w:tc>
          <w:tcPr>
            <w:tcW w:w="1150" w:type="dxa"/>
            <w:tcBorders>
              <w:top w:val="nil"/>
              <w:left w:val="nil"/>
              <w:bottom w:val="nil"/>
              <w:right w:val="nil"/>
            </w:tcBorders>
            <w:noWrap/>
            <w:vAlign w:val="bottom"/>
          </w:tcPr>
          <w:p w:rsidR="00916DB1" w:rsidRPr="00C4315B" w:rsidRDefault="00916DB1" w:rsidP="00885F3E">
            <w:pPr>
              <w:spacing w:after="0" w:afterAutospacing="0"/>
              <w:jc w:val="center"/>
              <w:rPr>
                <w:rFonts w:ascii="Times New Roman" w:hAnsi="Times New Roman"/>
                <w:b/>
                <w:color w:val="000000"/>
                <w:lang w:eastAsia="lt-LT"/>
              </w:rPr>
            </w:pPr>
          </w:p>
        </w:tc>
      </w:tr>
      <w:tr w:rsidR="00916DB1" w:rsidRPr="00FA7CEF" w:rsidTr="00034C41">
        <w:trPr>
          <w:trHeight w:val="315"/>
        </w:trPr>
        <w:tc>
          <w:tcPr>
            <w:tcW w:w="3970" w:type="dxa"/>
            <w:tcBorders>
              <w:top w:val="nil"/>
              <w:left w:val="nil"/>
              <w:bottom w:val="nil"/>
              <w:right w:val="nil"/>
            </w:tcBorders>
            <w:noWrap/>
            <w:vAlign w:val="bottom"/>
          </w:tcPr>
          <w:p w:rsidR="00916DB1" w:rsidRPr="0017711C" w:rsidRDefault="00916DB1" w:rsidP="00486297">
            <w:pPr>
              <w:spacing w:after="0" w:afterAutospacing="0"/>
              <w:rPr>
                <w:rFonts w:ascii="Times New Roman" w:hAnsi="Times New Roman"/>
                <w:color w:val="000000"/>
                <w:lang w:eastAsia="lt-LT"/>
              </w:rPr>
            </w:pPr>
          </w:p>
        </w:tc>
        <w:tc>
          <w:tcPr>
            <w:tcW w:w="1083" w:type="dxa"/>
            <w:gridSpan w:val="2"/>
            <w:tcBorders>
              <w:top w:val="nil"/>
              <w:left w:val="nil"/>
              <w:bottom w:val="nil"/>
              <w:right w:val="nil"/>
            </w:tcBorders>
            <w:noWrap/>
            <w:vAlign w:val="bottom"/>
          </w:tcPr>
          <w:p w:rsidR="00916DB1" w:rsidRPr="0017711C" w:rsidRDefault="00916DB1" w:rsidP="00486297">
            <w:pPr>
              <w:spacing w:after="0" w:afterAutospacing="0"/>
              <w:rPr>
                <w:rFonts w:ascii="Times New Roman" w:hAnsi="Times New Roman"/>
                <w:color w:val="000000"/>
                <w:lang w:eastAsia="lt-LT"/>
              </w:rPr>
            </w:pPr>
          </w:p>
        </w:tc>
        <w:tc>
          <w:tcPr>
            <w:tcW w:w="1522" w:type="dxa"/>
            <w:gridSpan w:val="2"/>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793" w:type="dxa"/>
            <w:gridSpan w:val="2"/>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1522" w:type="dxa"/>
            <w:gridSpan w:val="3"/>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467" w:type="dxa"/>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1599" w:type="dxa"/>
            <w:gridSpan w:val="2"/>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1094" w:type="dxa"/>
            <w:gridSpan w:val="2"/>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2490" w:type="dxa"/>
            <w:gridSpan w:val="3"/>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236" w:type="dxa"/>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2237" w:type="dxa"/>
            <w:gridSpan w:val="2"/>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1293" w:type="dxa"/>
            <w:tcBorders>
              <w:top w:val="nil"/>
              <w:left w:val="nil"/>
              <w:bottom w:val="nil"/>
              <w:right w:val="nil"/>
            </w:tcBorders>
          </w:tcPr>
          <w:p w:rsidR="00916DB1" w:rsidRPr="00FA7CEF" w:rsidRDefault="00916DB1" w:rsidP="00486297">
            <w:pPr>
              <w:spacing w:after="0" w:afterAutospacing="0"/>
              <w:rPr>
                <w:rFonts w:ascii="Times New Roman" w:hAnsi="Times New Roman"/>
                <w:color w:val="000000"/>
                <w:lang w:eastAsia="lt-LT"/>
              </w:rPr>
            </w:pPr>
          </w:p>
        </w:tc>
        <w:tc>
          <w:tcPr>
            <w:tcW w:w="969" w:type="dxa"/>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c>
          <w:tcPr>
            <w:tcW w:w="1150" w:type="dxa"/>
            <w:tcBorders>
              <w:top w:val="nil"/>
              <w:left w:val="nil"/>
              <w:bottom w:val="nil"/>
              <w:right w:val="nil"/>
            </w:tcBorders>
            <w:noWrap/>
            <w:vAlign w:val="bottom"/>
          </w:tcPr>
          <w:p w:rsidR="00916DB1" w:rsidRPr="00FA7CEF" w:rsidRDefault="00916DB1" w:rsidP="00486297">
            <w:pPr>
              <w:spacing w:after="0" w:afterAutospacing="0"/>
              <w:rPr>
                <w:rFonts w:ascii="Times New Roman" w:hAnsi="Times New Roman"/>
                <w:color w:val="000000"/>
                <w:lang w:eastAsia="lt-LT"/>
              </w:rPr>
            </w:pPr>
          </w:p>
        </w:tc>
      </w:tr>
      <w:tr w:rsidR="00916DB1" w:rsidRPr="002146FF" w:rsidTr="00034C41">
        <w:trPr>
          <w:gridAfter w:val="4"/>
          <w:wAfter w:w="5540" w:type="dxa"/>
          <w:trHeight w:val="315"/>
        </w:trPr>
        <w:tc>
          <w:tcPr>
            <w:tcW w:w="3970" w:type="dxa"/>
            <w:tcBorders>
              <w:top w:val="single" w:sz="8" w:space="0" w:color="auto"/>
              <w:left w:val="single" w:sz="8" w:space="0" w:color="auto"/>
              <w:bottom w:val="single" w:sz="8" w:space="0" w:color="auto"/>
              <w:right w:val="single" w:sz="4" w:space="0" w:color="auto"/>
            </w:tcBorders>
            <w:noWrap/>
            <w:vAlign w:val="center"/>
          </w:tcPr>
          <w:p w:rsidR="00916DB1" w:rsidRPr="002146FF" w:rsidRDefault="00916DB1" w:rsidP="00AD4692">
            <w:pPr>
              <w:spacing w:after="0" w:afterAutospacing="0"/>
              <w:jc w:val="center"/>
              <w:rPr>
                <w:rFonts w:ascii="Times New Roman" w:hAnsi="Times New Roman"/>
                <w:b/>
                <w:color w:val="000000"/>
                <w:lang w:eastAsia="lt-LT"/>
              </w:rPr>
            </w:pPr>
            <w:r w:rsidRPr="002146FF">
              <w:rPr>
                <w:rFonts w:ascii="Times New Roman" w:hAnsi="Times New Roman"/>
                <w:b/>
                <w:color w:val="000000"/>
                <w:lang w:eastAsia="lt-LT"/>
              </w:rPr>
              <w:t>Patalpų paskirtys</w:t>
            </w:r>
          </w:p>
        </w:tc>
        <w:tc>
          <w:tcPr>
            <w:tcW w:w="2693" w:type="dxa"/>
            <w:gridSpan w:val="5"/>
            <w:tcBorders>
              <w:top w:val="single" w:sz="4" w:space="0" w:color="auto"/>
              <w:left w:val="single" w:sz="4" w:space="0" w:color="auto"/>
              <w:bottom w:val="single" w:sz="4" w:space="0" w:color="auto"/>
              <w:right w:val="single" w:sz="4" w:space="0" w:color="auto"/>
            </w:tcBorders>
            <w:noWrap/>
            <w:vAlign w:val="center"/>
          </w:tcPr>
          <w:p w:rsidR="00916DB1" w:rsidRPr="002146FF" w:rsidRDefault="00916DB1" w:rsidP="00AD4692">
            <w:pPr>
              <w:spacing w:after="0" w:afterAutospacing="0"/>
              <w:jc w:val="center"/>
              <w:rPr>
                <w:rFonts w:ascii="Times New Roman" w:hAnsi="Times New Roman"/>
                <w:b/>
                <w:color w:val="000000"/>
                <w:lang w:eastAsia="lt-LT"/>
              </w:rPr>
            </w:pPr>
            <w:r w:rsidRPr="002146FF">
              <w:rPr>
                <w:rFonts w:ascii="Times New Roman" w:hAnsi="Times New Roman"/>
                <w:b/>
                <w:color w:val="000000"/>
                <w:lang w:eastAsia="lt-LT"/>
              </w:rPr>
              <w:t>Projektinis renginių skaičius/siektinas programos rezultatas</w:t>
            </w:r>
          </w:p>
          <w:p w:rsidR="00916DB1" w:rsidRPr="002146FF" w:rsidRDefault="00916DB1" w:rsidP="00AD4692">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(vnt. per metus*)</w:t>
            </w:r>
          </w:p>
          <w:p w:rsidR="00916DB1" w:rsidRPr="002146FF" w:rsidRDefault="00916DB1" w:rsidP="00AD4692">
            <w:pPr>
              <w:spacing w:after="0" w:afterAutospacing="0"/>
              <w:jc w:val="center"/>
              <w:rPr>
                <w:rFonts w:ascii="Times New Roman" w:hAnsi="Times New Roman"/>
                <w:b/>
                <w:color w:val="000000"/>
                <w:lang w:eastAsia="lt-LT"/>
              </w:rPr>
            </w:pPr>
          </w:p>
        </w:tc>
        <w:tc>
          <w:tcPr>
            <w:tcW w:w="2694" w:type="dxa"/>
            <w:gridSpan w:val="5"/>
            <w:tcBorders>
              <w:top w:val="single" w:sz="4" w:space="0" w:color="auto"/>
              <w:left w:val="single" w:sz="4" w:space="0" w:color="auto"/>
              <w:bottom w:val="single" w:sz="4" w:space="0" w:color="auto"/>
              <w:right w:val="single" w:sz="4" w:space="0" w:color="auto"/>
            </w:tcBorders>
            <w:noWrap/>
            <w:vAlign w:val="center"/>
          </w:tcPr>
          <w:p w:rsidR="00916DB1" w:rsidRPr="002146FF" w:rsidRDefault="00916DB1" w:rsidP="00AD4692">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 xml:space="preserve">Žiūrovų skaičius per renginius </w:t>
            </w:r>
          </w:p>
          <w:p w:rsidR="00916DB1" w:rsidRPr="002146FF" w:rsidRDefault="00916DB1" w:rsidP="00AD4692">
            <w:pPr>
              <w:spacing w:after="0" w:afterAutospacing="0"/>
              <w:jc w:val="center"/>
              <w:rPr>
                <w:rFonts w:ascii="Times New Roman" w:hAnsi="Times New Roman"/>
                <w:b/>
                <w:color w:val="000000"/>
                <w:lang w:eastAsia="lt-LT"/>
              </w:rPr>
            </w:pPr>
            <w:r w:rsidRPr="002146FF">
              <w:rPr>
                <w:rFonts w:ascii="Times New Roman" w:hAnsi="Times New Roman"/>
                <w:color w:val="000000"/>
                <w:lang w:eastAsia="lt-LT"/>
              </w:rPr>
              <w:t>pagal faktiškai planuojamą užimtumą</w:t>
            </w:r>
          </w:p>
        </w:tc>
        <w:tc>
          <w:tcPr>
            <w:tcW w:w="2693" w:type="dxa"/>
            <w:gridSpan w:val="4"/>
            <w:tcBorders>
              <w:top w:val="single" w:sz="8" w:space="0" w:color="auto"/>
              <w:left w:val="single" w:sz="4" w:space="0" w:color="auto"/>
              <w:bottom w:val="single" w:sz="8" w:space="0" w:color="auto"/>
              <w:right w:val="nil"/>
            </w:tcBorders>
            <w:noWrap/>
            <w:vAlign w:val="center"/>
          </w:tcPr>
          <w:p w:rsidR="00916DB1" w:rsidRPr="002146FF" w:rsidRDefault="00916DB1" w:rsidP="00AD4692">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Planuojamų patalpų naudojimo trukmė</w:t>
            </w:r>
          </w:p>
          <w:p w:rsidR="00916DB1" w:rsidRPr="002146FF" w:rsidRDefault="00916DB1" w:rsidP="00AD4692">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(val. per metus)</w:t>
            </w:r>
          </w:p>
          <w:p w:rsidR="00916DB1" w:rsidRPr="002146FF" w:rsidRDefault="00916DB1" w:rsidP="00AD4692">
            <w:pPr>
              <w:spacing w:after="0" w:afterAutospacing="0"/>
              <w:jc w:val="center"/>
              <w:rPr>
                <w:rFonts w:ascii="Times New Roman" w:hAnsi="Times New Roman"/>
                <w:b/>
                <w:color w:val="000000"/>
                <w:lang w:eastAsia="lt-LT"/>
              </w:rPr>
            </w:pPr>
          </w:p>
        </w:tc>
        <w:tc>
          <w:tcPr>
            <w:tcW w:w="2835" w:type="dxa"/>
            <w:gridSpan w:val="5"/>
            <w:tcBorders>
              <w:top w:val="single" w:sz="8" w:space="0" w:color="auto"/>
              <w:left w:val="single" w:sz="8" w:space="0" w:color="auto"/>
              <w:bottom w:val="single" w:sz="8" w:space="0" w:color="auto"/>
              <w:right w:val="single" w:sz="8" w:space="0" w:color="000000"/>
            </w:tcBorders>
            <w:noWrap/>
            <w:vAlign w:val="center"/>
          </w:tcPr>
          <w:p w:rsidR="00916DB1" w:rsidRPr="002146FF" w:rsidRDefault="00916DB1" w:rsidP="00AD4692">
            <w:pPr>
              <w:spacing w:after="0" w:afterAutospacing="0"/>
              <w:jc w:val="center"/>
              <w:rPr>
                <w:rFonts w:ascii="Times New Roman" w:hAnsi="Times New Roman"/>
                <w:b/>
                <w:color w:val="000000"/>
                <w:lang w:eastAsia="lt-LT"/>
              </w:rPr>
            </w:pPr>
          </w:p>
          <w:p w:rsidR="00916DB1" w:rsidRPr="002146FF" w:rsidRDefault="00916DB1" w:rsidP="00614F14">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 xml:space="preserve">Planuojamas patalpų užimtumas metuose </w:t>
            </w:r>
          </w:p>
          <w:p w:rsidR="00916DB1" w:rsidRPr="002146FF" w:rsidRDefault="00916DB1" w:rsidP="00614F14">
            <w:pPr>
              <w:spacing w:after="0" w:afterAutospacing="0"/>
              <w:jc w:val="center"/>
              <w:rPr>
                <w:rFonts w:ascii="Times New Roman" w:hAnsi="Times New Roman"/>
                <w:color w:val="000000"/>
                <w:lang w:eastAsia="lt-LT"/>
              </w:rPr>
            </w:pPr>
            <w:r w:rsidRPr="002146FF">
              <w:rPr>
                <w:rFonts w:ascii="Times New Roman" w:hAnsi="Times New Roman"/>
                <w:color w:val="000000"/>
                <w:lang w:eastAsia="lt-LT"/>
              </w:rPr>
              <w:t>(</w:t>
            </w:r>
            <w:r w:rsidRPr="002146FF">
              <w:rPr>
                <w:rFonts w:ascii="Times New Roman" w:hAnsi="Times New Roman"/>
                <w:color w:val="000000"/>
                <w:lang w:val="en-US" w:eastAsia="lt-LT"/>
              </w:rPr>
              <w:t xml:space="preserve">~ </w:t>
            </w:r>
            <w:r w:rsidRPr="002146FF">
              <w:rPr>
                <w:rFonts w:ascii="Times New Roman" w:hAnsi="Times New Roman"/>
                <w:color w:val="000000"/>
                <w:lang w:eastAsia="lt-LT"/>
              </w:rPr>
              <w:t>%)</w:t>
            </w:r>
          </w:p>
        </w:tc>
      </w:tr>
      <w:tr w:rsidR="00916DB1" w:rsidRPr="00400E88" w:rsidTr="00034C41">
        <w:trPr>
          <w:gridAfter w:val="4"/>
          <w:wAfter w:w="5540" w:type="dxa"/>
          <w:trHeight w:val="480"/>
        </w:trPr>
        <w:tc>
          <w:tcPr>
            <w:tcW w:w="3970" w:type="dxa"/>
            <w:tcBorders>
              <w:top w:val="nil"/>
              <w:left w:val="single" w:sz="8" w:space="0" w:color="auto"/>
              <w:bottom w:val="nil"/>
              <w:right w:val="single" w:sz="8"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2" w:type="dxa"/>
            <w:tcBorders>
              <w:top w:val="nil"/>
              <w:left w:val="nil"/>
              <w:bottom w:val="single" w:sz="8" w:space="0" w:color="auto"/>
              <w:right w:val="single" w:sz="4" w:space="0" w:color="auto"/>
            </w:tcBorders>
            <w:shd w:val="clear" w:color="000000" w:fill="BFBFBF"/>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2014</w:t>
            </w:r>
          </w:p>
          <w:p w:rsidR="00916DB1" w:rsidRPr="00400E88" w:rsidRDefault="00916DB1" w:rsidP="00523486">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 mėn.)</w:t>
            </w:r>
          </w:p>
        </w:tc>
        <w:tc>
          <w:tcPr>
            <w:tcW w:w="851" w:type="dxa"/>
            <w:gridSpan w:val="2"/>
            <w:tcBorders>
              <w:top w:val="nil"/>
              <w:left w:val="nil"/>
              <w:bottom w:val="single" w:sz="8" w:space="0" w:color="auto"/>
              <w:right w:val="single" w:sz="4" w:space="0" w:color="auto"/>
            </w:tcBorders>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2015</w:t>
            </w:r>
          </w:p>
        </w:tc>
        <w:tc>
          <w:tcPr>
            <w:tcW w:w="850" w:type="dxa"/>
            <w:gridSpan w:val="2"/>
            <w:tcBorders>
              <w:top w:val="nil"/>
              <w:left w:val="nil"/>
              <w:bottom w:val="single" w:sz="8" w:space="0" w:color="auto"/>
              <w:right w:val="single" w:sz="4" w:space="0" w:color="auto"/>
            </w:tcBorders>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2016</w:t>
            </w:r>
          </w:p>
        </w:tc>
        <w:tc>
          <w:tcPr>
            <w:tcW w:w="993" w:type="dxa"/>
            <w:gridSpan w:val="2"/>
            <w:tcBorders>
              <w:top w:val="nil"/>
              <w:left w:val="nil"/>
              <w:bottom w:val="single" w:sz="8" w:space="0" w:color="auto"/>
              <w:right w:val="single" w:sz="4" w:space="0" w:color="auto"/>
            </w:tcBorders>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2014</w:t>
            </w:r>
          </w:p>
          <w:p w:rsidR="00916DB1" w:rsidRPr="00400E88" w:rsidRDefault="00916DB1" w:rsidP="007F5F5A">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 mėn.)</w:t>
            </w:r>
          </w:p>
        </w:tc>
        <w:tc>
          <w:tcPr>
            <w:tcW w:w="841" w:type="dxa"/>
            <w:tcBorders>
              <w:top w:val="nil"/>
              <w:left w:val="nil"/>
              <w:bottom w:val="single" w:sz="8" w:space="0" w:color="auto"/>
              <w:right w:val="single" w:sz="4" w:space="0" w:color="auto"/>
            </w:tcBorders>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2015</w:t>
            </w:r>
          </w:p>
        </w:tc>
        <w:tc>
          <w:tcPr>
            <w:tcW w:w="860" w:type="dxa"/>
            <w:gridSpan w:val="2"/>
            <w:tcBorders>
              <w:top w:val="nil"/>
              <w:left w:val="nil"/>
              <w:bottom w:val="single" w:sz="8" w:space="0" w:color="auto"/>
              <w:right w:val="nil"/>
            </w:tcBorders>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2016</w:t>
            </w:r>
          </w:p>
        </w:tc>
        <w:tc>
          <w:tcPr>
            <w:tcW w:w="992" w:type="dxa"/>
            <w:tcBorders>
              <w:top w:val="nil"/>
              <w:left w:val="single" w:sz="8" w:space="0" w:color="auto"/>
              <w:bottom w:val="single" w:sz="8" w:space="0" w:color="auto"/>
              <w:right w:val="single" w:sz="4" w:space="0" w:color="auto"/>
            </w:tcBorders>
            <w:shd w:val="clear" w:color="000000" w:fill="BFBFBF"/>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2014</w:t>
            </w:r>
          </w:p>
          <w:p w:rsidR="00916DB1" w:rsidRPr="00400E88" w:rsidRDefault="00916DB1" w:rsidP="00523486">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 mėn.)</w:t>
            </w:r>
          </w:p>
        </w:tc>
        <w:tc>
          <w:tcPr>
            <w:tcW w:w="850" w:type="dxa"/>
            <w:gridSpan w:val="2"/>
            <w:tcBorders>
              <w:top w:val="nil"/>
              <w:left w:val="nil"/>
              <w:bottom w:val="single" w:sz="8" w:space="0" w:color="auto"/>
              <w:right w:val="single" w:sz="4" w:space="0" w:color="auto"/>
            </w:tcBorders>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2015</w:t>
            </w:r>
          </w:p>
        </w:tc>
        <w:tc>
          <w:tcPr>
            <w:tcW w:w="851" w:type="dxa"/>
            <w:tcBorders>
              <w:top w:val="nil"/>
              <w:left w:val="nil"/>
              <w:bottom w:val="single" w:sz="8" w:space="0" w:color="auto"/>
              <w:right w:val="single" w:sz="8" w:space="0" w:color="auto"/>
            </w:tcBorders>
            <w:noWrap/>
            <w:vAlign w:val="bottom"/>
          </w:tcPr>
          <w:p w:rsidR="00916DB1" w:rsidRPr="00400E88" w:rsidRDefault="00916DB1" w:rsidP="00486297">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2016</w:t>
            </w:r>
          </w:p>
        </w:tc>
        <w:tc>
          <w:tcPr>
            <w:tcW w:w="992" w:type="dxa"/>
            <w:tcBorders>
              <w:top w:val="nil"/>
              <w:left w:val="nil"/>
              <w:bottom w:val="single" w:sz="8" w:space="0" w:color="auto"/>
              <w:right w:val="single" w:sz="4" w:space="0" w:color="auto"/>
            </w:tcBorders>
            <w:shd w:val="clear" w:color="000000" w:fill="BFBFBF"/>
            <w:noWrap/>
            <w:vAlign w:val="bottom"/>
          </w:tcPr>
          <w:p w:rsidR="00916DB1" w:rsidRPr="00400E88" w:rsidRDefault="00916DB1" w:rsidP="00181EEC">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2014</w:t>
            </w:r>
          </w:p>
          <w:p w:rsidR="00916DB1" w:rsidRPr="00400E88" w:rsidRDefault="00916DB1" w:rsidP="00BF001F">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 mėn.)</w:t>
            </w:r>
          </w:p>
        </w:tc>
        <w:tc>
          <w:tcPr>
            <w:tcW w:w="992" w:type="dxa"/>
            <w:tcBorders>
              <w:top w:val="nil"/>
              <w:left w:val="nil"/>
              <w:bottom w:val="single" w:sz="8" w:space="0" w:color="auto"/>
              <w:right w:val="single" w:sz="4" w:space="0" w:color="auto"/>
            </w:tcBorders>
            <w:noWrap/>
            <w:vAlign w:val="bottom"/>
          </w:tcPr>
          <w:p w:rsidR="00916DB1" w:rsidRPr="00400E88" w:rsidRDefault="00916DB1" w:rsidP="0057443C">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2015</w:t>
            </w:r>
          </w:p>
        </w:tc>
        <w:tc>
          <w:tcPr>
            <w:tcW w:w="851" w:type="dxa"/>
            <w:gridSpan w:val="3"/>
            <w:tcBorders>
              <w:top w:val="nil"/>
              <w:left w:val="nil"/>
              <w:bottom w:val="single" w:sz="8" w:space="0" w:color="auto"/>
              <w:right w:val="single" w:sz="8" w:space="0" w:color="auto"/>
            </w:tcBorders>
            <w:noWrap/>
            <w:vAlign w:val="bottom"/>
          </w:tcPr>
          <w:p w:rsidR="00916DB1" w:rsidRPr="00400E88" w:rsidRDefault="00916DB1" w:rsidP="0057443C">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2016</w:t>
            </w:r>
          </w:p>
        </w:tc>
      </w:tr>
      <w:tr w:rsidR="00916DB1" w:rsidRPr="00400E88" w:rsidTr="00034C41">
        <w:trPr>
          <w:gridAfter w:val="4"/>
          <w:wAfter w:w="5540" w:type="dxa"/>
          <w:trHeight w:val="300"/>
        </w:trPr>
        <w:tc>
          <w:tcPr>
            <w:tcW w:w="3970" w:type="dxa"/>
            <w:tcBorders>
              <w:top w:val="nil"/>
              <w:left w:val="single" w:sz="8" w:space="0" w:color="auto"/>
              <w:bottom w:val="single" w:sz="4" w:space="0" w:color="auto"/>
              <w:right w:val="single" w:sz="8" w:space="0" w:color="auto"/>
            </w:tcBorders>
            <w:noWrap/>
            <w:vAlign w:val="bottom"/>
          </w:tcPr>
          <w:p w:rsidR="00916DB1" w:rsidRPr="00400E88" w:rsidRDefault="00916DB1" w:rsidP="00486297">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RENGINIAI</w:t>
            </w:r>
          </w:p>
        </w:tc>
        <w:tc>
          <w:tcPr>
            <w:tcW w:w="992" w:type="dxa"/>
            <w:tcBorders>
              <w:top w:val="nil"/>
              <w:left w:val="nil"/>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1" w:type="dxa"/>
            <w:gridSpan w:val="2"/>
            <w:tcBorders>
              <w:top w:val="nil"/>
              <w:left w:val="nil"/>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0" w:type="dxa"/>
            <w:gridSpan w:val="2"/>
            <w:tcBorders>
              <w:top w:val="nil"/>
              <w:left w:val="nil"/>
              <w:bottom w:val="single" w:sz="4" w:space="0" w:color="auto"/>
              <w:right w:val="nil"/>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3" w:type="dxa"/>
            <w:gridSpan w:val="2"/>
            <w:tcBorders>
              <w:top w:val="nil"/>
              <w:left w:val="single" w:sz="8" w:space="0" w:color="auto"/>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41" w:type="dxa"/>
            <w:tcBorders>
              <w:top w:val="nil"/>
              <w:left w:val="nil"/>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60" w:type="dxa"/>
            <w:gridSpan w:val="2"/>
            <w:tcBorders>
              <w:top w:val="nil"/>
              <w:left w:val="nil"/>
              <w:bottom w:val="single" w:sz="4" w:space="0" w:color="auto"/>
              <w:right w:val="single" w:sz="8"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2" w:type="dxa"/>
            <w:tcBorders>
              <w:top w:val="nil"/>
              <w:left w:val="nil"/>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0" w:type="dxa"/>
            <w:gridSpan w:val="2"/>
            <w:tcBorders>
              <w:top w:val="nil"/>
              <w:left w:val="nil"/>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1" w:type="dxa"/>
            <w:tcBorders>
              <w:top w:val="nil"/>
              <w:left w:val="nil"/>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2" w:type="dxa"/>
            <w:tcBorders>
              <w:top w:val="nil"/>
              <w:left w:val="nil"/>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992" w:type="dxa"/>
            <w:tcBorders>
              <w:top w:val="nil"/>
              <w:left w:val="nil"/>
              <w:bottom w:val="single" w:sz="4" w:space="0" w:color="auto"/>
              <w:right w:val="single" w:sz="4"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c>
          <w:tcPr>
            <w:tcW w:w="851" w:type="dxa"/>
            <w:gridSpan w:val="3"/>
            <w:tcBorders>
              <w:top w:val="nil"/>
              <w:left w:val="nil"/>
              <w:bottom w:val="single" w:sz="4" w:space="0" w:color="auto"/>
              <w:right w:val="single" w:sz="8" w:space="0" w:color="auto"/>
            </w:tcBorders>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 </w:t>
            </w:r>
          </w:p>
        </w:tc>
      </w:tr>
      <w:tr w:rsidR="00916DB1" w:rsidRPr="00400E88" w:rsidTr="00034C41">
        <w:trPr>
          <w:gridAfter w:val="4"/>
          <w:wAfter w:w="5540" w:type="dxa"/>
          <w:trHeight w:val="300"/>
        </w:trPr>
        <w:tc>
          <w:tcPr>
            <w:tcW w:w="397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916DB1" w:rsidRPr="00400E88" w:rsidRDefault="00916DB1" w:rsidP="004C0B6E">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Daugiafunkcinė salė</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96</w:t>
            </w:r>
          </w:p>
        </w:tc>
        <w:tc>
          <w:tcPr>
            <w:tcW w:w="851" w:type="dxa"/>
            <w:gridSpan w:val="2"/>
            <w:tcBorders>
              <w:top w:val="single" w:sz="4" w:space="0" w:color="auto"/>
              <w:left w:val="nil"/>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192</w:t>
            </w:r>
          </w:p>
        </w:tc>
        <w:tc>
          <w:tcPr>
            <w:tcW w:w="850" w:type="dxa"/>
            <w:gridSpan w:val="2"/>
            <w:tcBorders>
              <w:top w:val="single" w:sz="4" w:space="0" w:color="auto"/>
              <w:left w:val="nil"/>
              <w:bottom w:val="single" w:sz="4" w:space="0" w:color="auto"/>
              <w:right w:val="nil"/>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192</w:t>
            </w:r>
          </w:p>
        </w:tc>
        <w:tc>
          <w:tcPr>
            <w:tcW w:w="993"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14000</w:t>
            </w:r>
          </w:p>
        </w:tc>
        <w:tc>
          <w:tcPr>
            <w:tcW w:w="841" w:type="dxa"/>
            <w:tcBorders>
              <w:top w:val="single" w:sz="4" w:space="0" w:color="auto"/>
              <w:left w:val="nil"/>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20 000</w:t>
            </w:r>
          </w:p>
        </w:tc>
        <w:tc>
          <w:tcPr>
            <w:tcW w:w="860" w:type="dxa"/>
            <w:gridSpan w:val="2"/>
            <w:tcBorders>
              <w:top w:val="single" w:sz="4" w:space="0" w:color="auto"/>
              <w:left w:val="nil"/>
              <w:bottom w:val="single" w:sz="4" w:space="0" w:color="auto"/>
              <w:right w:val="single" w:sz="8"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28000</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900</w:t>
            </w:r>
          </w:p>
        </w:tc>
        <w:tc>
          <w:tcPr>
            <w:tcW w:w="850" w:type="dxa"/>
            <w:gridSpan w:val="2"/>
            <w:tcBorders>
              <w:top w:val="single" w:sz="4" w:space="0" w:color="auto"/>
              <w:left w:val="nil"/>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1500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1500</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42 %</w:t>
            </w:r>
          </w:p>
        </w:tc>
        <w:tc>
          <w:tcPr>
            <w:tcW w:w="992"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57 %</w:t>
            </w:r>
          </w:p>
        </w:tc>
        <w:tc>
          <w:tcPr>
            <w:tcW w:w="851" w:type="dxa"/>
            <w:gridSpan w:val="3"/>
            <w:tcBorders>
              <w:top w:val="single" w:sz="4" w:space="0" w:color="auto"/>
              <w:left w:val="single" w:sz="8" w:space="0" w:color="auto"/>
              <w:bottom w:val="single" w:sz="4" w:space="0" w:color="auto"/>
              <w:right w:val="single" w:sz="8" w:space="0" w:color="auto"/>
            </w:tcBorders>
            <w:shd w:val="clear" w:color="auto" w:fill="FFFFFF"/>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57 %</w:t>
            </w:r>
          </w:p>
        </w:tc>
      </w:tr>
      <w:tr w:rsidR="00916DB1" w:rsidRPr="00400E88" w:rsidTr="00034C41">
        <w:trPr>
          <w:gridAfter w:val="4"/>
          <w:wAfter w:w="5540" w:type="dxa"/>
          <w:trHeight w:val="300"/>
        </w:trPr>
        <w:tc>
          <w:tcPr>
            <w:tcW w:w="3970" w:type="dxa"/>
            <w:tcBorders>
              <w:top w:val="single" w:sz="4" w:space="0" w:color="auto"/>
              <w:left w:val="single" w:sz="8" w:space="0" w:color="auto"/>
              <w:bottom w:val="single" w:sz="4" w:space="0" w:color="auto"/>
              <w:right w:val="single" w:sz="8" w:space="0" w:color="auto"/>
            </w:tcBorders>
            <w:noWrap/>
            <w:vAlign w:val="bottom"/>
          </w:tcPr>
          <w:p w:rsidR="00916DB1" w:rsidRPr="00400E88" w:rsidRDefault="00916DB1" w:rsidP="00A340DB">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Kino salė (konkursinė sąlyga kino seansams ir kt. renginiams)</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135</w:t>
            </w:r>
          </w:p>
        </w:tc>
        <w:tc>
          <w:tcPr>
            <w:tcW w:w="851" w:type="dxa"/>
            <w:gridSpan w:val="2"/>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180</w:t>
            </w:r>
          </w:p>
        </w:tc>
        <w:tc>
          <w:tcPr>
            <w:tcW w:w="850" w:type="dxa"/>
            <w:gridSpan w:val="2"/>
            <w:tcBorders>
              <w:top w:val="single" w:sz="4" w:space="0" w:color="auto"/>
              <w:left w:val="nil"/>
              <w:bottom w:val="single" w:sz="4" w:space="0" w:color="auto"/>
              <w:right w:val="nil"/>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180</w:t>
            </w:r>
          </w:p>
        </w:tc>
        <w:tc>
          <w:tcPr>
            <w:tcW w:w="993" w:type="dxa"/>
            <w:gridSpan w:val="2"/>
            <w:tcBorders>
              <w:top w:val="single" w:sz="4" w:space="0" w:color="auto"/>
              <w:left w:val="single" w:sz="8" w:space="0" w:color="auto"/>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9000</w:t>
            </w:r>
          </w:p>
        </w:tc>
        <w:tc>
          <w:tcPr>
            <w:tcW w:w="841"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14 000</w:t>
            </w:r>
          </w:p>
        </w:tc>
        <w:tc>
          <w:tcPr>
            <w:tcW w:w="860" w:type="dxa"/>
            <w:gridSpan w:val="2"/>
            <w:tcBorders>
              <w:top w:val="single" w:sz="4" w:space="0" w:color="auto"/>
              <w:left w:val="nil"/>
              <w:bottom w:val="single" w:sz="4" w:space="0" w:color="auto"/>
              <w:right w:val="single" w:sz="8"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15 000</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540</w:t>
            </w:r>
          </w:p>
        </w:tc>
        <w:tc>
          <w:tcPr>
            <w:tcW w:w="850" w:type="dxa"/>
            <w:gridSpan w:val="2"/>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720</w:t>
            </w:r>
          </w:p>
        </w:tc>
        <w:tc>
          <w:tcPr>
            <w:tcW w:w="851"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720</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25 %</w:t>
            </w:r>
          </w:p>
        </w:tc>
        <w:tc>
          <w:tcPr>
            <w:tcW w:w="992" w:type="dxa"/>
            <w:tcBorders>
              <w:top w:val="single" w:sz="4" w:space="0" w:color="auto"/>
              <w:left w:val="single" w:sz="8" w:space="0" w:color="auto"/>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25 %</w:t>
            </w:r>
          </w:p>
        </w:tc>
        <w:tc>
          <w:tcPr>
            <w:tcW w:w="851" w:type="dxa"/>
            <w:gridSpan w:val="3"/>
            <w:tcBorders>
              <w:top w:val="single" w:sz="4" w:space="0" w:color="auto"/>
              <w:left w:val="single" w:sz="8" w:space="0" w:color="auto"/>
              <w:bottom w:val="single" w:sz="4" w:space="0" w:color="auto"/>
              <w:right w:val="single" w:sz="8"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25 %</w:t>
            </w:r>
          </w:p>
        </w:tc>
      </w:tr>
      <w:tr w:rsidR="00916DB1" w:rsidRPr="00400E88" w:rsidTr="00034C41">
        <w:trPr>
          <w:gridAfter w:val="4"/>
          <w:wAfter w:w="5540" w:type="dxa"/>
          <w:trHeight w:val="300"/>
        </w:trPr>
        <w:tc>
          <w:tcPr>
            <w:tcW w:w="3970" w:type="dxa"/>
            <w:tcBorders>
              <w:top w:val="single" w:sz="4" w:space="0" w:color="auto"/>
              <w:left w:val="single" w:sz="4" w:space="0" w:color="auto"/>
              <w:bottom w:val="single" w:sz="4" w:space="0" w:color="auto"/>
              <w:right w:val="single" w:sz="8" w:space="0" w:color="auto"/>
            </w:tcBorders>
            <w:noWrap/>
            <w:vAlign w:val="bottom"/>
          </w:tcPr>
          <w:p w:rsidR="00916DB1" w:rsidRPr="00400E88" w:rsidRDefault="00916DB1" w:rsidP="00F850D4">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Konferencijų / renginių salė (1 a.)</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48</w:t>
            </w:r>
          </w:p>
        </w:tc>
        <w:tc>
          <w:tcPr>
            <w:tcW w:w="851" w:type="dxa"/>
            <w:gridSpan w:val="2"/>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96</w:t>
            </w:r>
          </w:p>
        </w:tc>
        <w:tc>
          <w:tcPr>
            <w:tcW w:w="850" w:type="dxa"/>
            <w:gridSpan w:val="2"/>
            <w:tcBorders>
              <w:top w:val="single" w:sz="4" w:space="0" w:color="auto"/>
              <w:left w:val="nil"/>
              <w:bottom w:val="single" w:sz="4" w:space="0" w:color="auto"/>
              <w:right w:val="nil"/>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96</w:t>
            </w:r>
          </w:p>
        </w:tc>
        <w:tc>
          <w:tcPr>
            <w:tcW w:w="993" w:type="dxa"/>
            <w:gridSpan w:val="2"/>
            <w:tcBorders>
              <w:top w:val="single" w:sz="4" w:space="0" w:color="auto"/>
              <w:left w:val="single" w:sz="8" w:space="0" w:color="auto"/>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2000</w:t>
            </w:r>
          </w:p>
        </w:tc>
        <w:tc>
          <w:tcPr>
            <w:tcW w:w="841"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5 000</w:t>
            </w:r>
          </w:p>
        </w:tc>
        <w:tc>
          <w:tcPr>
            <w:tcW w:w="860" w:type="dxa"/>
            <w:gridSpan w:val="2"/>
            <w:tcBorders>
              <w:top w:val="single" w:sz="4" w:space="0" w:color="auto"/>
              <w:left w:val="nil"/>
              <w:bottom w:val="single" w:sz="4" w:space="0" w:color="auto"/>
              <w:right w:val="single" w:sz="8"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7 000</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190</w:t>
            </w:r>
          </w:p>
        </w:tc>
        <w:tc>
          <w:tcPr>
            <w:tcW w:w="850" w:type="dxa"/>
            <w:gridSpan w:val="2"/>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600</w:t>
            </w:r>
          </w:p>
        </w:tc>
        <w:tc>
          <w:tcPr>
            <w:tcW w:w="851"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800</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20 %</w:t>
            </w:r>
          </w:p>
        </w:tc>
        <w:tc>
          <w:tcPr>
            <w:tcW w:w="992" w:type="dxa"/>
            <w:tcBorders>
              <w:top w:val="single" w:sz="4" w:space="0" w:color="auto"/>
              <w:left w:val="single" w:sz="8" w:space="0" w:color="auto"/>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30 %</w:t>
            </w:r>
          </w:p>
        </w:tc>
        <w:tc>
          <w:tcPr>
            <w:tcW w:w="851" w:type="dxa"/>
            <w:gridSpan w:val="3"/>
            <w:tcBorders>
              <w:top w:val="single" w:sz="4" w:space="0" w:color="auto"/>
              <w:left w:val="single" w:sz="8" w:space="0" w:color="auto"/>
              <w:bottom w:val="single" w:sz="4" w:space="0" w:color="auto"/>
              <w:right w:val="single" w:sz="8"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40 %</w:t>
            </w:r>
          </w:p>
        </w:tc>
      </w:tr>
      <w:tr w:rsidR="00916DB1" w:rsidRPr="00400E88" w:rsidTr="00034C41">
        <w:trPr>
          <w:gridAfter w:val="4"/>
          <w:wAfter w:w="5540" w:type="dxa"/>
          <w:trHeight w:val="300"/>
        </w:trPr>
        <w:tc>
          <w:tcPr>
            <w:tcW w:w="3970" w:type="dxa"/>
            <w:tcBorders>
              <w:top w:val="single" w:sz="4" w:space="0" w:color="auto"/>
              <w:left w:val="single" w:sz="4" w:space="0" w:color="auto"/>
              <w:bottom w:val="single" w:sz="4" w:space="0" w:color="auto"/>
              <w:right w:val="single" w:sz="8" w:space="0" w:color="auto"/>
            </w:tcBorders>
            <w:noWrap/>
            <w:vAlign w:val="bottom"/>
          </w:tcPr>
          <w:p w:rsidR="00916DB1" w:rsidRPr="00400E88" w:rsidRDefault="00916DB1" w:rsidP="004C0B6E">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Repeticijų* ( t. sk. renginių) salė (5a.)</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160</w:t>
            </w:r>
          </w:p>
        </w:tc>
        <w:tc>
          <w:tcPr>
            <w:tcW w:w="851" w:type="dxa"/>
            <w:gridSpan w:val="2"/>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240</w:t>
            </w:r>
          </w:p>
        </w:tc>
        <w:tc>
          <w:tcPr>
            <w:tcW w:w="850" w:type="dxa"/>
            <w:gridSpan w:val="2"/>
            <w:tcBorders>
              <w:top w:val="single" w:sz="4" w:space="0" w:color="auto"/>
              <w:left w:val="nil"/>
              <w:bottom w:val="single" w:sz="4" w:space="0" w:color="auto"/>
              <w:right w:val="nil"/>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240</w:t>
            </w:r>
          </w:p>
        </w:tc>
        <w:tc>
          <w:tcPr>
            <w:tcW w:w="993" w:type="dxa"/>
            <w:gridSpan w:val="2"/>
            <w:tcBorders>
              <w:top w:val="single" w:sz="4" w:space="0" w:color="auto"/>
              <w:left w:val="single" w:sz="8" w:space="0" w:color="auto"/>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 xml:space="preserve">     n. d.</w:t>
            </w:r>
          </w:p>
        </w:tc>
        <w:tc>
          <w:tcPr>
            <w:tcW w:w="841"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 xml:space="preserve">    n. d</w:t>
            </w:r>
          </w:p>
        </w:tc>
        <w:tc>
          <w:tcPr>
            <w:tcW w:w="860" w:type="dxa"/>
            <w:gridSpan w:val="2"/>
            <w:tcBorders>
              <w:top w:val="single" w:sz="4" w:space="0" w:color="auto"/>
              <w:left w:val="nil"/>
              <w:bottom w:val="single" w:sz="4" w:space="0" w:color="auto"/>
              <w:right w:val="single" w:sz="8"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 xml:space="preserve">     n. d</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888</w:t>
            </w:r>
          </w:p>
        </w:tc>
        <w:tc>
          <w:tcPr>
            <w:tcW w:w="850" w:type="dxa"/>
            <w:gridSpan w:val="2"/>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2000</w:t>
            </w:r>
          </w:p>
        </w:tc>
        <w:tc>
          <w:tcPr>
            <w:tcW w:w="851"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2000</w:t>
            </w:r>
          </w:p>
        </w:tc>
        <w:tc>
          <w:tcPr>
            <w:tcW w:w="992" w:type="dxa"/>
            <w:tcBorders>
              <w:top w:val="single" w:sz="4" w:space="0" w:color="auto"/>
              <w:left w:val="nil"/>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71 %</w:t>
            </w:r>
          </w:p>
        </w:tc>
        <w:tc>
          <w:tcPr>
            <w:tcW w:w="992" w:type="dxa"/>
            <w:tcBorders>
              <w:top w:val="single" w:sz="4" w:space="0" w:color="auto"/>
              <w:left w:val="single" w:sz="8" w:space="0" w:color="auto"/>
              <w:bottom w:val="single" w:sz="4"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71 %</w:t>
            </w:r>
          </w:p>
        </w:tc>
        <w:tc>
          <w:tcPr>
            <w:tcW w:w="851" w:type="dxa"/>
            <w:gridSpan w:val="3"/>
            <w:tcBorders>
              <w:top w:val="single" w:sz="4" w:space="0" w:color="auto"/>
              <w:left w:val="single" w:sz="8" w:space="0" w:color="auto"/>
              <w:bottom w:val="single" w:sz="4" w:space="0" w:color="auto"/>
              <w:right w:val="single" w:sz="8"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71 %</w:t>
            </w:r>
          </w:p>
        </w:tc>
      </w:tr>
      <w:tr w:rsidR="00916DB1" w:rsidRPr="00400E88" w:rsidTr="00034C41">
        <w:trPr>
          <w:gridAfter w:val="4"/>
          <w:wAfter w:w="5540" w:type="dxa"/>
          <w:trHeight w:val="315"/>
        </w:trPr>
        <w:tc>
          <w:tcPr>
            <w:tcW w:w="3970" w:type="dxa"/>
            <w:tcBorders>
              <w:top w:val="single" w:sz="4" w:space="0" w:color="auto"/>
              <w:left w:val="single" w:sz="8" w:space="0" w:color="auto"/>
              <w:bottom w:val="nil"/>
              <w:right w:val="single" w:sz="8" w:space="0" w:color="auto"/>
            </w:tcBorders>
            <w:noWrap/>
            <w:vAlign w:val="bottom"/>
          </w:tcPr>
          <w:p w:rsidR="00916DB1" w:rsidRPr="00400E88" w:rsidRDefault="00916DB1" w:rsidP="00A340DB">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Kavinė-klubas (konkursinė sąlyga renginiams)</w:t>
            </w:r>
          </w:p>
        </w:tc>
        <w:tc>
          <w:tcPr>
            <w:tcW w:w="992" w:type="dxa"/>
            <w:tcBorders>
              <w:top w:val="single" w:sz="4" w:space="0" w:color="auto"/>
              <w:left w:val="nil"/>
              <w:bottom w:val="nil"/>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32</w:t>
            </w:r>
          </w:p>
        </w:tc>
        <w:tc>
          <w:tcPr>
            <w:tcW w:w="851" w:type="dxa"/>
            <w:gridSpan w:val="2"/>
            <w:tcBorders>
              <w:top w:val="single" w:sz="4" w:space="0" w:color="auto"/>
              <w:left w:val="nil"/>
              <w:bottom w:val="nil"/>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48</w:t>
            </w:r>
          </w:p>
        </w:tc>
        <w:tc>
          <w:tcPr>
            <w:tcW w:w="850" w:type="dxa"/>
            <w:gridSpan w:val="2"/>
            <w:tcBorders>
              <w:top w:val="single" w:sz="4" w:space="0" w:color="auto"/>
              <w:left w:val="nil"/>
              <w:bottom w:val="nil"/>
              <w:right w:val="nil"/>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48</w:t>
            </w:r>
          </w:p>
        </w:tc>
        <w:tc>
          <w:tcPr>
            <w:tcW w:w="993" w:type="dxa"/>
            <w:gridSpan w:val="2"/>
            <w:tcBorders>
              <w:top w:val="single" w:sz="4" w:space="0" w:color="auto"/>
              <w:left w:val="single" w:sz="8" w:space="0" w:color="auto"/>
              <w:bottom w:val="single" w:sz="8"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841" w:type="dxa"/>
            <w:tcBorders>
              <w:top w:val="single" w:sz="4" w:space="0" w:color="auto"/>
              <w:left w:val="nil"/>
              <w:bottom w:val="single" w:sz="8" w:space="0" w:color="auto"/>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860" w:type="dxa"/>
            <w:gridSpan w:val="2"/>
            <w:tcBorders>
              <w:top w:val="single" w:sz="4" w:space="0" w:color="auto"/>
              <w:left w:val="nil"/>
              <w:bottom w:val="single" w:sz="8" w:space="0" w:color="auto"/>
              <w:right w:val="single" w:sz="8"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992" w:type="dxa"/>
            <w:tcBorders>
              <w:top w:val="single" w:sz="4" w:space="0" w:color="auto"/>
              <w:left w:val="nil"/>
              <w:bottom w:val="nil"/>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1680</w:t>
            </w:r>
          </w:p>
        </w:tc>
        <w:tc>
          <w:tcPr>
            <w:tcW w:w="850" w:type="dxa"/>
            <w:gridSpan w:val="2"/>
            <w:tcBorders>
              <w:top w:val="single" w:sz="4" w:space="0" w:color="auto"/>
              <w:left w:val="nil"/>
              <w:bottom w:val="nil"/>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2800</w:t>
            </w:r>
          </w:p>
        </w:tc>
        <w:tc>
          <w:tcPr>
            <w:tcW w:w="851" w:type="dxa"/>
            <w:tcBorders>
              <w:top w:val="single" w:sz="4" w:space="0" w:color="auto"/>
              <w:left w:val="nil"/>
              <w:bottom w:val="nil"/>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2800</w:t>
            </w:r>
          </w:p>
        </w:tc>
        <w:tc>
          <w:tcPr>
            <w:tcW w:w="992" w:type="dxa"/>
            <w:tcBorders>
              <w:top w:val="single" w:sz="4" w:space="0" w:color="auto"/>
              <w:left w:val="nil"/>
              <w:bottom w:val="nil"/>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992" w:type="dxa"/>
            <w:tcBorders>
              <w:top w:val="single" w:sz="4" w:space="0" w:color="auto"/>
              <w:left w:val="single" w:sz="8" w:space="0" w:color="auto"/>
              <w:bottom w:val="nil"/>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c>
          <w:tcPr>
            <w:tcW w:w="851" w:type="dxa"/>
            <w:gridSpan w:val="3"/>
            <w:tcBorders>
              <w:top w:val="single" w:sz="4" w:space="0" w:color="auto"/>
              <w:left w:val="single" w:sz="8" w:space="0" w:color="auto"/>
              <w:bottom w:val="nil"/>
              <w:right w:val="single" w:sz="4" w:space="0" w:color="auto"/>
            </w:tcBorders>
            <w:noWrap/>
            <w:vAlign w:val="bottom"/>
          </w:tcPr>
          <w:p w:rsidR="00916DB1" w:rsidRPr="00400E88" w:rsidRDefault="00916DB1" w:rsidP="00A340DB">
            <w:pPr>
              <w:spacing w:after="0" w:afterAutospacing="0"/>
              <w:jc w:val="center"/>
              <w:rPr>
                <w:rFonts w:ascii="Times New Roman" w:hAnsi="Times New Roman"/>
                <w:color w:val="000000"/>
                <w:sz w:val="20"/>
                <w:szCs w:val="20"/>
                <w:lang w:eastAsia="lt-LT"/>
              </w:rPr>
            </w:pPr>
            <w:r w:rsidRPr="00400E88">
              <w:rPr>
                <w:rFonts w:ascii="Times New Roman" w:hAnsi="Times New Roman"/>
                <w:color w:val="000000"/>
                <w:sz w:val="20"/>
                <w:szCs w:val="20"/>
                <w:lang w:eastAsia="lt-LT"/>
              </w:rPr>
              <w:t>n. d.</w:t>
            </w:r>
          </w:p>
        </w:tc>
      </w:tr>
      <w:tr w:rsidR="00916DB1" w:rsidRPr="00400E88" w:rsidTr="00034C41">
        <w:trPr>
          <w:gridAfter w:val="4"/>
          <w:wAfter w:w="5540" w:type="dxa"/>
          <w:trHeight w:val="315"/>
        </w:trPr>
        <w:tc>
          <w:tcPr>
            <w:tcW w:w="3970" w:type="dxa"/>
            <w:tcBorders>
              <w:top w:val="single" w:sz="8" w:space="0" w:color="auto"/>
              <w:left w:val="single" w:sz="8" w:space="0" w:color="auto"/>
              <w:bottom w:val="single" w:sz="8" w:space="0" w:color="auto"/>
              <w:right w:val="single" w:sz="8" w:space="0" w:color="auto"/>
            </w:tcBorders>
            <w:shd w:val="clear" w:color="000000" w:fill="A6A6A6"/>
            <w:noWrap/>
            <w:vAlign w:val="bottom"/>
          </w:tcPr>
          <w:p w:rsidR="00916DB1" w:rsidRPr="00400E88" w:rsidRDefault="00916DB1" w:rsidP="00FA7CEF">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Iš viso visuomeninėms erdvėms</w:t>
            </w:r>
          </w:p>
        </w:tc>
        <w:tc>
          <w:tcPr>
            <w:tcW w:w="992" w:type="dxa"/>
            <w:tcBorders>
              <w:top w:val="single" w:sz="8" w:space="0" w:color="auto"/>
              <w:left w:val="nil"/>
              <w:bottom w:val="single" w:sz="8" w:space="0" w:color="auto"/>
              <w:right w:val="single" w:sz="4" w:space="0" w:color="auto"/>
            </w:tcBorders>
            <w:shd w:val="clear" w:color="000000" w:fill="A6A6A6"/>
            <w:noWrap/>
            <w:vAlign w:val="bottom"/>
          </w:tcPr>
          <w:p w:rsidR="00916DB1" w:rsidRPr="00400E88" w:rsidRDefault="00916DB1" w:rsidP="00400E88">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439</w:t>
            </w:r>
          </w:p>
        </w:tc>
        <w:tc>
          <w:tcPr>
            <w:tcW w:w="851" w:type="dxa"/>
            <w:gridSpan w:val="2"/>
            <w:tcBorders>
              <w:top w:val="single" w:sz="8" w:space="0" w:color="auto"/>
              <w:left w:val="nil"/>
              <w:bottom w:val="single" w:sz="8" w:space="0" w:color="auto"/>
              <w:right w:val="single" w:sz="4" w:space="0" w:color="auto"/>
            </w:tcBorders>
            <w:shd w:val="clear" w:color="000000" w:fill="A6A6A6"/>
            <w:noWrap/>
            <w:vAlign w:val="bottom"/>
          </w:tcPr>
          <w:p w:rsidR="00916DB1" w:rsidRPr="00400E88" w:rsidRDefault="00916DB1" w:rsidP="00400E88">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708</w:t>
            </w:r>
          </w:p>
        </w:tc>
        <w:tc>
          <w:tcPr>
            <w:tcW w:w="850" w:type="dxa"/>
            <w:gridSpan w:val="2"/>
            <w:tcBorders>
              <w:top w:val="single" w:sz="8" w:space="0" w:color="auto"/>
              <w:left w:val="nil"/>
              <w:bottom w:val="single" w:sz="8" w:space="0" w:color="auto"/>
              <w:right w:val="single" w:sz="4" w:space="0" w:color="auto"/>
            </w:tcBorders>
            <w:shd w:val="clear" w:color="000000" w:fill="A6A6A6"/>
            <w:noWrap/>
            <w:vAlign w:val="bottom"/>
          </w:tcPr>
          <w:p w:rsidR="00916DB1" w:rsidRPr="00400E88" w:rsidRDefault="00916DB1" w:rsidP="00400E88">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708</w:t>
            </w:r>
          </w:p>
        </w:tc>
        <w:tc>
          <w:tcPr>
            <w:tcW w:w="993" w:type="dxa"/>
            <w:gridSpan w:val="2"/>
            <w:tcBorders>
              <w:top w:val="nil"/>
              <w:left w:val="nil"/>
              <w:bottom w:val="single" w:sz="8" w:space="0" w:color="auto"/>
              <w:right w:val="single" w:sz="4" w:space="0" w:color="auto"/>
            </w:tcBorders>
            <w:shd w:val="clear" w:color="000000" w:fill="A6A6A6"/>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29 150</w:t>
            </w:r>
          </w:p>
        </w:tc>
        <w:tc>
          <w:tcPr>
            <w:tcW w:w="841" w:type="dxa"/>
            <w:tcBorders>
              <w:top w:val="nil"/>
              <w:left w:val="nil"/>
              <w:bottom w:val="single" w:sz="8" w:space="0" w:color="auto"/>
              <w:right w:val="single" w:sz="4" w:space="0" w:color="auto"/>
            </w:tcBorders>
            <w:shd w:val="clear" w:color="000000" w:fill="A6A6A6"/>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51 000</w:t>
            </w:r>
          </w:p>
        </w:tc>
        <w:tc>
          <w:tcPr>
            <w:tcW w:w="860" w:type="dxa"/>
            <w:gridSpan w:val="2"/>
            <w:tcBorders>
              <w:top w:val="nil"/>
              <w:left w:val="nil"/>
              <w:bottom w:val="single" w:sz="8" w:space="0" w:color="auto"/>
              <w:right w:val="nil"/>
            </w:tcBorders>
            <w:shd w:val="clear" w:color="000000" w:fill="A6A6A6"/>
            <w:noWrap/>
            <w:vAlign w:val="bottom"/>
          </w:tcPr>
          <w:p w:rsidR="00916DB1" w:rsidRPr="00400E88" w:rsidRDefault="00916DB1" w:rsidP="00400E88">
            <w:pPr>
              <w:spacing w:after="0" w:afterAutospacing="0"/>
              <w:jc w:val="center"/>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68 000</w:t>
            </w:r>
          </w:p>
        </w:tc>
        <w:tc>
          <w:tcPr>
            <w:tcW w:w="992" w:type="dxa"/>
            <w:tcBorders>
              <w:top w:val="single" w:sz="8" w:space="0" w:color="auto"/>
              <w:left w:val="single" w:sz="8" w:space="0" w:color="auto"/>
              <w:bottom w:val="single" w:sz="8" w:space="0" w:color="auto"/>
              <w:right w:val="single" w:sz="4" w:space="0" w:color="auto"/>
            </w:tcBorders>
            <w:shd w:val="clear" w:color="000000" w:fill="A6A6A6"/>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p>
        </w:tc>
        <w:tc>
          <w:tcPr>
            <w:tcW w:w="850" w:type="dxa"/>
            <w:gridSpan w:val="2"/>
            <w:tcBorders>
              <w:top w:val="single" w:sz="8" w:space="0" w:color="auto"/>
              <w:left w:val="nil"/>
              <w:bottom w:val="single" w:sz="8" w:space="0" w:color="auto"/>
              <w:right w:val="single" w:sz="4" w:space="0" w:color="auto"/>
            </w:tcBorders>
            <w:shd w:val="clear" w:color="000000" w:fill="A6A6A6"/>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p>
        </w:tc>
        <w:tc>
          <w:tcPr>
            <w:tcW w:w="851" w:type="dxa"/>
            <w:tcBorders>
              <w:top w:val="single" w:sz="8" w:space="0" w:color="auto"/>
              <w:left w:val="nil"/>
              <w:bottom w:val="single" w:sz="8" w:space="0" w:color="auto"/>
              <w:right w:val="single" w:sz="8" w:space="0" w:color="auto"/>
            </w:tcBorders>
            <w:shd w:val="clear" w:color="000000" w:fill="A6A6A6"/>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p>
        </w:tc>
        <w:tc>
          <w:tcPr>
            <w:tcW w:w="992" w:type="dxa"/>
            <w:tcBorders>
              <w:top w:val="single" w:sz="8" w:space="0" w:color="auto"/>
              <w:left w:val="nil"/>
              <w:bottom w:val="single" w:sz="8" w:space="0" w:color="auto"/>
              <w:right w:val="single" w:sz="4" w:space="0" w:color="auto"/>
            </w:tcBorders>
            <w:shd w:val="clear" w:color="000000" w:fill="A6A6A6"/>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p>
        </w:tc>
        <w:tc>
          <w:tcPr>
            <w:tcW w:w="992" w:type="dxa"/>
            <w:tcBorders>
              <w:top w:val="single" w:sz="8" w:space="0" w:color="auto"/>
              <w:left w:val="nil"/>
              <w:bottom w:val="single" w:sz="8" w:space="0" w:color="auto"/>
              <w:right w:val="single" w:sz="4" w:space="0" w:color="auto"/>
            </w:tcBorders>
            <w:shd w:val="clear" w:color="000000" w:fill="A6A6A6"/>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p>
        </w:tc>
        <w:tc>
          <w:tcPr>
            <w:tcW w:w="851" w:type="dxa"/>
            <w:gridSpan w:val="3"/>
            <w:tcBorders>
              <w:top w:val="single" w:sz="8" w:space="0" w:color="auto"/>
              <w:left w:val="nil"/>
              <w:bottom w:val="single" w:sz="8" w:space="0" w:color="auto"/>
              <w:right w:val="single" w:sz="8" w:space="0" w:color="auto"/>
            </w:tcBorders>
            <w:shd w:val="clear" w:color="000000" w:fill="A6A6A6"/>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p>
        </w:tc>
      </w:tr>
    </w:tbl>
    <w:p w:rsidR="00916DB1" w:rsidRDefault="00916DB1">
      <w:pPr>
        <w:rPr>
          <w:rFonts w:ascii="Times New Roman" w:hAnsi="Times New Roman"/>
          <w:sz w:val="20"/>
          <w:szCs w:val="20"/>
        </w:rPr>
      </w:pPr>
      <w:r w:rsidRPr="00400E88">
        <w:rPr>
          <w:rFonts w:ascii="Times New Roman" w:hAnsi="Times New Roman"/>
          <w:sz w:val="20"/>
          <w:szCs w:val="20"/>
        </w:rPr>
        <w:t>* repeticijų salės užimtumas vertintas dienomis</w:t>
      </w:r>
    </w:p>
    <w:p w:rsidR="00916DB1" w:rsidRPr="00400E88" w:rsidRDefault="00916DB1">
      <w:pPr>
        <w:rPr>
          <w:rFonts w:ascii="Times New Roman" w:hAnsi="Times New Roman"/>
          <w:sz w:val="20"/>
          <w:szCs w:val="20"/>
        </w:rPr>
      </w:pPr>
    </w:p>
    <w:tbl>
      <w:tblPr>
        <w:tblW w:w="14885" w:type="dxa"/>
        <w:tblInd w:w="-318" w:type="dxa"/>
        <w:tblLook w:val="00A0" w:firstRow="1" w:lastRow="0" w:firstColumn="1" w:lastColumn="0" w:noHBand="0" w:noVBand="0"/>
      </w:tblPr>
      <w:tblGrid>
        <w:gridCol w:w="3828"/>
        <w:gridCol w:w="993"/>
        <w:gridCol w:w="763"/>
        <w:gridCol w:w="993"/>
        <w:gridCol w:w="2780"/>
        <w:gridCol w:w="992"/>
        <w:gridCol w:w="850"/>
        <w:gridCol w:w="993"/>
        <w:gridCol w:w="850"/>
        <w:gridCol w:w="992"/>
        <w:gridCol w:w="851"/>
      </w:tblGrid>
      <w:tr w:rsidR="00916DB1" w:rsidRPr="00400E88" w:rsidTr="0057443C">
        <w:trPr>
          <w:trHeight w:val="73"/>
        </w:trPr>
        <w:tc>
          <w:tcPr>
            <w:tcW w:w="14885" w:type="dxa"/>
            <w:gridSpan w:val="11"/>
            <w:tcBorders>
              <w:top w:val="single" w:sz="4" w:space="0" w:color="auto"/>
              <w:left w:val="single" w:sz="4" w:space="0" w:color="auto"/>
              <w:bottom w:val="single" w:sz="4" w:space="0" w:color="auto"/>
              <w:right w:val="single" w:sz="8" w:space="0" w:color="auto"/>
            </w:tcBorders>
            <w:shd w:val="clear" w:color="000000" w:fill="BFBFBF"/>
            <w:noWrap/>
            <w:vAlign w:val="bottom"/>
          </w:tcPr>
          <w:p w:rsidR="00916DB1" w:rsidRPr="00400E88" w:rsidRDefault="00916DB1" w:rsidP="00AD4692">
            <w:pPr>
              <w:spacing w:after="0" w:afterAutospacing="0"/>
              <w:rPr>
                <w:rFonts w:ascii="Times New Roman" w:hAnsi="Times New Roman"/>
                <w:color w:val="000000"/>
                <w:sz w:val="20"/>
                <w:szCs w:val="20"/>
                <w:lang w:eastAsia="lt-LT"/>
              </w:rPr>
            </w:pPr>
            <w:r w:rsidRPr="00400E88">
              <w:rPr>
                <w:rFonts w:ascii="Times New Roman" w:hAnsi="Times New Roman"/>
                <w:b/>
                <w:bCs/>
                <w:color w:val="000000"/>
                <w:sz w:val="20"/>
                <w:szCs w:val="20"/>
                <w:lang w:eastAsia="lt-LT"/>
              </w:rPr>
              <w:t xml:space="preserve">Inkubatorius įmonėms </w:t>
            </w:r>
            <w:r w:rsidRPr="00400E88">
              <w:rPr>
                <w:rFonts w:ascii="Times New Roman" w:hAnsi="Times New Roman"/>
                <w:bCs/>
                <w:color w:val="000000"/>
                <w:sz w:val="20"/>
                <w:szCs w:val="20"/>
                <w:lang w:eastAsia="lt-LT"/>
              </w:rPr>
              <w:t>(darbo vietų sk. / naujai įsikūrusių inkubatoriuje SVV subjektų sk.)</w:t>
            </w:r>
          </w:p>
        </w:tc>
      </w:tr>
      <w:tr w:rsidR="00916DB1" w:rsidRPr="00400E88" w:rsidTr="00D905B6">
        <w:trPr>
          <w:trHeight w:val="300"/>
        </w:trPr>
        <w:tc>
          <w:tcPr>
            <w:tcW w:w="3828" w:type="dxa"/>
            <w:tcBorders>
              <w:top w:val="single" w:sz="4" w:space="0" w:color="auto"/>
              <w:left w:val="single" w:sz="8" w:space="0" w:color="auto"/>
              <w:bottom w:val="single" w:sz="4" w:space="0" w:color="auto"/>
              <w:right w:val="nil"/>
            </w:tcBorders>
            <w:shd w:val="clear" w:color="000000" w:fill="BFBFBF"/>
            <w:noWrap/>
            <w:vAlign w:val="bottom"/>
          </w:tcPr>
          <w:p w:rsidR="00916DB1" w:rsidRPr="00400E88" w:rsidRDefault="00916DB1" w:rsidP="00FA7CEF">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2 aukštas</w:t>
            </w:r>
          </w:p>
        </w:tc>
        <w:tc>
          <w:tcPr>
            <w:tcW w:w="993"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15/2</w:t>
            </w:r>
          </w:p>
        </w:tc>
        <w:tc>
          <w:tcPr>
            <w:tcW w:w="763"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20/3</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22/5</w:t>
            </w:r>
          </w:p>
        </w:tc>
        <w:tc>
          <w:tcPr>
            <w:tcW w:w="2780" w:type="dxa"/>
            <w:vMerge w:val="restart"/>
            <w:tcBorders>
              <w:top w:val="single" w:sz="4" w:space="0" w:color="auto"/>
              <w:left w:val="nil"/>
              <w:right w:val="single" w:sz="4" w:space="0" w:color="auto"/>
            </w:tcBorders>
            <w:shd w:val="clear" w:color="000000" w:fill="BFBFBF"/>
            <w:noWrap/>
            <w:vAlign w:val="bottom"/>
          </w:tcPr>
          <w:p w:rsidR="00916DB1" w:rsidRPr="00400E88" w:rsidRDefault="00916DB1" w:rsidP="00486297">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 </w:t>
            </w:r>
          </w:p>
          <w:p w:rsidR="00916DB1" w:rsidRPr="00400E88" w:rsidRDefault="00916DB1" w:rsidP="00486297">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 </w:t>
            </w:r>
          </w:p>
          <w:p w:rsidR="00916DB1" w:rsidRPr="00400E88" w:rsidRDefault="00916DB1" w:rsidP="00486297">
            <w:pPr>
              <w:spacing w:after="0"/>
              <w:rPr>
                <w:rFonts w:ascii="Times New Roman" w:hAnsi="Times New Roman"/>
                <w:i/>
                <w:iCs/>
                <w:color w:val="000000"/>
                <w:sz w:val="20"/>
                <w:szCs w:val="20"/>
                <w:lang w:eastAsia="lt-LT"/>
              </w:rPr>
            </w:pPr>
            <w:r w:rsidRPr="00400E88">
              <w:rPr>
                <w:rFonts w:ascii="Times New Roman" w:hAnsi="Times New Roman"/>
                <w:b/>
                <w:bCs/>
                <w:color w:val="000000"/>
                <w:sz w:val="20"/>
                <w:szCs w:val="20"/>
                <w:lang w:eastAsia="lt-LT"/>
              </w:rPr>
              <w:t> </w:t>
            </w: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1913</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3117C2">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80 %</w:t>
            </w:r>
          </w:p>
        </w:tc>
      </w:tr>
      <w:tr w:rsidR="00916DB1" w:rsidRPr="00400E88" w:rsidTr="00D905B6">
        <w:trPr>
          <w:trHeight w:val="300"/>
        </w:trPr>
        <w:tc>
          <w:tcPr>
            <w:tcW w:w="3828" w:type="dxa"/>
            <w:tcBorders>
              <w:top w:val="single" w:sz="4" w:space="0" w:color="auto"/>
              <w:left w:val="single" w:sz="4" w:space="0" w:color="auto"/>
              <w:bottom w:val="single" w:sz="4" w:space="0" w:color="auto"/>
              <w:right w:val="nil"/>
            </w:tcBorders>
            <w:shd w:val="clear" w:color="000000" w:fill="BFBFBF"/>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3 aukštas</w:t>
            </w:r>
          </w:p>
        </w:tc>
        <w:tc>
          <w:tcPr>
            <w:tcW w:w="993"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15/3</w:t>
            </w:r>
          </w:p>
        </w:tc>
        <w:tc>
          <w:tcPr>
            <w:tcW w:w="763"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22/4</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25/6</w:t>
            </w:r>
          </w:p>
        </w:tc>
        <w:tc>
          <w:tcPr>
            <w:tcW w:w="2780" w:type="dxa"/>
            <w:vMerge/>
            <w:tcBorders>
              <w:left w:val="nil"/>
              <w:right w:val="single" w:sz="4" w:space="0" w:color="auto"/>
            </w:tcBorders>
            <w:shd w:val="clear" w:color="000000" w:fill="BFBFBF"/>
            <w:noWrap/>
            <w:vAlign w:val="bottom"/>
          </w:tcPr>
          <w:p w:rsidR="00916DB1" w:rsidRPr="00400E88" w:rsidRDefault="00916DB1" w:rsidP="00486297">
            <w:pPr>
              <w:spacing w:after="0"/>
              <w:rPr>
                <w:rFonts w:ascii="Times New Roman" w:hAnsi="Times New Roman"/>
                <w:i/>
                <w:iCs/>
                <w:color w:val="000000"/>
                <w:sz w:val="20"/>
                <w:szCs w:val="20"/>
                <w:lang w:eastAsia="lt-LT"/>
              </w:rPr>
            </w:pP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1913</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3117C2">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63112A">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916DB1" w:rsidRPr="00400E88" w:rsidRDefault="00916DB1" w:rsidP="0063112A">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80 %</w:t>
            </w:r>
          </w:p>
        </w:tc>
      </w:tr>
      <w:tr w:rsidR="00916DB1" w:rsidRPr="00400E88" w:rsidTr="00D905B6">
        <w:trPr>
          <w:trHeight w:val="315"/>
        </w:trPr>
        <w:tc>
          <w:tcPr>
            <w:tcW w:w="3828" w:type="dxa"/>
            <w:tcBorders>
              <w:top w:val="single" w:sz="4" w:space="0" w:color="auto"/>
              <w:left w:val="single" w:sz="8" w:space="0" w:color="auto"/>
              <w:bottom w:val="single" w:sz="4" w:space="0" w:color="auto"/>
              <w:right w:val="nil"/>
            </w:tcBorders>
            <w:shd w:val="clear" w:color="000000" w:fill="BFBFBF"/>
            <w:noWrap/>
            <w:vAlign w:val="bottom"/>
          </w:tcPr>
          <w:p w:rsidR="00916DB1" w:rsidRPr="00400E88" w:rsidRDefault="00916DB1" w:rsidP="00486297">
            <w:pPr>
              <w:spacing w:after="0" w:afterAutospacing="0"/>
              <w:rPr>
                <w:rFonts w:ascii="Times New Roman" w:hAnsi="Times New Roman"/>
                <w:color w:val="000000"/>
                <w:sz w:val="20"/>
                <w:szCs w:val="20"/>
                <w:lang w:eastAsia="lt-LT"/>
              </w:rPr>
            </w:pPr>
            <w:r w:rsidRPr="00400E88">
              <w:rPr>
                <w:rFonts w:ascii="Times New Roman" w:hAnsi="Times New Roman"/>
                <w:color w:val="000000"/>
                <w:sz w:val="20"/>
                <w:szCs w:val="20"/>
                <w:lang w:eastAsia="lt-LT"/>
              </w:rPr>
              <w:t>4 aukštas</w:t>
            </w:r>
          </w:p>
        </w:tc>
        <w:tc>
          <w:tcPr>
            <w:tcW w:w="993"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20/3</w:t>
            </w:r>
          </w:p>
        </w:tc>
        <w:tc>
          <w:tcPr>
            <w:tcW w:w="763"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31/5</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35/5</w:t>
            </w:r>
          </w:p>
        </w:tc>
        <w:tc>
          <w:tcPr>
            <w:tcW w:w="2780" w:type="dxa"/>
            <w:vMerge/>
            <w:tcBorders>
              <w:left w:val="nil"/>
              <w:bottom w:val="single" w:sz="4" w:space="0" w:color="auto"/>
              <w:right w:val="single" w:sz="4" w:space="0" w:color="auto"/>
            </w:tcBorders>
            <w:shd w:val="clear" w:color="000000" w:fill="BFBFBF"/>
            <w:noWrap/>
            <w:vAlign w:val="bottom"/>
          </w:tcPr>
          <w:p w:rsidR="00916DB1" w:rsidRPr="00400E88" w:rsidRDefault="00916DB1" w:rsidP="00486297">
            <w:pPr>
              <w:spacing w:after="0"/>
              <w:rPr>
                <w:rFonts w:ascii="Times New Roman" w:hAnsi="Times New Roman"/>
                <w:i/>
                <w:iCs/>
                <w:color w:val="000000"/>
                <w:sz w:val="20"/>
                <w:szCs w:val="20"/>
                <w:lang w:eastAsia="lt-LT"/>
              </w:rPr>
            </w:pP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1913</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993" w:type="dxa"/>
            <w:tcBorders>
              <w:top w:val="single" w:sz="4" w:space="0" w:color="auto"/>
              <w:left w:val="nil"/>
              <w:bottom w:val="single" w:sz="4" w:space="0" w:color="auto"/>
              <w:right w:val="single" w:sz="8"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2550</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3117C2">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63112A">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70 %</w:t>
            </w: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916DB1" w:rsidRPr="00400E88" w:rsidRDefault="00916DB1" w:rsidP="0063112A">
            <w:pPr>
              <w:spacing w:after="0" w:afterAutospacing="0"/>
              <w:jc w:val="right"/>
              <w:rPr>
                <w:rFonts w:ascii="Times New Roman" w:hAnsi="Times New Roman"/>
                <w:color w:val="000000"/>
                <w:sz w:val="20"/>
                <w:szCs w:val="20"/>
                <w:lang w:eastAsia="lt-LT"/>
              </w:rPr>
            </w:pPr>
            <w:r w:rsidRPr="00400E88">
              <w:rPr>
                <w:rFonts w:ascii="Times New Roman" w:hAnsi="Times New Roman"/>
                <w:color w:val="000000"/>
                <w:sz w:val="20"/>
                <w:szCs w:val="20"/>
                <w:lang w:eastAsia="lt-LT"/>
              </w:rPr>
              <w:t>80 %</w:t>
            </w:r>
          </w:p>
        </w:tc>
      </w:tr>
      <w:tr w:rsidR="00916DB1" w:rsidRPr="00400E88" w:rsidTr="00D905B6">
        <w:trPr>
          <w:trHeight w:val="315"/>
        </w:trPr>
        <w:tc>
          <w:tcPr>
            <w:tcW w:w="3828" w:type="dxa"/>
            <w:tcBorders>
              <w:top w:val="single" w:sz="4" w:space="0" w:color="auto"/>
              <w:left w:val="single" w:sz="4" w:space="0" w:color="auto"/>
              <w:bottom w:val="single" w:sz="4" w:space="0" w:color="auto"/>
              <w:right w:val="single" w:sz="8" w:space="0" w:color="auto"/>
            </w:tcBorders>
            <w:shd w:val="clear" w:color="000000" w:fill="BFBFBF"/>
            <w:noWrap/>
            <w:vAlign w:val="bottom"/>
          </w:tcPr>
          <w:p w:rsidR="00916DB1" w:rsidRPr="00400E88" w:rsidRDefault="00916DB1" w:rsidP="00181EEC">
            <w:pPr>
              <w:spacing w:after="0" w:afterAutospacing="0"/>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Iš viso</w:t>
            </w:r>
          </w:p>
        </w:tc>
        <w:tc>
          <w:tcPr>
            <w:tcW w:w="993"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50/8</w:t>
            </w:r>
          </w:p>
        </w:tc>
        <w:tc>
          <w:tcPr>
            <w:tcW w:w="763"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73/12</w:t>
            </w:r>
          </w:p>
        </w:tc>
        <w:tc>
          <w:tcPr>
            <w:tcW w:w="993"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916DB1" w:rsidRPr="00400E88" w:rsidRDefault="00916DB1" w:rsidP="00E626DF">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82/16</w:t>
            </w:r>
          </w:p>
        </w:tc>
        <w:tc>
          <w:tcPr>
            <w:tcW w:w="2780" w:type="dxa"/>
            <w:vMerge/>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rPr>
                <w:rFonts w:ascii="Times New Roman" w:hAnsi="Times New Roman"/>
                <w:b/>
                <w:bCs/>
                <w:color w:val="000000"/>
                <w:sz w:val="20"/>
                <w:szCs w:val="20"/>
                <w:lang w:eastAsia="lt-LT"/>
              </w:rPr>
            </w:pP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5738</w:t>
            </w:r>
          </w:p>
        </w:tc>
        <w:tc>
          <w:tcPr>
            <w:tcW w:w="850"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7650</w:t>
            </w:r>
          </w:p>
        </w:tc>
        <w:tc>
          <w:tcPr>
            <w:tcW w:w="993"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916DB1" w:rsidRPr="00400E88" w:rsidRDefault="00916DB1" w:rsidP="00486297">
            <w:pPr>
              <w:spacing w:after="0" w:afterAutospacing="0"/>
              <w:jc w:val="right"/>
              <w:rPr>
                <w:rFonts w:ascii="Times New Roman" w:hAnsi="Times New Roman"/>
                <w:b/>
                <w:bCs/>
                <w:color w:val="000000"/>
                <w:sz w:val="20"/>
                <w:szCs w:val="20"/>
                <w:lang w:eastAsia="lt-LT"/>
              </w:rPr>
            </w:pPr>
            <w:r w:rsidRPr="00400E88">
              <w:rPr>
                <w:rFonts w:ascii="Times New Roman" w:hAnsi="Times New Roman"/>
                <w:b/>
                <w:bCs/>
                <w:color w:val="000000"/>
                <w:sz w:val="20"/>
                <w:szCs w:val="20"/>
                <w:lang w:eastAsia="lt-LT"/>
              </w:rPr>
              <w:t>7650</w:t>
            </w:r>
          </w:p>
        </w:tc>
        <w:tc>
          <w:tcPr>
            <w:tcW w:w="850" w:type="dxa"/>
            <w:tcBorders>
              <w:top w:val="single" w:sz="4" w:space="0" w:color="auto"/>
              <w:left w:val="nil"/>
              <w:bottom w:val="single" w:sz="4" w:space="0" w:color="auto"/>
              <w:right w:val="single" w:sz="4" w:space="0" w:color="auto"/>
            </w:tcBorders>
            <w:shd w:val="clear" w:color="000000" w:fill="BFBFBF"/>
            <w:noWrap/>
            <w:vAlign w:val="bottom"/>
          </w:tcPr>
          <w:p w:rsidR="00916DB1" w:rsidRPr="00400E88" w:rsidRDefault="00916DB1" w:rsidP="003117C2">
            <w:pPr>
              <w:spacing w:after="0" w:afterAutospacing="0"/>
              <w:jc w:val="right"/>
              <w:rPr>
                <w:rFonts w:ascii="Times New Roman" w:hAnsi="Times New Roman"/>
                <w:color w:val="000000"/>
                <w:sz w:val="20"/>
                <w:szCs w:val="20"/>
                <w:lang w:eastAsia="lt-LT"/>
              </w:rPr>
            </w:pPr>
          </w:p>
        </w:tc>
        <w:tc>
          <w:tcPr>
            <w:tcW w:w="992" w:type="dxa"/>
            <w:tcBorders>
              <w:top w:val="single" w:sz="4" w:space="0" w:color="auto"/>
              <w:left w:val="single" w:sz="8" w:space="0" w:color="auto"/>
              <w:bottom w:val="single" w:sz="4" w:space="0" w:color="auto"/>
              <w:right w:val="single" w:sz="4" w:space="0" w:color="auto"/>
            </w:tcBorders>
            <w:shd w:val="clear" w:color="000000" w:fill="BFBFBF"/>
            <w:noWrap/>
            <w:vAlign w:val="bottom"/>
          </w:tcPr>
          <w:p w:rsidR="00916DB1" w:rsidRPr="00400E88" w:rsidRDefault="00916DB1" w:rsidP="0063112A">
            <w:pPr>
              <w:spacing w:after="0" w:afterAutospacing="0"/>
              <w:jc w:val="right"/>
              <w:rPr>
                <w:rFonts w:ascii="Times New Roman" w:hAnsi="Times New Roman"/>
                <w:color w:val="000000"/>
                <w:sz w:val="20"/>
                <w:szCs w:val="20"/>
                <w:lang w:eastAsia="lt-LT"/>
              </w:rPr>
            </w:pP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bottom"/>
          </w:tcPr>
          <w:p w:rsidR="00916DB1" w:rsidRPr="00400E88" w:rsidRDefault="00916DB1" w:rsidP="00400E88">
            <w:pPr>
              <w:spacing w:after="0" w:afterAutospacing="0"/>
              <w:ind w:left="360"/>
              <w:jc w:val="center"/>
              <w:rPr>
                <w:rFonts w:ascii="Times New Roman" w:hAnsi="Times New Roman"/>
                <w:color w:val="000000"/>
                <w:sz w:val="20"/>
                <w:szCs w:val="20"/>
                <w:lang w:eastAsia="lt-LT"/>
              </w:rPr>
            </w:pPr>
          </w:p>
        </w:tc>
      </w:tr>
    </w:tbl>
    <w:p w:rsidR="00916DB1" w:rsidRPr="00FA7CEF" w:rsidRDefault="00916DB1" w:rsidP="00486297">
      <w:pPr>
        <w:pStyle w:val="Sraopastraipa"/>
        <w:spacing w:line="360" w:lineRule="auto"/>
        <w:ind w:left="1032"/>
        <w:rPr>
          <w:i/>
        </w:rPr>
        <w:sectPr w:rsidR="00916DB1" w:rsidRPr="00FA7CEF" w:rsidSect="00B82DA2">
          <w:pgSz w:w="16838" w:h="11906" w:orient="landscape"/>
          <w:pgMar w:top="1276" w:right="1701" w:bottom="1276" w:left="1134" w:header="567" w:footer="567" w:gutter="0"/>
          <w:cols w:space="1296"/>
          <w:docGrid w:linePitch="360"/>
        </w:sectPr>
      </w:pPr>
    </w:p>
    <w:p w:rsidR="00916DB1" w:rsidRPr="0057443C" w:rsidRDefault="00916DB1" w:rsidP="004D7444">
      <w:pPr>
        <w:pStyle w:val="Sraopastraipa"/>
        <w:numPr>
          <w:ilvl w:val="0"/>
          <w:numId w:val="6"/>
        </w:numPr>
        <w:spacing w:after="200" w:afterAutospacing="0" w:line="360" w:lineRule="auto"/>
        <w:rPr>
          <w:rFonts w:ascii="Times New Roman" w:hAnsi="Times New Roman"/>
          <w:b/>
          <w:color w:val="595959"/>
          <w:sz w:val="24"/>
          <w:szCs w:val="24"/>
        </w:rPr>
      </w:pPr>
      <w:r w:rsidRPr="0057443C">
        <w:rPr>
          <w:rFonts w:ascii="Times New Roman" w:hAnsi="Times New Roman"/>
          <w:b/>
          <w:color w:val="595959"/>
          <w:sz w:val="24"/>
          <w:szCs w:val="24"/>
        </w:rPr>
        <w:lastRenderedPageBreak/>
        <w:t xml:space="preserve">INKUBATORIAUS </w:t>
      </w:r>
      <w:r>
        <w:rPr>
          <w:rFonts w:ascii="Times New Roman" w:hAnsi="Times New Roman"/>
          <w:b/>
          <w:color w:val="595959"/>
          <w:sz w:val="24"/>
          <w:szCs w:val="24"/>
        </w:rPr>
        <w:t xml:space="preserve">KULTŪROS FABRIKO </w:t>
      </w:r>
      <w:r w:rsidRPr="0057443C">
        <w:rPr>
          <w:rFonts w:ascii="Times New Roman" w:hAnsi="Times New Roman"/>
          <w:b/>
          <w:color w:val="595959"/>
          <w:sz w:val="24"/>
          <w:szCs w:val="24"/>
        </w:rPr>
        <w:t>FINANSINIS PLANAS</w:t>
      </w:r>
    </w:p>
    <w:p w:rsidR="00916DB1" w:rsidRPr="0057443C" w:rsidRDefault="00916DB1" w:rsidP="0034344F">
      <w:pPr>
        <w:pStyle w:val="Sraopastraipa"/>
        <w:spacing w:after="200" w:afterAutospacing="0" w:line="240" w:lineRule="atLeast"/>
        <w:ind w:left="357" w:firstLine="210"/>
        <w:jc w:val="both"/>
        <w:rPr>
          <w:rFonts w:ascii="Times New Roman" w:hAnsi="Times New Roman"/>
          <w:b/>
          <w:color w:val="595959"/>
          <w:sz w:val="24"/>
          <w:szCs w:val="24"/>
        </w:rPr>
      </w:pPr>
      <w:r>
        <w:rPr>
          <w:rFonts w:ascii="Times New Roman" w:hAnsi="Times New Roman"/>
          <w:b/>
          <w:color w:val="595959"/>
          <w:sz w:val="24"/>
          <w:szCs w:val="24"/>
        </w:rPr>
        <w:t xml:space="preserve">Inkubatoriaus Kultūros fabriko teikiamų </w:t>
      </w:r>
      <w:r w:rsidRPr="0057443C">
        <w:rPr>
          <w:rFonts w:ascii="Times New Roman" w:hAnsi="Times New Roman"/>
          <w:b/>
          <w:color w:val="595959"/>
          <w:sz w:val="24"/>
          <w:szCs w:val="24"/>
        </w:rPr>
        <w:t>paslaugų kainodaros prielaidos</w:t>
      </w:r>
    </w:p>
    <w:p w:rsidR="00916DB1" w:rsidRDefault="00916DB1" w:rsidP="003476AD">
      <w:pPr>
        <w:spacing w:after="200" w:afterAutospacing="0"/>
        <w:ind w:firstLine="567"/>
        <w:jc w:val="both"/>
        <w:rPr>
          <w:rFonts w:ascii="Times New Roman" w:hAnsi="Times New Roman"/>
          <w:sz w:val="24"/>
          <w:szCs w:val="24"/>
        </w:rPr>
      </w:pPr>
      <w:r w:rsidRPr="00FA7CEF">
        <w:rPr>
          <w:rFonts w:ascii="Times New Roman" w:hAnsi="Times New Roman"/>
          <w:sz w:val="24"/>
          <w:szCs w:val="24"/>
        </w:rPr>
        <w:t xml:space="preserve">Inkubatoriaus </w:t>
      </w:r>
      <w:r>
        <w:rPr>
          <w:rFonts w:ascii="Times New Roman" w:hAnsi="Times New Roman"/>
          <w:sz w:val="24"/>
          <w:szCs w:val="24"/>
        </w:rPr>
        <w:t xml:space="preserve">Kultūros fabriko </w:t>
      </w:r>
      <w:r w:rsidRPr="00FA7CEF">
        <w:rPr>
          <w:rFonts w:ascii="Times New Roman" w:hAnsi="Times New Roman"/>
          <w:sz w:val="24"/>
          <w:szCs w:val="24"/>
        </w:rPr>
        <w:t>paslaugų kainodara sudaryta</w:t>
      </w:r>
      <w:r>
        <w:rPr>
          <w:rFonts w:ascii="Times New Roman" w:hAnsi="Times New Roman"/>
          <w:sz w:val="24"/>
          <w:szCs w:val="24"/>
        </w:rPr>
        <w:t xml:space="preserve">, </w:t>
      </w:r>
      <w:r w:rsidRPr="00FA7CEF">
        <w:rPr>
          <w:rFonts w:ascii="Times New Roman" w:hAnsi="Times New Roman"/>
          <w:sz w:val="24"/>
          <w:szCs w:val="24"/>
        </w:rPr>
        <w:t xml:space="preserve">atsižvelgiant į programos tikslus ir reikalavimus lengvatinėmis sąlygomis teikti inkubatoriaus nariams nuomos ir </w:t>
      </w:r>
      <w:r>
        <w:rPr>
          <w:rFonts w:ascii="Times New Roman" w:hAnsi="Times New Roman"/>
          <w:sz w:val="24"/>
          <w:szCs w:val="24"/>
        </w:rPr>
        <w:t xml:space="preserve">visas </w:t>
      </w:r>
      <w:r w:rsidRPr="00FA7CEF">
        <w:rPr>
          <w:rFonts w:ascii="Times New Roman" w:hAnsi="Times New Roman"/>
          <w:sz w:val="24"/>
          <w:szCs w:val="24"/>
        </w:rPr>
        <w:t>kitas inkubavimo paslaugas (</w:t>
      </w:r>
      <w:r w:rsidRPr="00FA7CEF">
        <w:rPr>
          <w:rFonts w:ascii="Times New Roman" w:hAnsi="Times New Roman"/>
          <w:b/>
          <w:sz w:val="24"/>
          <w:szCs w:val="24"/>
        </w:rPr>
        <w:t>žemesne nei rinkos kaina, bet ne mažesne nei patalpų išlaikymo ir kitų paslaugų teikimo savikaina)</w:t>
      </w:r>
      <w:r>
        <w:rPr>
          <w:rFonts w:ascii="Times New Roman" w:hAnsi="Times New Roman"/>
          <w:b/>
          <w:sz w:val="24"/>
          <w:szCs w:val="24"/>
        </w:rPr>
        <w:t xml:space="preserve">, </w:t>
      </w:r>
      <w:r w:rsidRPr="004C0B6E">
        <w:rPr>
          <w:rFonts w:ascii="Times New Roman" w:hAnsi="Times New Roman"/>
          <w:sz w:val="24"/>
          <w:szCs w:val="24"/>
        </w:rPr>
        <w:t>projekto pagal „Asistentas-2“ programą finansavimo sutarties sąlygas</w:t>
      </w:r>
      <w:r w:rsidRPr="00FA7CEF">
        <w:rPr>
          <w:rFonts w:ascii="Times New Roman" w:hAnsi="Times New Roman"/>
          <w:sz w:val="24"/>
          <w:szCs w:val="24"/>
        </w:rPr>
        <w:t xml:space="preserve"> bei šios dienos situaciją rinkoje. </w:t>
      </w:r>
    </w:p>
    <w:p w:rsidR="00916DB1" w:rsidRPr="0017711C" w:rsidRDefault="00916DB1" w:rsidP="003476AD">
      <w:pPr>
        <w:spacing w:after="200" w:afterAutospacing="0"/>
        <w:ind w:firstLine="567"/>
        <w:jc w:val="both"/>
        <w:rPr>
          <w:rFonts w:ascii="Times New Roman" w:hAnsi="Times New Roman"/>
          <w:sz w:val="24"/>
          <w:szCs w:val="24"/>
        </w:rPr>
      </w:pPr>
      <w:r w:rsidRPr="00FA7CEF">
        <w:rPr>
          <w:rFonts w:ascii="Times New Roman" w:hAnsi="Times New Roman"/>
          <w:sz w:val="24"/>
          <w:szCs w:val="24"/>
        </w:rPr>
        <w:t xml:space="preserve">Inkubavimo paslaugų įkainiai nustatomi </w:t>
      </w:r>
      <w:r>
        <w:rPr>
          <w:rFonts w:ascii="Times New Roman" w:hAnsi="Times New Roman"/>
          <w:sz w:val="24"/>
          <w:szCs w:val="24"/>
        </w:rPr>
        <w:t xml:space="preserve">bazinių paslaugų </w:t>
      </w:r>
      <w:r w:rsidRPr="00FA7CEF">
        <w:rPr>
          <w:rFonts w:ascii="Times New Roman" w:hAnsi="Times New Roman"/>
          <w:sz w:val="24"/>
          <w:szCs w:val="24"/>
        </w:rPr>
        <w:t>savikainos, t.</w:t>
      </w:r>
      <w:r w:rsidRPr="0017711C">
        <w:rPr>
          <w:rFonts w:ascii="Times New Roman" w:hAnsi="Times New Roman"/>
          <w:sz w:val="24"/>
          <w:szCs w:val="24"/>
        </w:rPr>
        <w:t xml:space="preserve">y. santykinai pastovių </w:t>
      </w:r>
      <w:r>
        <w:rPr>
          <w:rFonts w:ascii="Times New Roman" w:hAnsi="Times New Roman"/>
          <w:sz w:val="24"/>
          <w:szCs w:val="24"/>
        </w:rPr>
        <w:t>sąnaudų</w:t>
      </w:r>
      <w:r w:rsidRPr="0017711C">
        <w:rPr>
          <w:rFonts w:ascii="Times New Roman" w:hAnsi="Times New Roman"/>
          <w:sz w:val="24"/>
          <w:szCs w:val="24"/>
        </w:rPr>
        <w:t>, tenkančių 1 kv. m. nuomotino ploto</w:t>
      </w:r>
      <w:r>
        <w:rPr>
          <w:rFonts w:ascii="Times New Roman" w:hAnsi="Times New Roman"/>
          <w:sz w:val="24"/>
          <w:szCs w:val="24"/>
        </w:rPr>
        <w:t>,</w:t>
      </w:r>
      <w:r w:rsidRPr="0017711C">
        <w:rPr>
          <w:rFonts w:ascii="Times New Roman" w:hAnsi="Times New Roman"/>
          <w:sz w:val="24"/>
          <w:szCs w:val="24"/>
        </w:rPr>
        <w:t xml:space="preserve"> pagrindu (2439 k</w:t>
      </w:r>
      <w:r w:rsidRPr="00FA7CEF">
        <w:rPr>
          <w:rFonts w:ascii="Times New Roman" w:hAnsi="Times New Roman"/>
          <w:sz w:val="24"/>
          <w:szCs w:val="24"/>
        </w:rPr>
        <w:t>v. m), įvertinus veiklos programos rodiklius</w:t>
      </w:r>
      <w:r>
        <w:rPr>
          <w:rFonts w:ascii="Times New Roman" w:hAnsi="Times New Roman"/>
          <w:sz w:val="24"/>
          <w:szCs w:val="24"/>
        </w:rPr>
        <w:t>, t.y. patalpų užimtumą</w:t>
      </w:r>
      <w:r w:rsidRPr="00FA7CEF">
        <w:rPr>
          <w:rFonts w:ascii="Times New Roman" w:hAnsi="Times New Roman"/>
          <w:sz w:val="24"/>
          <w:szCs w:val="24"/>
        </w:rPr>
        <w:t xml:space="preserve"> (3 lentelė). </w:t>
      </w:r>
      <w:r>
        <w:rPr>
          <w:rFonts w:ascii="Times New Roman" w:hAnsi="Times New Roman"/>
          <w:sz w:val="24"/>
          <w:szCs w:val="24"/>
        </w:rPr>
        <w:t xml:space="preserve">Kultūros fabriko </w:t>
      </w:r>
      <w:r w:rsidRPr="00FA7CEF">
        <w:rPr>
          <w:rFonts w:ascii="Times New Roman" w:hAnsi="Times New Roman"/>
          <w:sz w:val="24"/>
          <w:szCs w:val="24"/>
        </w:rPr>
        <w:t xml:space="preserve">patalpų išlaikymo 1 kv. m savikaina ir jos atskiros sudėtinės dalys palygintos su analogiškos veiklos </w:t>
      </w:r>
      <w:r>
        <w:rPr>
          <w:rFonts w:ascii="Times New Roman" w:hAnsi="Times New Roman"/>
          <w:sz w:val="24"/>
          <w:szCs w:val="24"/>
        </w:rPr>
        <w:t>objektų Klaipėdos mieste</w:t>
      </w:r>
      <w:r w:rsidRPr="0017711C">
        <w:rPr>
          <w:rFonts w:ascii="Times New Roman" w:hAnsi="Times New Roman"/>
          <w:sz w:val="24"/>
          <w:szCs w:val="24"/>
        </w:rPr>
        <w:t xml:space="preserve"> savikainos rodikliais. </w:t>
      </w:r>
    </w:p>
    <w:p w:rsidR="00916DB1" w:rsidRPr="00F56AE5" w:rsidRDefault="00916DB1" w:rsidP="004D7444">
      <w:pPr>
        <w:numPr>
          <w:ilvl w:val="0"/>
          <w:numId w:val="11"/>
        </w:numPr>
        <w:spacing w:after="200" w:afterAutospacing="0"/>
        <w:jc w:val="both"/>
        <w:rPr>
          <w:rFonts w:ascii="Times New Roman" w:hAnsi="Times New Roman"/>
          <w:sz w:val="24"/>
          <w:szCs w:val="24"/>
        </w:rPr>
      </w:pPr>
      <w:r>
        <w:rPr>
          <w:rFonts w:ascii="Times New Roman" w:hAnsi="Times New Roman"/>
          <w:sz w:val="24"/>
          <w:szCs w:val="24"/>
        </w:rPr>
        <w:t xml:space="preserve">Biurų ir studijų patalpų galimas maksimalus užimtumas ~ 70 proc. prognozuojamas atsižvelgiant į tai, kad jos neįrengtos kaip atskiros darbo vietos arba nedideli biurai, o bus nuomojamos kaip bendro naudojimo erdvės, kuriomis dalinsis keletas kūrybinių kolektyvų, fizinių asmenų ar </w:t>
      </w:r>
      <w:r w:rsidRPr="00F56AE5">
        <w:rPr>
          <w:rFonts w:ascii="Times New Roman" w:hAnsi="Times New Roman"/>
          <w:sz w:val="24"/>
          <w:szCs w:val="24"/>
        </w:rPr>
        <w:t>SVV subjektų (studijos nuo 40 kv. m iki 80 kv. m)</w:t>
      </w:r>
      <w:r>
        <w:rPr>
          <w:rFonts w:ascii="Times New Roman" w:hAnsi="Times New Roman"/>
          <w:sz w:val="24"/>
          <w:szCs w:val="24"/>
        </w:rPr>
        <w:t>;</w:t>
      </w:r>
      <w:r w:rsidRPr="00F56AE5">
        <w:rPr>
          <w:rFonts w:ascii="Times New Roman" w:hAnsi="Times New Roman"/>
          <w:sz w:val="24"/>
          <w:szCs w:val="24"/>
        </w:rPr>
        <w:t xml:space="preserve"> taip pat </w:t>
      </w:r>
      <w:r>
        <w:rPr>
          <w:rFonts w:ascii="Times New Roman" w:hAnsi="Times New Roman"/>
          <w:sz w:val="24"/>
          <w:szCs w:val="24"/>
        </w:rPr>
        <w:t xml:space="preserve">šios patalpos </w:t>
      </w:r>
      <w:r w:rsidRPr="00F56AE5">
        <w:rPr>
          <w:rFonts w:ascii="Times New Roman" w:hAnsi="Times New Roman"/>
          <w:sz w:val="24"/>
          <w:szCs w:val="24"/>
        </w:rPr>
        <w:t>bus nuomojamos trumpalaikių rezidentų keliems mėnesiams - visa tai apsunkina optimal</w:t>
      </w:r>
      <w:r>
        <w:rPr>
          <w:rFonts w:ascii="Times New Roman" w:hAnsi="Times New Roman"/>
          <w:sz w:val="24"/>
          <w:szCs w:val="24"/>
        </w:rPr>
        <w:t>ų</w:t>
      </w:r>
      <w:r w:rsidRPr="00F56AE5">
        <w:rPr>
          <w:rFonts w:ascii="Times New Roman" w:hAnsi="Times New Roman"/>
          <w:sz w:val="24"/>
          <w:szCs w:val="24"/>
        </w:rPr>
        <w:t xml:space="preserve"> patalpų panaudojimą ir maksimal</w:t>
      </w:r>
      <w:r>
        <w:rPr>
          <w:rFonts w:ascii="Times New Roman" w:hAnsi="Times New Roman"/>
          <w:sz w:val="24"/>
          <w:szCs w:val="24"/>
        </w:rPr>
        <w:t>aus</w:t>
      </w:r>
      <w:r w:rsidRPr="00F56AE5">
        <w:rPr>
          <w:rFonts w:ascii="Times New Roman" w:hAnsi="Times New Roman"/>
          <w:sz w:val="24"/>
          <w:szCs w:val="24"/>
        </w:rPr>
        <w:t xml:space="preserve"> užimtum</w:t>
      </w:r>
      <w:r>
        <w:rPr>
          <w:rFonts w:ascii="Times New Roman" w:hAnsi="Times New Roman"/>
          <w:sz w:val="24"/>
          <w:szCs w:val="24"/>
        </w:rPr>
        <w:t>o planavimą</w:t>
      </w:r>
      <w:r w:rsidRPr="00F56AE5">
        <w:rPr>
          <w:rFonts w:ascii="Times New Roman" w:hAnsi="Times New Roman"/>
          <w:sz w:val="24"/>
          <w:szCs w:val="24"/>
        </w:rPr>
        <w:t>.</w:t>
      </w:r>
    </w:p>
    <w:p w:rsidR="00916DB1" w:rsidRDefault="00916DB1" w:rsidP="004D7444">
      <w:pPr>
        <w:numPr>
          <w:ilvl w:val="0"/>
          <w:numId w:val="11"/>
        </w:numPr>
        <w:spacing w:after="200" w:afterAutospacing="0"/>
        <w:jc w:val="both"/>
        <w:rPr>
          <w:rFonts w:ascii="Times New Roman" w:hAnsi="Times New Roman"/>
          <w:sz w:val="24"/>
          <w:szCs w:val="24"/>
        </w:rPr>
      </w:pPr>
      <w:r w:rsidRPr="00FA7CEF">
        <w:rPr>
          <w:rFonts w:ascii="Times New Roman" w:hAnsi="Times New Roman"/>
          <w:sz w:val="24"/>
          <w:szCs w:val="24"/>
        </w:rPr>
        <w:t xml:space="preserve">Patalpų eksploatavimo </w:t>
      </w:r>
      <w:r>
        <w:rPr>
          <w:rFonts w:ascii="Times New Roman" w:hAnsi="Times New Roman"/>
          <w:sz w:val="24"/>
          <w:szCs w:val="24"/>
        </w:rPr>
        <w:t xml:space="preserve">sąnaudos </w:t>
      </w:r>
      <w:r w:rsidRPr="00FA7CEF">
        <w:rPr>
          <w:rFonts w:ascii="Times New Roman" w:hAnsi="Times New Roman"/>
          <w:sz w:val="24"/>
          <w:szCs w:val="24"/>
        </w:rPr>
        <w:t xml:space="preserve">pirmiesiems veiklos metams </w:t>
      </w:r>
      <w:r>
        <w:rPr>
          <w:rFonts w:ascii="Times New Roman" w:hAnsi="Times New Roman"/>
          <w:sz w:val="24"/>
          <w:szCs w:val="24"/>
        </w:rPr>
        <w:t xml:space="preserve">suskaičiuotos </w:t>
      </w:r>
      <w:r w:rsidRPr="00FA7CEF">
        <w:rPr>
          <w:rFonts w:ascii="Times New Roman" w:hAnsi="Times New Roman"/>
          <w:sz w:val="24"/>
          <w:szCs w:val="24"/>
        </w:rPr>
        <w:t>(nuomos paslaugų savikainos ir paslaugos kainų skaičiavim</w:t>
      </w:r>
      <w:r>
        <w:rPr>
          <w:rFonts w:ascii="Times New Roman" w:hAnsi="Times New Roman"/>
          <w:sz w:val="24"/>
          <w:szCs w:val="24"/>
        </w:rPr>
        <w:t xml:space="preserve">ą </w:t>
      </w:r>
      <w:r w:rsidRPr="00FA7CEF">
        <w:rPr>
          <w:rFonts w:ascii="Times New Roman" w:hAnsi="Times New Roman"/>
          <w:sz w:val="24"/>
          <w:szCs w:val="24"/>
        </w:rPr>
        <w:t>žr. 5 lentelėje)</w:t>
      </w:r>
      <w:r>
        <w:rPr>
          <w:rFonts w:ascii="Times New Roman" w:hAnsi="Times New Roman"/>
          <w:sz w:val="24"/>
          <w:szCs w:val="24"/>
        </w:rPr>
        <w:t xml:space="preserve">, </w:t>
      </w:r>
      <w:r w:rsidRPr="00FA7CEF">
        <w:rPr>
          <w:rFonts w:ascii="Times New Roman" w:hAnsi="Times New Roman"/>
          <w:sz w:val="24"/>
          <w:szCs w:val="24"/>
        </w:rPr>
        <w:t>įvertinus galimus projektinius technologinių įrengi</w:t>
      </w:r>
      <w:r>
        <w:rPr>
          <w:rFonts w:ascii="Times New Roman" w:hAnsi="Times New Roman"/>
          <w:sz w:val="24"/>
          <w:szCs w:val="24"/>
        </w:rPr>
        <w:t>ni</w:t>
      </w:r>
      <w:r w:rsidRPr="00FA7CEF">
        <w:rPr>
          <w:rFonts w:ascii="Times New Roman" w:hAnsi="Times New Roman"/>
          <w:sz w:val="24"/>
          <w:szCs w:val="24"/>
        </w:rPr>
        <w:t xml:space="preserve">ų apkrovimus ir sąnaudas (6 lentelė), </w:t>
      </w:r>
      <w:r>
        <w:rPr>
          <w:rFonts w:ascii="Times New Roman" w:hAnsi="Times New Roman"/>
          <w:sz w:val="24"/>
          <w:szCs w:val="24"/>
        </w:rPr>
        <w:t xml:space="preserve">preliminarius </w:t>
      </w:r>
      <w:r w:rsidRPr="00FA7CEF">
        <w:rPr>
          <w:rFonts w:ascii="Times New Roman" w:hAnsi="Times New Roman"/>
          <w:sz w:val="24"/>
          <w:szCs w:val="24"/>
        </w:rPr>
        <w:t>tiekėjų komercinius</w:t>
      </w:r>
      <w:r>
        <w:rPr>
          <w:rFonts w:ascii="Times New Roman" w:hAnsi="Times New Roman"/>
          <w:sz w:val="24"/>
          <w:szCs w:val="24"/>
        </w:rPr>
        <w:t xml:space="preserve"> pasiūlymus ir</w:t>
      </w:r>
      <w:r w:rsidRPr="00FA7CEF">
        <w:rPr>
          <w:rFonts w:ascii="Times New Roman" w:hAnsi="Times New Roman"/>
          <w:sz w:val="24"/>
          <w:szCs w:val="24"/>
        </w:rPr>
        <w:t xml:space="preserve"> atsižvelgiant į galimą projektinį patalpų užimtumą. Siūlomi rezidentams </w:t>
      </w:r>
      <w:r>
        <w:rPr>
          <w:rFonts w:ascii="Times New Roman" w:hAnsi="Times New Roman"/>
          <w:sz w:val="24"/>
          <w:szCs w:val="24"/>
        </w:rPr>
        <w:t>inkubavimo paslaugų</w:t>
      </w:r>
      <w:r w:rsidRPr="00FA7CEF">
        <w:rPr>
          <w:rFonts w:ascii="Times New Roman" w:hAnsi="Times New Roman"/>
          <w:sz w:val="24"/>
          <w:szCs w:val="24"/>
        </w:rPr>
        <w:t xml:space="preserve"> įkainiai (žr. 7 lentel</w:t>
      </w:r>
      <w:r>
        <w:rPr>
          <w:rFonts w:ascii="Times New Roman" w:hAnsi="Times New Roman"/>
          <w:sz w:val="24"/>
          <w:szCs w:val="24"/>
        </w:rPr>
        <w:t>ę</w:t>
      </w:r>
      <w:r w:rsidRPr="0017711C">
        <w:rPr>
          <w:rFonts w:ascii="Times New Roman" w:hAnsi="Times New Roman"/>
          <w:sz w:val="24"/>
          <w:szCs w:val="24"/>
        </w:rPr>
        <w:t>)</w:t>
      </w:r>
      <w:r>
        <w:rPr>
          <w:rFonts w:ascii="Times New Roman" w:hAnsi="Times New Roman"/>
          <w:sz w:val="24"/>
          <w:szCs w:val="24"/>
        </w:rPr>
        <w:t xml:space="preserve"> </w:t>
      </w:r>
      <w:r w:rsidRPr="0017711C">
        <w:rPr>
          <w:rFonts w:ascii="Times New Roman" w:hAnsi="Times New Roman"/>
          <w:sz w:val="24"/>
          <w:szCs w:val="24"/>
        </w:rPr>
        <w:t>palyginti su analogišk</w:t>
      </w:r>
      <w:r>
        <w:rPr>
          <w:rFonts w:ascii="Times New Roman" w:hAnsi="Times New Roman"/>
          <w:sz w:val="24"/>
          <w:szCs w:val="24"/>
        </w:rPr>
        <w:t>os veiklos</w:t>
      </w:r>
      <w:r w:rsidRPr="0017711C">
        <w:rPr>
          <w:rFonts w:ascii="Times New Roman" w:hAnsi="Times New Roman"/>
          <w:sz w:val="24"/>
          <w:szCs w:val="24"/>
        </w:rPr>
        <w:t xml:space="preserve"> patalpų rinkos kainomis (palyginamosios rinkos kainos 4 lentelėje). </w:t>
      </w:r>
    </w:p>
    <w:p w:rsidR="00916DB1" w:rsidRDefault="00916DB1" w:rsidP="004D7444">
      <w:pPr>
        <w:numPr>
          <w:ilvl w:val="0"/>
          <w:numId w:val="11"/>
        </w:numPr>
        <w:spacing w:after="200" w:afterAutospacing="0"/>
        <w:jc w:val="both"/>
        <w:rPr>
          <w:rFonts w:ascii="Times New Roman" w:hAnsi="Times New Roman"/>
          <w:sz w:val="24"/>
          <w:szCs w:val="24"/>
        </w:rPr>
      </w:pPr>
      <w:r>
        <w:rPr>
          <w:rFonts w:ascii="Times New Roman" w:hAnsi="Times New Roman"/>
          <w:sz w:val="24"/>
          <w:szCs w:val="24"/>
        </w:rPr>
        <w:t>Naujų darbuotojų išlaikymo sąnaudos pirmiesiems metams įtrauktos į bazinį inkubavimo paslaugų ir daugiafunkcės salės su įranga nuomos įkainį. Naujai planuojamų etatų darbo užmokesčio sąnaudos (įskaitant visus mokesčius):</w:t>
      </w:r>
    </w:p>
    <w:p w:rsidR="00916DB1" w:rsidRPr="00D75A27" w:rsidRDefault="00916DB1" w:rsidP="004D7444">
      <w:pPr>
        <w:pStyle w:val="Sraopastraipa"/>
        <w:numPr>
          <w:ilvl w:val="0"/>
          <w:numId w:val="18"/>
        </w:numPr>
        <w:spacing w:after="200" w:afterAutospacing="0"/>
        <w:jc w:val="both"/>
        <w:rPr>
          <w:rFonts w:ascii="Times New Roman" w:hAnsi="Times New Roman"/>
          <w:sz w:val="24"/>
          <w:szCs w:val="24"/>
        </w:rPr>
      </w:pPr>
      <w:r w:rsidRPr="00D75A27">
        <w:rPr>
          <w:rFonts w:ascii="Times New Roman" w:hAnsi="Times New Roman"/>
          <w:sz w:val="24"/>
          <w:szCs w:val="24"/>
        </w:rPr>
        <w:t>Projektų vadovo 1 etatui 4303 Lt/mėn. (atlyginimo dydis bruto 3280 Lt)</w:t>
      </w:r>
      <w:r>
        <w:rPr>
          <w:rFonts w:ascii="Times New Roman" w:hAnsi="Times New Roman"/>
          <w:sz w:val="24"/>
          <w:szCs w:val="24"/>
        </w:rPr>
        <w:t>,</w:t>
      </w:r>
    </w:p>
    <w:p w:rsidR="00916DB1" w:rsidRPr="00D75A27" w:rsidRDefault="00916DB1" w:rsidP="004D7444">
      <w:pPr>
        <w:pStyle w:val="Sraopastraipa"/>
        <w:numPr>
          <w:ilvl w:val="0"/>
          <w:numId w:val="18"/>
        </w:numPr>
        <w:spacing w:after="200" w:afterAutospacing="0"/>
        <w:jc w:val="both"/>
        <w:rPr>
          <w:rFonts w:ascii="Times New Roman" w:hAnsi="Times New Roman"/>
          <w:sz w:val="24"/>
          <w:szCs w:val="24"/>
        </w:rPr>
      </w:pPr>
      <w:r w:rsidRPr="00D75A27">
        <w:rPr>
          <w:rFonts w:ascii="Times New Roman" w:hAnsi="Times New Roman"/>
          <w:sz w:val="24"/>
          <w:szCs w:val="24"/>
        </w:rPr>
        <w:t>Administratoriaus 1 etatui 3424 Lt</w:t>
      </w:r>
      <w:r>
        <w:rPr>
          <w:rFonts w:ascii="Times New Roman" w:hAnsi="Times New Roman"/>
          <w:sz w:val="24"/>
          <w:szCs w:val="24"/>
        </w:rPr>
        <w:t>/</w:t>
      </w:r>
      <w:r w:rsidRPr="00D75A27">
        <w:rPr>
          <w:rFonts w:ascii="Times New Roman" w:hAnsi="Times New Roman"/>
          <w:sz w:val="24"/>
          <w:szCs w:val="24"/>
        </w:rPr>
        <w:t xml:space="preserve"> mėn. (atlyginimo dydis bruto 2610 Lt)</w:t>
      </w:r>
      <w:r>
        <w:rPr>
          <w:rFonts w:ascii="Times New Roman" w:hAnsi="Times New Roman"/>
          <w:sz w:val="24"/>
          <w:szCs w:val="24"/>
        </w:rPr>
        <w:t>,</w:t>
      </w:r>
    </w:p>
    <w:p w:rsidR="00916DB1" w:rsidRDefault="00916DB1" w:rsidP="004D7444">
      <w:pPr>
        <w:pStyle w:val="Sraopastraipa"/>
        <w:numPr>
          <w:ilvl w:val="0"/>
          <w:numId w:val="18"/>
        </w:numPr>
        <w:spacing w:after="200" w:afterAutospacing="0"/>
        <w:jc w:val="both"/>
        <w:rPr>
          <w:rFonts w:ascii="Times New Roman" w:hAnsi="Times New Roman"/>
          <w:sz w:val="24"/>
          <w:szCs w:val="24"/>
        </w:rPr>
      </w:pPr>
      <w:r w:rsidRPr="00D75A27">
        <w:rPr>
          <w:rFonts w:ascii="Times New Roman" w:hAnsi="Times New Roman"/>
          <w:sz w:val="24"/>
          <w:szCs w:val="24"/>
        </w:rPr>
        <w:t>Įrangos techniko inžinieriaus1 etatui</w:t>
      </w:r>
      <w:r>
        <w:rPr>
          <w:rFonts w:ascii="Times New Roman" w:hAnsi="Times New Roman"/>
          <w:sz w:val="24"/>
          <w:szCs w:val="24"/>
        </w:rPr>
        <w:t xml:space="preserve"> </w:t>
      </w:r>
      <w:r w:rsidRPr="00D75A27">
        <w:rPr>
          <w:rFonts w:ascii="Times New Roman" w:hAnsi="Times New Roman"/>
          <w:sz w:val="24"/>
          <w:szCs w:val="24"/>
        </w:rPr>
        <w:t>3424 Lt</w:t>
      </w:r>
      <w:r>
        <w:rPr>
          <w:rFonts w:ascii="Times New Roman" w:hAnsi="Times New Roman"/>
          <w:sz w:val="24"/>
          <w:szCs w:val="24"/>
        </w:rPr>
        <w:t>/</w:t>
      </w:r>
      <w:r w:rsidRPr="00D75A27">
        <w:rPr>
          <w:rFonts w:ascii="Times New Roman" w:hAnsi="Times New Roman"/>
          <w:sz w:val="24"/>
          <w:szCs w:val="24"/>
        </w:rPr>
        <w:t xml:space="preserve"> mėn. (atlyginimo dydis bruto 2610 Lt)</w:t>
      </w:r>
      <w:r>
        <w:rPr>
          <w:rFonts w:ascii="Times New Roman" w:hAnsi="Times New Roman"/>
          <w:sz w:val="24"/>
          <w:szCs w:val="24"/>
        </w:rPr>
        <w:t>.</w:t>
      </w:r>
    </w:p>
    <w:p w:rsidR="00916DB1" w:rsidRDefault="00916DB1" w:rsidP="003476AD">
      <w:pPr>
        <w:spacing w:after="200" w:afterAutospacing="0"/>
        <w:ind w:firstLine="567"/>
        <w:jc w:val="both"/>
        <w:rPr>
          <w:rFonts w:ascii="Times New Roman" w:hAnsi="Times New Roman"/>
          <w:sz w:val="24"/>
          <w:szCs w:val="24"/>
        </w:rPr>
      </w:pPr>
      <w:r>
        <w:rPr>
          <w:rFonts w:ascii="Times New Roman" w:hAnsi="Times New Roman"/>
          <w:sz w:val="24"/>
          <w:szCs w:val="24"/>
        </w:rPr>
        <w:t>Projektų vadovo 0,5 etato atlygio sąnaudos vėlesniais metais (nuo 2015 m.) turėtų būti dengiamos iš komercinių pajamų, taip pat iš jų, esant galimybei ir įsibėgėjus veikloms, gali būti finansuojami ir kiti papildomai priimti nauji darbuotojai paslaugoms teikti.</w:t>
      </w:r>
    </w:p>
    <w:p w:rsidR="00916DB1" w:rsidRDefault="00916DB1" w:rsidP="004D7444">
      <w:pPr>
        <w:pStyle w:val="Sraopastraipa"/>
        <w:numPr>
          <w:ilvl w:val="0"/>
          <w:numId w:val="20"/>
        </w:numPr>
        <w:spacing w:before="100" w:beforeAutospacing="1" w:line="300" w:lineRule="atLeast"/>
        <w:jc w:val="both"/>
        <w:rPr>
          <w:rFonts w:ascii="Times New Roman" w:hAnsi="Times New Roman"/>
          <w:color w:val="000000"/>
          <w:sz w:val="24"/>
          <w:szCs w:val="24"/>
          <w:lang w:eastAsia="lt-LT"/>
        </w:rPr>
      </w:pPr>
      <w:r w:rsidRPr="00C20D95">
        <w:rPr>
          <w:rFonts w:ascii="Times New Roman" w:hAnsi="Times New Roman"/>
          <w:sz w:val="24"/>
          <w:szCs w:val="24"/>
        </w:rPr>
        <w:t xml:space="preserve">Šiluminės energijos kaštai yra labiausiai rizikinga inkubavimo kainos dedamoji dalis dėl kintančių kiekvieną mėnesį pardavimo kainų ir dėl </w:t>
      </w:r>
      <w:r>
        <w:rPr>
          <w:rFonts w:ascii="Times New Roman" w:hAnsi="Times New Roman"/>
          <w:sz w:val="24"/>
          <w:szCs w:val="24"/>
        </w:rPr>
        <w:t xml:space="preserve">energijos </w:t>
      </w:r>
      <w:r w:rsidRPr="00C20D95">
        <w:rPr>
          <w:rFonts w:ascii="Times New Roman" w:hAnsi="Times New Roman"/>
          <w:sz w:val="24"/>
          <w:szCs w:val="24"/>
        </w:rPr>
        <w:t xml:space="preserve">sunaudojimo </w:t>
      </w:r>
      <w:r>
        <w:rPr>
          <w:rFonts w:ascii="Times New Roman" w:hAnsi="Times New Roman"/>
          <w:sz w:val="24"/>
          <w:szCs w:val="24"/>
        </w:rPr>
        <w:t xml:space="preserve">eksploatuojant pastatą </w:t>
      </w:r>
      <w:r w:rsidRPr="00C20D95">
        <w:rPr>
          <w:rFonts w:ascii="Times New Roman" w:hAnsi="Times New Roman"/>
          <w:sz w:val="24"/>
          <w:szCs w:val="24"/>
        </w:rPr>
        <w:t xml:space="preserve">faktų stokos. Daryta prielaida, kad šiluminių įrenginių (šildymui ir vėdinimui) vidutinis apkrovimas </w:t>
      </w:r>
      <w:r>
        <w:rPr>
          <w:rFonts w:ascii="Times New Roman" w:hAnsi="Times New Roman"/>
          <w:sz w:val="24"/>
          <w:szCs w:val="24"/>
        </w:rPr>
        <w:t xml:space="preserve"> </w:t>
      </w:r>
      <w:r w:rsidRPr="00C20D95">
        <w:rPr>
          <w:rFonts w:ascii="Times New Roman" w:hAnsi="Times New Roman"/>
          <w:sz w:val="24"/>
          <w:szCs w:val="24"/>
        </w:rPr>
        <w:t>25 %</w:t>
      </w:r>
      <w:r>
        <w:rPr>
          <w:rFonts w:ascii="Times New Roman" w:hAnsi="Times New Roman"/>
          <w:sz w:val="24"/>
          <w:szCs w:val="24"/>
        </w:rPr>
        <w:t>,</w:t>
      </w:r>
      <w:r w:rsidRPr="00C20D95">
        <w:rPr>
          <w:rFonts w:ascii="Times New Roman" w:hAnsi="Times New Roman"/>
          <w:sz w:val="24"/>
          <w:szCs w:val="24"/>
        </w:rPr>
        <w:t xml:space="preserve"> karšto vandens ruošimui 30 % nuo projektinės galios</w:t>
      </w:r>
      <w:r>
        <w:rPr>
          <w:rFonts w:ascii="Times New Roman" w:hAnsi="Times New Roman"/>
          <w:sz w:val="24"/>
          <w:szCs w:val="24"/>
        </w:rPr>
        <w:t>. S</w:t>
      </w:r>
      <w:r w:rsidRPr="00C20D95">
        <w:rPr>
          <w:rFonts w:ascii="Times New Roman" w:hAnsi="Times New Roman"/>
          <w:sz w:val="24"/>
          <w:szCs w:val="24"/>
        </w:rPr>
        <w:t>kaičiavimuose naudo</w:t>
      </w:r>
      <w:r>
        <w:rPr>
          <w:rFonts w:ascii="Times New Roman" w:hAnsi="Times New Roman"/>
          <w:sz w:val="24"/>
          <w:szCs w:val="24"/>
        </w:rPr>
        <w:t xml:space="preserve">tos </w:t>
      </w:r>
      <w:r w:rsidRPr="00C20D95">
        <w:rPr>
          <w:rFonts w:ascii="Times New Roman" w:hAnsi="Times New Roman"/>
          <w:color w:val="000000"/>
          <w:sz w:val="24"/>
          <w:szCs w:val="24"/>
          <w:lang w:eastAsia="lt-LT"/>
        </w:rPr>
        <w:t>AB "Klaipėdos energija" nustatyt</w:t>
      </w:r>
      <w:r>
        <w:rPr>
          <w:rFonts w:ascii="Times New Roman" w:hAnsi="Times New Roman"/>
          <w:color w:val="000000"/>
          <w:sz w:val="24"/>
          <w:szCs w:val="24"/>
          <w:lang w:eastAsia="lt-LT"/>
        </w:rPr>
        <w:t>o</w:t>
      </w:r>
      <w:r w:rsidRPr="00C20D95">
        <w:rPr>
          <w:rFonts w:ascii="Times New Roman" w:hAnsi="Times New Roman"/>
          <w:color w:val="000000"/>
          <w:sz w:val="24"/>
          <w:szCs w:val="24"/>
          <w:lang w:eastAsia="lt-LT"/>
        </w:rPr>
        <w:t>s centralizuotai tiekiamos šilumos kain</w:t>
      </w:r>
      <w:r>
        <w:rPr>
          <w:rFonts w:ascii="Times New Roman" w:hAnsi="Times New Roman"/>
          <w:color w:val="000000"/>
          <w:sz w:val="24"/>
          <w:szCs w:val="24"/>
          <w:lang w:eastAsia="lt-LT"/>
        </w:rPr>
        <w:t>o</w:t>
      </w:r>
      <w:r w:rsidRPr="00C20D95">
        <w:rPr>
          <w:rFonts w:ascii="Times New Roman" w:hAnsi="Times New Roman"/>
          <w:color w:val="000000"/>
          <w:sz w:val="24"/>
          <w:szCs w:val="24"/>
          <w:lang w:eastAsia="lt-LT"/>
        </w:rPr>
        <w:t xml:space="preserve">s, kurios galioja nuo 2013 metų spalio 1 dienos </w:t>
      </w:r>
      <w:r>
        <w:rPr>
          <w:rFonts w:ascii="Times New Roman" w:hAnsi="Times New Roman"/>
          <w:color w:val="000000"/>
          <w:sz w:val="24"/>
          <w:szCs w:val="24"/>
          <w:lang w:eastAsia="lt-LT"/>
        </w:rPr>
        <w:t>v</w:t>
      </w:r>
      <w:r w:rsidRPr="00C20D95">
        <w:rPr>
          <w:rFonts w:ascii="Times New Roman" w:hAnsi="Times New Roman"/>
          <w:color w:val="000000"/>
          <w:sz w:val="24"/>
          <w:szCs w:val="24"/>
          <w:lang w:eastAsia="lt-LT"/>
        </w:rPr>
        <w:t>ienanariam tarifui – 22,36 ct/kW</w:t>
      </w:r>
      <w:r>
        <w:rPr>
          <w:rFonts w:ascii="Times New Roman" w:hAnsi="Times New Roman"/>
          <w:color w:val="000000"/>
          <w:sz w:val="24"/>
          <w:szCs w:val="24"/>
          <w:lang w:eastAsia="lt-LT"/>
        </w:rPr>
        <w:t xml:space="preserve"> </w:t>
      </w:r>
      <w:r w:rsidRPr="00C20D95">
        <w:rPr>
          <w:rFonts w:ascii="Times New Roman" w:hAnsi="Times New Roman"/>
          <w:color w:val="000000"/>
          <w:sz w:val="24"/>
          <w:szCs w:val="24"/>
          <w:lang w:eastAsia="lt-LT"/>
        </w:rPr>
        <w:t>h (be PVM).</w:t>
      </w:r>
    </w:p>
    <w:p w:rsidR="00916DB1" w:rsidRPr="00C20D95" w:rsidRDefault="00916DB1" w:rsidP="00C20D95">
      <w:pPr>
        <w:spacing w:before="100" w:beforeAutospacing="1" w:line="300" w:lineRule="atLeast"/>
        <w:jc w:val="both"/>
        <w:rPr>
          <w:rFonts w:ascii="Times New Roman" w:hAnsi="Times New Roman"/>
          <w:color w:val="000000"/>
          <w:sz w:val="24"/>
          <w:szCs w:val="24"/>
          <w:lang w:eastAsia="lt-LT"/>
        </w:rPr>
      </w:pPr>
    </w:p>
    <w:p w:rsidR="00916DB1" w:rsidRDefault="00916DB1" w:rsidP="004D7444">
      <w:pPr>
        <w:pStyle w:val="Sraopastraipa"/>
        <w:numPr>
          <w:ilvl w:val="0"/>
          <w:numId w:val="19"/>
        </w:numPr>
        <w:spacing w:after="200" w:afterAutospacing="0"/>
        <w:jc w:val="both"/>
        <w:rPr>
          <w:rFonts w:ascii="Times New Roman" w:hAnsi="Times New Roman"/>
          <w:sz w:val="24"/>
          <w:szCs w:val="24"/>
        </w:rPr>
      </w:pPr>
      <w:r w:rsidRPr="00A53536">
        <w:rPr>
          <w:rFonts w:ascii="Times New Roman" w:hAnsi="Times New Roman"/>
          <w:b/>
          <w:sz w:val="24"/>
          <w:szCs w:val="24"/>
        </w:rPr>
        <w:lastRenderedPageBreak/>
        <w:t>Į bazinį inkubavimo paslaugų įkainį (kainą) įskaičiuotos</w:t>
      </w:r>
      <w:r>
        <w:rPr>
          <w:rFonts w:ascii="Times New Roman" w:hAnsi="Times New Roman"/>
          <w:sz w:val="24"/>
          <w:szCs w:val="24"/>
        </w:rPr>
        <w:t xml:space="preserve">: visos susijusios su pastato eksploatavimo sąnaudos, pastato inžinerinių sistemų priežiūra, interneto paslaugos, patalpų ir aplinkos valymo paslaugos, šiukšlių išvežimas, objekto apsauga ir sukurto iš paramos lėšų turto draudimas, inkubavimo paslaugos pardavimo kaina (bendras administravimas, apskaita), bazinės verslumo paslaugos (3-4 val. individualių konsultacijų /mėn.), rezidentų kūrybinės veiklos pristatymo Inkubatoriaus erdvėse koordinavimo, metodinių konsultacijų menininkams bei komunikacijos paslaugos. </w:t>
      </w:r>
    </w:p>
    <w:p w:rsidR="00916DB1" w:rsidRPr="00A53536" w:rsidRDefault="00916DB1" w:rsidP="004D7444">
      <w:pPr>
        <w:pStyle w:val="Sraopastraipa"/>
        <w:numPr>
          <w:ilvl w:val="0"/>
          <w:numId w:val="19"/>
        </w:numPr>
        <w:spacing w:after="200" w:afterAutospacing="0"/>
        <w:jc w:val="both"/>
        <w:rPr>
          <w:rFonts w:ascii="Times New Roman" w:hAnsi="Times New Roman"/>
          <w:sz w:val="24"/>
          <w:szCs w:val="24"/>
        </w:rPr>
      </w:pPr>
      <w:r>
        <w:rPr>
          <w:rFonts w:ascii="Times New Roman" w:hAnsi="Times New Roman"/>
          <w:b/>
          <w:sz w:val="24"/>
          <w:szCs w:val="24"/>
        </w:rPr>
        <w:t xml:space="preserve">Į kino ir daugiafunkcės salių </w:t>
      </w:r>
      <w:r w:rsidRPr="00A53536">
        <w:rPr>
          <w:rFonts w:ascii="Times New Roman" w:hAnsi="Times New Roman"/>
          <w:b/>
          <w:sz w:val="24"/>
          <w:szCs w:val="24"/>
        </w:rPr>
        <w:t xml:space="preserve">inkubavimo paslaugų įkainį (kainą) </w:t>
      </w:r>
      <w:r>
        <w:rPr>
          <w:rFonts w:ascii="Times New Roman" w:hAnsi="Times New Roman"/>
          <w:b/>
          <w:sz w:val="24"/>
          <w:szCs w:val="24"/>
        </w:rPr>
        <w:t xml:space="preserve">papildomai </w:t>
      </w:r>
      <w:r w:rsidRPr="00A53536">
        <w:rPr>
          <w:rFonts w:ascii="Times New Roman" w:hAnsi="Times New Roman"/>
          <w:b/>
          <w:sz w:val="24"/>
          <w:szCs w:val="24"/>
        </w:rPr>
        <w:t>įskaičiuot</w:t>
      </w:r>
      <w:r>
        <w:rPr>
          <w:rFonts w:ascii="Times New Roman" w:hAnsi="Times New Roman"/>
          <w:b/>
          <w:sz w:val="24"/>
          <w:szCs w:val="24"/>
        </w:rPr>
        <w:t xml:space="preserve">a: </w:t>
      </w:r>
      <w:r w:rsidRPr="00A53536">
        <w:rPr>
          <w:rFonts w:ascii="Times New Roman" w:hAnsi="Times New Roman"/>
          <w:sz w:val="24"/>
          <w:szCs w:val="24"/>
        </w:rPr>
        <w:t xml:space="preserve">(1) į </w:t>
      </w:r>
      <w:r>
        <w:rPr>
          <w:rFonts w:ascii="Times New Roman" w:hAnsi="Times New Roman"/>
          <w:sz w:val="24"/>
          <w:szCs w:val="24"/>
        </w:rPr>
        <w:t xml:space="preserve">kino ir daugiafunkcės salės mokestį priskirta dalimi kaupimo rezervas įrangos remontui bei atnaujinimui (1,5 </w:t>
      </w:r>
      <w:r w:rsidRPr="00C419B9">
        <w:rPr>
          <w:rFonts w:ascii="Times New Roman" w:hAnsi="Times New Roman"/>
          <w:sz w:val="24"/>
          <w:szCs w:val="24"/>
        </w:rPr>
        <w:t>%</w:t>
      </w:r>
      <w:r>
        <w:rPr>
          <w:rFonts w:ascii="Times New Roman" w:hAnsi="Times New Roman"/>
          <w:sz w:val="24"/>
          <w:szCs w:val="24"/>
        </w:rPr>
        <w:t xml:space="preserve"> nuo salių įrangos įsigijimo vertės /metus); (2) į daugiafunkcės salės mokestį – salės ir joje sumontuotos įrangos techninio aptarnavimo paslaugos. Kino salės nuomai nustatyta minimali rinkos kaina pagrindinio operatoriaus konkurso dalyviams.</w:t>
      </w:r>
    </w:p>
    <w:p w:rsidR="00916DB1" w:rsidRPr="00221A90" w:rsidRDefault="00916DB1" w:rsidP="004D7444">
      <w:pPr>
        <w:numPr>
          <w:ilvl w:val="0"/>
          <w:numId w:val="11"/>
        </w:numPr>
        <w:spacing w:after="200" w:afterAutospacing="0"/>
        <w:jc w:val="both"/>
        <w:rPr>
          <w:rFonts w:ascii="Times New Roman" w:hAnsi="Times New Roman"/>
          <w:b/>
          <w:sz w:val="24"/>
          <w:szCs w:val="24"/>
        </w:rPr>
      </w:pPr>
      <w:r w:rsidRPr="00221A90">
        <w:rPr>
          <w:rFonts w:ascii="Times New Roman" w:hAnsi="Times New Roman"/>
          <w:b/>
          <w:sz w:val="24"/>
          <w:szCs w:val="24"/>
        </w:rPr>
        <w:t>Steigėjo dotacij</w:t>
      </w:r>
      <w:r>
        <w:rPr>
          <w:rFonts w:ascii="Times New Roman" w:hAnsi="Times New Roman"/>
          <w:b/>
          <w:sz w:val="24"/>
          <w:szCs w:val="24"/>
        </w:rPr>
        <w:t>os poreikis</w:t>
      </w:r>
      <w:r w:rsidRPr="00221A90">
        <w:rPr>
          <w:rFonts w:ascii="Times New Roman" w:hAnsi="Times New Roman"/>
          <w:b/>
          <w:sz w:val="24"/>
          <w:szCs w:val="24"/>
        </w:rPr>
        <w:t xml:space="preserve"> pirmiesiems </w:t>
      </w:r>
      <w:r>
        <w:rPr>
          <w:rFonts w:ascii="Times New Roman" w:hAnsi="Times New Roman"/>
          <w:b/>
          <w:sz w:val="24"/>
          <w:szCs w:val="24"/>
        </w:rPr>
        <w:t xml:space="preserve">3 </w:t>
      </w:r>
      <w:r w:rsidRPr="00221A90">
        <w:rPr>
          <w:rFonts w:ascii="Times New Roman" w:hAnsi="Times New Roman"/>
          <w:b/>
          <w:sz w:val="24"/>
          <w:szCs w:val="24"/>
        </w:rPr>
        <w:t>veiklos metams nulemta</w:t>
      </w:r>
      <w:r>
        <w:rPr>
          <w:rFonts w:ascii="Times New Roman" w:hAnsi="Times New Roman"/>
          <w:b/>
          <w:sz w:val="24"/>
          <w:szCs w:val="24"/>
        </w:rPr>
        <w:t>s</w:t>
      </w:r>
      <w:r w:rsidRPr="00221A90">
        <w:rPr>
          <w:rFonts w:ascii="Times New Roman" w:hAnsi="Times New Roman"/>
          <w:b/>
          <w:sz w:val="24"/>
          <w:szCs w:val="24"/>
        </w:rPr>
        <w:t xml:space="preserve"> šių priežasčių:</w:t>
      </w:r>
    </w:p>
    <w:p w:rsidR="00916DB1" w:rsidRDefault="00916DB1" w:rsidP="004D7444">
      <w:pPr>
        <w:numPr>
          <w:ilvl w:val="0"/>
          <w:numId w:val="10"/>
        </w:numPr>
        <w:spacing w:after="200" w:afterAutospacing="0"/>
        <w:jc w:val="both"/>
        <w:rPr>
          <w:rFonts w:ascii="Times New Roman" w:hAnsi="Times New Roman"/>
          <w:sz w:val="24"/>
          <w:szCs w:val="24"/>
        </w:rPr>
      </w:pPr>
      <w:r w:rsidRPr="00221A90">
        <w:rPr>
          <w:rFonts w:ascii="Times New Roman" w:hAnsi="Times New Roman"/>
          <w:sz w:val="24"/>
          <w:szCs w:val="24"/>
        </w:rPr>
        <w:t>Įvertinus realią pastato galimą eksploatavimo pradžią</w:t>
      </w:r>
      <w:r>
        <w:rPr>
          <w:rFonts w:ascii="Times New Roman" w:hAnsi="Times New Roman"/>
          <w:sz w:val="24"/>
          <w:szCs w:val="24"/>
        </w:rPr>
        <w:t xml:space="preserve"> valstybinei komisijai pripažinus pastatą tinkamu naudojimui,</w:t>
      </w:r>
      <w:r w:rsidRPr="00221A90">
        <w:rPr>
          <w:rFonts w:ascii="Times New Roman" w:hAnsi="Times New Roman"/>
          <w:sz w:val="24"/>
          <w:szCs w:val="24"/>
        </w:rPr>
        <w:t xml:space="preserve"> apie 2014m. </w:t>
      </w:r>
      <w:r>
        <w:rPr>
          <w:rFonts w:ascii="Times New Roman" w:hAnsi="Times New Roman"/>
          <w:sz w:val="24"/>
          <w:szCs w:val="24"/>
        </w:rPr>
        <w:t>Gegužės mėn.</w:t>
      </w:r>
      <w:r w:rsidRPr="00221A90">
        <w:rPr>
          <w:rFonts w:ascii="Times New Roman" w:hAnsi="Times New Roman"/>
          <w:sz w:val="24"/>
          <w:szCs w:val="24"/>
        </w:rPr>
        <w:t xml:space="preserve">, pirmųjų metų pajamas planuojama gauti vidutiniškai tik 7–8 mėn., </w:t>
      </w:r>
      <w:r w:rsidRPr="00221A90">
        <w:rPr>
          <w:rFonts w:ascii="Times New Roman" w:hAnsi="Times New Roman"/>
          <w:b/>
          <w:sz w:val="24"/>
          <w:szCs w:val="24"/>
        </w:rPr>
        <w:t xml:space="preserve">tačiau </w:t>
      </w:r>
      <w:r>
        <w:rPr>
          <w:rFonts w:ascii="Times New Roman" w:hAnsi="Times New Roman"/>
          <w:b/>
          <w:sz w:val="24"/>
          <w:szCs w:val="24"/>
        </w:rPr>
        <w:t xml:space="preserve">dauguma </w:t>
      </w:r>
      <w:r w:rsidRPr="00221A90">
        <w:rPr>
          <w:rFonts w:ascii="Times New Roman" w:hAnsi="Times New Roman"/>
          <w:b/>
          <w:sz w:val="24"/>
          <w:szCs w:val="24"/>
        </w:rPr>
        <w:t>projekto santykinai pastovi</w:t>
      </w:r>
      <w:r>
        <w:rPr>
          <w:rFonts w:ascii="Times New Roman" w:hAnsi="Times New Roman"/>
          <w:b/>
          <w:sz w:val="24"/>
          <w:szCs w:val="24"/>
        </w:rPr>
        <w:t xml:space="preserve">ų </w:t>
      </w:r>
      <w:r w:rsidRPr="00221A90">
        <w:rPr>
          <w:rFonts w:ascii="Times New Roman" w:hAnsi="Times New Roman"/>
          <w:b/>
          <w:sz w:val="24"/>
          <w:szCs w:val="24"/>
        </w:rPr>
        <w:t>sąnaud</w:t>
      </w:r>
      <w:r>
        <w:rPr>
          <w:rFonts w:ascii="Times New Roman" w:hAnsi="Times New Roman"/>
          <w:b/>
          <w:sz w:val="24"/>
          <w:szCs w:val="24"/>
        </w:rPr>
        <w:t>ų</w:t>
      </w:r>
      <w:r w:rsidRPr="00221A90">
        <w:rPr>
          <w:rFonts w:ascii="Times New Roman" w:hAnsi="Times New Roman"/>
          <w:b/>
          <w:sz w:val="24"/>
          <w:szCs w:val="24"/>
        </w:rPr>
        <w:t xml:space="preserve"> bus patiriamos nuo metų pradžios, pasibaigus sutarčių su rangovu terminui,</w:t>
      </w:r>
      <w:r>
        <w:rPr>
          <w:rFonts w:ascii="Times New Roman" w:hAnsi="Times New Roman"/>
          <w:b/>
          <w:sz w:val="24"/>
          <w:szCs w:val="24"/>
        </w:rPr>
        <w:t xml:space="preserve"> </w:t>
      </w:r>
      <w:r w:rsidRPr="00221A90">
        <w:rPr>
          <w:rFonts w:ascii="Times New Roman" w:hAnsi="Times New Roman"/>
          <w:b/>
          <w:sz w:val="24"/>
          <w:szCs w:val="24"/>
        </w:rPr>
        <w:t xml:space="preserve">todėl pirmų metų projekto biudžete skaičiuojamos </w:t>
      </w:r>
      <w:r>
        <w:rPr>
          <w:rFonts w:ascii="Times New Roman" w:hAnsi="Times New Roman"/>
          <w:b/>
          <w:sz w:val="24"/>
          <w:szCs w:val="24"/>
        </w:rPr>
        <w:t>11-</w:t>
      </w:r>
      <w:r w:rsidRPr="00221A90">
        <w:rPr>
          <w:rFonts w:ascii="Times New Roman" w:hAnsi="Times New Roman"/>
          <w:b/>
          <w:sz w:val="24"/>
          <w:szCs w:val="24"/>
        </w:rPr>
        <w:t>12 mėnesiui</w:t>
      </w:r>
      <w:r>
        <w:rPr>
          <w:rFonts w:ascii="Times New Roman" w:hAnsi="Times New Roman"/>
          <w:b/>
          <w:sz w:val="24"/>
          <w:szCs w:val="24"/>
        </w:rPr>
        <w:t xml:space="preserve"> </w:t>
      </w:r>
      <w:r w:rsidRPr="00221A90">
        <w:rPr>
          <w:rFonts w:ascii="Times New Roman" w:hAnsi="Times New Roman"/>
          <w:sz w:val="24"/>
          <w:szCs w:val="24"/>
        </w:rPr>
        <w:t>(privalomas draudimas, pastato apsauga, šildymas, administravimas, elektra, interneto įvedimas, naujų darbuotojų priėmimas rezidentų</w:t>
      </w:r>
      <w:r>
        <w:rPr>
          <w:rFonts w:ascii="Times New Roman" w:hAnsi="Times New Roman"/>
          <w:sz w:val="24"/>
          <w:szCs w:val="24"/>
        </w:rPr>
        <w:t xml:space="preserve"> pritraukimui</w:t>
      </w:r>
      <w:r w:rsidRPr="00221A90">
        <w:rPr>
          <w:rFonts w:ascii="Times New Roman" w:hAnsi="Times New Roman"/>
          <w:sz w:val="24"/>
          <w:szCs w:val="24"/>
        </w:rPr>
        <w:t xml:space="preserve"> ir pan.)</w:t>
      </w:r>
      <w:r>
        <w:rPr>
          <w:rFonts w:ascii="Times New Roman" w:hAnsi="Times New Roman"/>
          <w:sz w:val="24"/>
          <w:szCs w:val="24"/>
        </w:rPr>
        <w:t>.</w:t>
      </w:r>
    </w:p>
    <w:p w:rsidR="00916DB1" w:rsidRPr="00221A90" w:rsidRDefault="00916DB1" w:rsidP="004D7444">
      <w:pPr>
        <w:numPr>
          <w:ilvl w:val="0"/>
          <w:numId w:val="10"/>
        </w:numPr>
        <w:spacing w:after="200" w:afterAutospacing="0"/>
        <w:jc w:val="both"/>
        <w:rPr>
          <w:rFonts w:ascii="Times New Roman" w:hAnsi="Times New Roman"/>
          <w:sz w:val="24"/>
          <w:szCs w:val="24"/>
        </w:rPr>
      </w:pPr>
      <w:r w:rsidRPr="00221A90">
        <w:rPr>
          <w:rFonts w:ascii="Times New Roman" w:hAnsi="Times New Roman"/>
          <w:sz w:val="24"/>
          <w:szCs w:val="24"/>
        </w:rPr>
        <w:t>Pradėjus eksploatuoti pastatą, patalpos nebus visiškai parengtos nuomai ir renginių organizavimui bei viešinimui dėl lėšų stokos (pertvarų, įvairaus inventoriaus</w:t>
      </w:r>
      <w:r>
        <w:rPr>
          <w:rFonts w:ascii="Times New Roman" w:hAnsi="Times New Roman"/>
          <w:sz w:val="24"/>
          <w:szCs w:val="24"/>
        </w:rPr>
        <w:t xml:space="preserve"> </w:t>
      </w:r>
      <w:r w:rsidRPr="00221A90">
        <w:rPr>
          <w:rFonts w:ascii="Times New Roman" w:hAnsi="Times New Roman"/>
          <w:sz w:val="24"/>
          <w:szCs w:val="24"/>
        </w:rPr>
        <w:t>ir baldų stokos, informacinės sistemos, neįrengtos rūbinės ir pan.) – tai nulems tik laipsnišką veiklų įsibėgėjimą pirmaisiais metais.</w:t>
      </w:r>
      <w:r>
        <w:rPr>
          <w:rFonts w:ascii="Times New Roman" w:hAnsi="Times New Roman"/>
          <w:sz w:val="24"/>
          <w:szCs w:val="24"/>
        </w:rPr>
        <w:t xml:space="preserve"> </w:t>
      </w:r>
    </w:p>
    <w:p w:rsidR="00916DB1" w:rsidRPr="0017711C" w:rsidRDefault="00916DB1" w:rsidP="004D7444">
      <w:pPr>
        <w:numPr>
          <w:ilvl w:val="0"/>
          <w:numId w:val="10"/>
        </w:numPr>
        <w:spacing w:after="200" w:afterAutospacing="0"/>
        <w:jc w:val="both"/>
        <w:rPr>
          <w:rFonts w:ascii="Times New Roman" w:hAnsi="Times New Roman"/>
          <w:sz w:val="24"/>
          <w:szCs w:val="24"/>
        </w:rPr>
      </w:pPr>
      <w:r>
        <w:rPr>
          <w:rFonts w:ascii="Times New Roman" w:hAnsi="Times New Roman"/>
          <w:sz w:val="24"/>
          <w:szCs w:val="24"/>
        </w:rPr>
        <w:t>N</w:t>
      </w:r>
      <w:r w:rsidRPr="0017711C">
        <w:rPr>
          <w:rFonts w:ascii="Times New Roman" w:hAnsi="Times New Roman"/>
          <w:sz w:val="24"/>
          <w:szCs w:val="24"/>
        </w:rPr>
        <w:t xml:space="preserve">orint </w:t>
      </w:r>
      <w:r w:rsidRPr="00FA7CEF">
        <w:rPr>
          <w:rFonts w:ascii="Times New Roman" w:hAnsi="Times New Roman"/>
          <w:sz w:val="24"/>
          <w:szCs w:val="24"/>
        </w:rPr>
        <w:t xml:space="preserve">pasiūlyti kūrybinių industrijų </w:t>
      </w:r>
      <w:r>
        <w:rPr>
          <w:rFonts w:ascii="Times New Roman" w:hAnsi="Times New Roman"/>
          <w:sz w:val="24"/>
          <w:szCs w:val="24"/>
        </w:rPr>
        <w:t xml:space="preserve">ir meno </w:t>
      </w:r>
      <w:r w:rsidRPr="00FA7CEF">
        <w:rPr>
          <w:rFonts w:ascii="Times New Roman" w:hAnsi="Times New Roman"/>
          <w:sz w:val="24"/>
          <w:szCs w:val="24"/>
        </w:rPr>
        <w:t>rezidentams konkurencingas</w:t>
      </w:r>
      <w:r>
        <w:rPr>
          <w:rFonts w:ascii="Times New Roman" w:hAnsi="Times New Roman"/>
          <w:sz w:val="24"/>
          <w:szCs w:val="24"/>
        </w:rPr>
        <w:t>,</w:t>
      </w:r>
      <w:r w:rsidRPr="00FA7CEF">
        <w:rPr>
          <w:rFonts w:ascii="Times New Roman" w:hAnsi="Times New Roman"/>
          <w:sz w:val="24"/>
          <w:szCs w:val="24"/>
        </w:rPr>
        <w:t xml:space="preserve"> </w:t>
      </w:r>
      <w:r>
        <w:rPr>
          <w:rFonts w:ascii="Times New Roman" w:hAnsi="Times New Roman"/>
          <w:sz w:val="24"/>
          <w:szCs w:val="24"/>
        </w:rPr>
        <w:t xml:space="preserve">iš tiesų lengvatines </w:t>
      </w:r>
      <w:r w:rsidRPr="00FA7CEF">
        <w:rPr>
          <w:rFonts w:ascii="Times New Roman" w:hAnsi="Times New Roman"/>
          <w:sz w:val="24"/>
          <w:szCs w:val="24"/>
        </w:rPr>
        <w:t xml:space="preserve">paslaugų kainas, reikalinga kompensuoti </w:t>
      </w:r>
      <w:r>
        <w:rPr>
          <w:rFonts w:ascii="Times New Roman" w:hAnsi="Times New Roman"/>
          <w:sz w:val="24"/>
          <w:szCs w:val="24"/>
        </w:rPr>
        <w:t>iš paramos lėšų maksimalaus patalpų užimtumo</w:t>
      </w:r>
      <w:r w:rsidRPr="00FA7CEF">
        <w:rPr>
          <w:rFonts w:ascii="Times New Roman" w:hAnsi="Times New Roman"/>
          <w:sz w:val="24"/>
          <w:szCs w:val="24"/>
        </w:rPr>
        <w:t xml:space="preserve"> trūkumą</w:t>
      </w:r>
      <w:r>
        <w:rPr>
          <w:rFonts w:ascii="Times New Roman" w:hAnsi="Times New Roman"/>
          <w:sz w:val="24"/>
          <w:szCs w:val="24"/>
        </w:rPr>
        <w:t>,</w:t>
      </w:r>
      <w:r w:rsidRPr="0017711C">
        <w:rPr>
          <w:rFonts w:ascii="Times New Roman" w:hAnsi="Times New Roman"/>
          <w:sz w:val="24"/>
          <w:szCs w:val="24"/>
        </w:rPr>
        <w:t xml:space="preserve"> nekeliant </w:t>
      </w:r>
      <w:r>
        <w:rPr>
          <w:rFonts w:ascii="Times New Roman" w:hAnsi="Times New Roman"/>
          <w:sz w:val="24"/>
          <w:szCs w:val="24"/>
        </w:rPr>
        <w:t xml:space="preserve">rezidentams </w:t>
      </w:r>
      <w:r w:rsidRPr="0017711C">
        <w:rPr>
          <w:rFonts w:ascii="Times New Roman" w:hAnsi="Times New Roman"/>
          <w:sz w:val="24"/>
          <w:szCs w:val="24"/>
        </w:rPr>
        <w:t>paslaugų kainų</w:t>
      </w:r>
      <w:r>
        <w:rPr>
          <w:rFonts w:ascii="Times New Roman" w:hAnsi="Times New Roman"/>
          <w:sz w:val="24"/>
          <w:szCs w:val="24"/>
        </w:rPr>
        <w:t>.</w:t>
      </w:r>
    </w:p>
    <w:p w:rsidR="00916DB1" w:rsidRPr="00C20D95" w:rsidRDefault="00916DB1" w:rsidP="004D7444">
      <w:pPr>
        <w:numPr>
          <w:ilvl w:val="0"/>
          <w:numId w:val="11"/>
        </w:numPr>
        <w:spacing w:after="200" w:afterAutospacing="0"/>
        <w:jc w:val="both"/>
        <w:rPr>
          <w:rFonts w:ascii="Times New Roman" w:hAnsi="Times New Roman"/>
          <w:sz w:val="24"/>
          <w:szCs w:val="24"/>
        </w:rPr>
      </w:pPr>
      <w:r w:rsidRPr="00FA7CEF">
        <w:rPr>
          <w:rFonts w:ascii="Times New Roman" w:hAnsi="Times New Roman"/>
          <w:sz w:val="24"/>
          <w:szCs w:val="24"/>
        </w:rPr>
        <w:t>Reikalinga dotacija (žr. 8 lentelę</w:t>
      </w:r>
      <w:r>
        <w:rPr>
          <w:rFonts w:ascii="Times New Roman" w:hAnsi="Times New Roman"/>
          <w:sz w:val="24"/>
          <w:szCs w:val="24"/>
        </w:rPr>
        <w:t xml:space="preserve">, </w:t>
      </w:r>
      <w:r w:rsidRPr="00FA7CEF">
        <w:rPr>
          <w:rFonts w:ascii="Times New Roman" w:hAnsi="Times New Roman"/>
          <w:sz w:val="24"/>
          <w:szCs w:val="24"/>
        </w:rPr>
        <w:t>inkubatoriaus veiklos 2014</w:t>
      </w:r>
      <w:r>
        <w:rPr>
          <w:rFonts w:ascii="Times New Roman" w:hAnsi="Times New Roman"/>
          <w:sz w:val="24"/>
          <w:szCs w:val="24"/>
        </w:rPr>
        <w:t>–</w:t>
      </w:r>
      <w:r w:rsidRPr="0017711C">
        <w:rPr>
          <w:rFonts w:ascii="Times New Roman" w:hAnsi="Times New Roman"/>
          <w:sz w:val="24"/>
          <w:szCs w:val="24"/>
        </w:rPr>
        <w:t>2016 m. pelno nuostolio prog</w:t>
      </w:r>
      <w:r w:rsidRPr="00FA7CEF">
        <w:rPr>
          <w:rFonts w:ascii="Times New Roman" w:hAnsi="Times New Roman"/>
          <w:sz w:val="24"/>
          <w:szCs w:val="24"/>
        </w:rPr>
        <w:t>noz</w:t>
      </w:r>
      <w:r>
        <w:rPr>
          <w:rFonts w:ascii="Times New Roman" w:hAnsi="Times New Roman"/>
          <w:sz w:val="24"/>
          <w:szCs w:val="24"/>
        </w:rPr>
        <w:t>ę</w:t>
      </w:r>
      <w:r w:rsidRPr="00FA7CEF">
        <w:rPr>
          <w:rFonts w:ascii="Times New Roman" w:hAnsi="Times New Roman"/>
          <w:sz w:val="24"/>
          <w:szCs w:val="24"/>
        </w:rPr>
        <w:t xml:space="preserve">) </w:t>
      </w:r>
      <w:r w:rsidRPr="00E31B0A">
        <w:rPr>
          <w:rFonts w:ascii="Times New Roman" w:hAnsi="Times New Roman"/>
          <w:b/>
          <w:sz w:val="24"/>
          <w:szCs w:val="24"/>
        </w:rPr>
        <w:t>pirmiesiems veiklos</w:t>
      </w:r>
      <w:r w:rsidRPr="002C547F">
        <w:rPr>
          <w:rFonts w:ascii="Times New Roman" w:hAnsi="Times New Roman"/>
          <w:b/>
          <w:sz w:val="24"/>
          <w:szCs w:val="24"/>
        </w:rPr>
        <w:t xml:space="preserve"> metams </w:t>
      </w:r>
      <w:r w:rsidRPr="00C20D95">
        <w:rPr>
          <w:rFonts w:ascii="Times New Roman" w:hAnsi="Times New Roman"/>
          <w:b/>
          <w:sz w:val="24"/>
          <w:szCs w:val="24"/>
        </w:rPr>
        <w:t>~</w:t>
      </w:r>
      <w:r>
        <w:rPr>
          <w:rFonts w:ascii="Times New Roman" w:hAnsi="Times New Roman"/>
          <w:b/>
          <w:sz w:val="24"/>
          <w:szCs w:val="24"/>
        </w:rPr>
        <w:t>286</w:t>
      </w:r>
      <w:r w:rsidRPr="00C20D95">
        <w:rPr>
          <w:rFonts w:ascii="Times New Roman" w:hAnsi="Times New Roman"/>
          <w:b/>
          <w:sz w:val="24"/>
          <w:szCs w:val="24"/>
        </w:rPr>
        <w:t xml:space="preserve"> tūkst. Lt.</w:t>
      </w:r>
    </w:p>
    <w:p w:rsidR="00916DB1" w:rsidRPr="00FA7CEF" w:rsidRDefault="00916DB1" w:rsidP="004D7444">
      <w:pPr>
        <w:numPr>
          <w:ilvl w:val="0"/>
          <w:numId w:val="11"/>
        </w:numPr>
        <w:spacing w:after="200" w:afterAutospacing="0"/>
        <w:jc w:val="both"/>
        <w:rPr>
          <w:rFonts w:ascii="Times New Roman" w:hAnsi="Times New Roman"/>
          <w:sz w:val="24"/>
          <w:szCs w:val="24"/>
        </w:rPr>
      </w:pPr>
      <w:r w:rsidRPr="00BF3803">
        <w:rPr>
          <w:rFonts w:ascii="Times New Roman" w:hAnsi="Times New Roman"/>
          <w:b/>
          <w:sz w:val="24"/>
          <w:szCs w:val="24"/>
        </w:rPr>
        <w:t xml:space="preserve">II </w:t>
      </w:r>
      <w:r>
        <w:rPr>
          <w:rFonts w:ascii="Times New Roman" w:hAnsi="Times New Roman"/>
          <w:b/>
          <w:sz w:val="24"/>
          <w:szCs w:val="24"/>
        </w:rPr>
        <w:t>ir</w:t>
      </w:r>
      <w:r w:rsidRPr="00BF3803">
        <w:rPr>
          <w:rFonts w:ascii="Times New Roman" w:hAnsi="Times New Roman"/>
          <w:b/>
          <w:sz w:val="24"/>
          <w:szCs w:val="24"/>
        </w:rPr>
        <w:t xml:space="preserve"> III metais </w:t>
      </w:r>
      <w:r>
        <w:rPr>
          <w:rFonts w:ascii="Times New Roman" w:hAnsi="Times New Roman"/>
          <w:b/>
          <w:sz w:val="24"/>
          <w:szCs w:val="24"/>
        </w:rPr>
        <w:t xml:space="preserve">dotacijos suma pateiktoje pelno (nuostolio) prognozėje tik preliminari ir turi būti perskaičiuota kiekvienais metais pagal patirtų sąnaudų ir uždirbtų pajamų faktinius duomenis. </w:t>
      </w:r>
      <w:r w:rsidRPr="00221A90">
        <w:rPr>
          <w:rFonts w:ascii="Times New Roman" w:hAnsi="Times New Roman"/>
          <w:sz w:val="24"/>
          <w:szCs w:val="24"/>
        </w:rPr>
        <w:t>Planuojama, kad reikalinga vėlesnių metų dotacijos suma mažės kas metai, pritraukiant papildomų lėšų paslaugas teikiančio personalo išlaikymui iš kitų veiklų bei įvairių paramos programų.</w:t>
      </w:r>
    </w:p>
    <w:p w:rsidR="00916DB1" w:rsidRPr="00FA7CEF" w:rsidRDefault="00916DB1" w:rsidP="004D7444">
      <w:pPr>
        <w:numPr>
          <w:ilvl w:val="0"/>
          <w:numId w:val="11"/>
        </w:numPr>
        <w:spacing w:after="200" w:afterAutospacing="0"/>
        <w:jc w:val="both"/>
        <w:rPr>
          <w:rFonts w:ascii="Times New Roman" w:hAnsi="Times New Roman"/>
          <w:sz w:val="24"/>
          <w:szCs w:val="24"/>
        </w:rPr>
      </w:pPr>
      <w:r w:rsidRPr="00FA7CEF">
        <w:rPr>
          <w:rFonts w:ascii="Times New Roman" w:hAnsi="Times New Roman"/>
          <w:sz w:val="24"/>
          <w:szCs w:val="24"/>
        </w:rPr>
        <w:t>Antraisiais veiklos metais, pradėjus visiškai eksploatuoti pastatą ir žinant apkrovas pagal faktinius režimus, patalpų išlaikymo savikaina ir kaina kartu su įstaigos strateginės veiklos planu</w:t>
      </w:r>
      <w:r>
        <w:rPr>
          <w:rFonts w:ascii="Times New Roman" w:hAnsi="Times New Roman"/>
          <w:sz w:val="24"/>
          <w:szCs w:val="24"/>
        </w:rPr>
        <w:t>,</w:t>
      </w:r>
      <w:r w:rsidRPr="00FA7CEF">
        <w:rPr>
          <w:rFonts w:ascii="Times New Roman" w:hAnsi="Times New Roman"/>
          <w:sz w:val="24"/>
          <w:szCs w:val="24"/>
        </w:rPr>
        <w:t xml:space="preserve"> mažiausiai kartą per metus turi būti tikslinama. </w:t>
      </w:r>
    </w:p>
    <w:p w:rsidR="00916DB1" w:rsidRPr="00F56AE5" w:rsidRDefault="00916DB1" w:rsidP="004D7444">
      <w:pPr>
        <w:numPr>
          <w:ilvl w:val="0"/>
          <w:numId w:val="11"/>
        </w:numPr>
        <w:tabs>
          <w:tab w:val="left" w:pos="709"/>
        </w:tabs>
        <w:spacing w:line="240" w:lineRule="atLeast"/>
        <w:ind w:left="709" w:hanging="283"/>
        <w:contextualSpacing/>
        <w:jc w:val="both"/>
        <w:rPr>
          <w:rFonts w:ascii="Times New Roman" w:hAnsi="Times New Roman"/>
          <w:sz w:val="24"/>
          <w:szCs w:val="24"/>
        </w:rPr>
      </w:pPr>
      <w:r w:rsidRPr="00F56AE5">
        <w:rPr>
          <w:rFonts w:ascii="Times New Roman" w:hAnsi="Times New Roman"/>
          <w:b/>
          <w:sz w:val="24"/>
          <w:szCs w:val="24"/>
        </w:rPr>
        <w:t xml:space="preserve">  Kitos galimos inkubatoriaus pajamos</w:t>
      </w:r>
      <w:r w:rsidRPr="00F56AE5">
        <w:rPr>
          <w:rFonts w:ascii="Times New Roman" w:hAnsi="Times New Roman"/>
          <w:sz w:val="24"/>
          <w:szCs w:val="24"/>
        </w:rPr>
        <w:t xml:space="preserve">, neprieštaraujančios programos nuostatoms, yra:  komercinės pajamos iš paslaugų inkubatoriuje ne rezidentams </w:t>
      </w:r>
      <w:r w:rsidRPr="00F56AE5">
        <w:rPr>
          <w:rFonts w:ascii="Times New Roman" w:hAnsi="Times New Roman"/>
          <w:b/>
          <w:sz w:val="24"/>
          <w:szCs w:val="24"/>
        </w:rPr>
        <w:t>(iki 20 proc. visų patalpų ir įrangos nuomos laiko)</w:t>
      </w:r>
      <w:r>
        <w:rPr>
          <w:rFonts w:ascii="Times New Roman" w:hAnsi="Times New Roman"/>
          <w:b/>
          <w:sz w:val="24"/>
          <w:szCs w:val="24"/>
        </w:rPr>
        <w:t xml:space="preserve"> </w:t>
      </w:r>
      <w:r w:rsidRPr="00F56AE5">
        <w:rPr>
          <w:rFonts w:ascii="Times New Roman" w:hAnsi="Times New Roman"/>
          <w:sz w:val="24"/>
          <w:szCs w:val="24"/>
        </w:rPr>
        <w:t xml:space="preserve">mažina reikalingą dotaciją, tačiau komercinių </w:t>
      </w:r>
      <w:r w:rsidRPr="00F56AE5">
        <w:rPr>
          <w:rFonts w:ascii="Times New Roman" w:hAnsi="Times New Roman"/>
          <w:sz w:val="24"/>
          <w:szCs w:val="24"/>
        </w:rPr>
        <w:lastRenderedPageBreak/>
        <w:t>pajamų siekimas nėra ir negali būti viešosios infrastuktūros projekto veiklos tikslas.</w:t>
      </w:r>
      <w:r>
        <w:rPr>
          <w:rFonts w:ascii="Times New Roman" w:hAnsi="Times New Roman"/>
          <w:sz w:val="24"/>
          <w:szCs w:val="24"/>
        </w:rPr>
        <w:t xml:space="preserve"> Planuojama, kad įsibėgėjus Inkubatoriaus veikloms, projektų vadovo 0,5 etato nuo 2015 metų turėtų būti finansuojamos ne iš rezidentų inkubavimo paslaugų pajamų, o iš kitų galimų veiklų Inkubatoriuje pajamų.</w:t>
      </w:r>
    </w:p>
    <w:p w:rsidR="00916DB1" w:rsidRPr="00FA7CEF" w:rsidRDefault="00916DB1" w:rsidP="00724074">
      <w:pPr>
        <w:spacing w:after="200" w:afterAutospacing="0"/>
        <w:jc w:val="both"/>
        <w:rPr>
          <w:rFonts w:ascii="Times New Roman" w:hAnsi="Times New Roman"/>
          <w:sz w:val="24"/>
          <w:szCs w:val="24"/>
        </w:rPr>
      </w:pPr>
    </w:p>
    <w:p w:rsidR="00916DB1" w:rsidRPr="00FA7CEF" w:rsidRDefault="00916DB1" w:rsidP="006E065F">
      <w:pPr>
        <w:pStyle w:val="Sraopastraipa"/>
        <w:pBdr>
          <w:bottom w:val="single" w:sz="4" w:space="1" w:color="auto"/>
        </w:pBdr>
        <w:spacing w:line="360" w:lineRule="auto"/>
        <w:ind w:left="0"/>
        <w:rPr>
          <w:rFonts w:ascii="Times New Roman" w:hAnsi="Times New Roman"/>
          <w:b/>
          <w:i/>
          <w:highlight w:val="yellow"/>
        </w:rPr>
      </w:pPr>
    </w:p>
    <w:p w:rsidR="00916DB1" w:rsidRPr="00FA7CEF" w:rsidRDefault="00916DB1" w:rsidP="006E065F">
      <w:pPr>
        <w:pStyle w:val="Sraopastraipa"/>
        <w:spacing w:line="360" w:lineRule="auto"/>
        <w:ind w:left="0"/>
        <w:rPr>
          <w:rFonts w:ascii="Times New Roman" w:hAnsi="Times New Roman"/>
          <w:b/>
          <w:i/>
        </w:rPr>
      </w:pPr>
    </w:p>
    <w:p w:rsidR="00916DB1" w:rsidRPr="00FA7CEF" w:rsidRDefault="00916DB1" w:rsidP="00885F3E">
      <w:pPr>
        <w:pStyle w:val="Sraopastraipa"/>
        <w:spacing w:line="360" w:lineRule="auto"/>
        <w:ind w:left="1032"/>
        <w:rPr>
          <w:rFonts w:ascii="Times New Roman" w:hAnsi="Times New Roman"/>
          <w:b/>
          <w:i/>
        </w:rPr>
        <w:sectPr w:rsidR="00916DB1" w:rsidRPr="00FA7CEF" w:rsidSect="00885F3E">
          <w:pgSz w:w="11906" w:h="16838"/>
          <w:pgMar w:top="1701" w:right="1276" w:bottom="1134" w:left="1701" w:header="567" w:footer="567" w:gutter="0"/>
          <w:cols w:space="1296"/>
          <w:docGrid w:linePitch="360"/>
        </w:sectPr>
      </w:pPr>
    </w:p>
    <w:p w:rsidR="00916DB1" w:rsidRPr="0057443C" w:rsidRDefault="00916DB1" w:rsidP="00970635">
      <w:pPr>
        <w:tabs>
          <w:tab w:val="center" w:pos="4819"/>
          <w:tab w:val="right" w:pos="9638"/>
        </w:tabs>
        <w:spacing w:after="0" w:afterAutospacing="0"/>
        <w:rPr>
          <w:rFonts w:ascii="Times New Roman" w:hAnsi="Times New Roman"/>
          <w:b/>
          <w:color w:val="595959"/>
          <w:sz w:val="24"/>
          <w:szCs w:val="24"/>
        </w:rPr>
      </w:pPr>
      <w:r w:rsidRPr="0057443C">
        <w:rPr>
          <w:rFonts w:ascii="Times New Roman" w:hAnsi="Times New Roman"/>
          <w:b/>
          <w:color w:val="595959"/>
          <w:sz w:val="24"/>
          <w:szCs w:val="24"/>
        </w:rPr>
        <w:t xml:space="preserve">BIURŲ, RENGINIŲ IR KONFERENCIJŲ SALIŲ NUOMOS RINKOS KAINŲ ANALIZĖ </w:t>
      </w:r>
    </w:p>
    <w:p w:rsidR="00916DB1" w:rsidRPr="00EE4D51" w:rsidRDefault="00916DB1" w:rsidP="00895A56">
      <w:pPr>
        <w:spacing w:after="200" w:afterAutospacing="0" w:line="276" w:lineRule="auto"/>
        <w:rPr>
          <w:rFonts w:ascii="Times New Roman" w:hAnsi="Times New Roman"/>
        </w:rPr>
      </w:pPr>
      <w:r w:rsidRPr="00FA7CEF">
        <w:rPr>
          <w:rFonts w:ascii="Times New Roman" w:hAnsi="Times New Roman"/>
          <w:sz w:val="24"/>
          <w:szCs w:val="24"/>
        </w:rPr>
        <w:t>Biurų (B klasės) nuomos kainos</w:t>
      </w:r>
      <w:r w:rsidRPr="00FA7CEF">
        <w:rPr>
          <w:rFonts w:ascii="Times New Roman" w:hAnsi="Times New Roman"/>
          <w:sz w:val="24"/>
          <w:szCs w:val="24"/>
        </w:rPr>
        <w:tab/>
      </w:r>
      <w:r w:rsidRPr="00FA7CEF">
        <w:rPr>
          <w:rFonts w:ascii="Times New Roman" w:hAnsi="Times New Roman"/>
          <w:sz w:val="24"/>
          <w:szCs w:val="24"/>
        </w:rPr>
        <w:tab/>
      </w:r>
      <w:r w:rsidRPr="00FA7CEF">
        <w:rPr>
          <w:rFonts w:ascii="Times New Roman" w:hAnsi="Times New Roman"/>
          <w:sz w:val="24"/>
          <w:szCs w:val="24"/>
        </w:rPr>
        <w:tab/>
      </w:r>
      <w:r w:rsidRPr="00FA7CEF">
        <w:rPr>
          <w:rFonts w:ascii="Times New Roman" w:hAnsi="Times New Roman"/>
          <w:sz w:val="24"/>
          <w:szCs w:val="24"/>
        </w:rPr>
        <w:tab/>
      </w:r>
      <w:r w:rsidRPr="00FA7CEF">
        <w:rPr>
          <w:rFonts w:ascii="Times New Roman" w:hAnsi="Times New Roman"/>
          <w:sz w:val="24"/>
          <w:szCs w:val="24"/>
        </w:rPr>
        <w:tab/>
      </w:r>
      <w:r w:rsidRPr="00FA7CEF">
        <w:rPr>
          <w:rFonts w:ascii="Times New Roman" w:hAnsi="Times New Roman"/>
          <w:sz w:val="24"/>
          <w:szCs w:val="24"/>
        </w:rPr>
        <w:tab/>
      </w:r>
      <w:r w:rsidRPr="00EE4D51">
        <w:rPr>
          <w:rFonts w:ascii="Times New Roman" w:hAnsi="Times New Roman"/>
        </w:rPr>
        <w:t>4 lentelė</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536"/>
        <w:gridCol w:w="4536"/>
        <w:gridCol w:w="4536"/>
      </w:tblGrid>
      <w:tr w:rsidR="00916DB1" w:rsidRPr="00FA7CEF" w:rsidTr="0057443C">
        <w:tc>
          <w:tcPr>
            <w:tcW w:w="675"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Eil. Nr.</w:t>
            </w:r>
          </w:p>
        </w:tc>
        <w:tc>
          <w:tcPr>
            <w:tcW w:w="4536"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Pavadinimas</w:t>
            </w:r>
          </w:p>
        </w:tc>
        <w:tc>
          <w:tcPr>
            <w:tcW w:w="4536"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Kaina mėn.</w:t>
            </w:r>
            <w:r>
              <w:rPr>
                <w:rFonts w:ascii="Times New Roman" w:hAnsi="Times New Roman"/>
                <w:b/>
              </w:rPr>
              <w:t xml:space="preserve"> </w:t>
            </w:r>
            <w:r w:rsidRPr="00FA7CEF">
              <w:rPr>
                <w:rFonts w:ascii="Times New Roman" w:hAnsi="Times New Roman"/>
                <w:b/>
              </w:rPr>
              <w:t>(be PVM)</w:t>
            </w:r>
          </w:p>
          <w:p w:rsidR="00916DB1" w:rsidRPr="00FA7CEF" w:rsidRDefault="00916DB1" w:rsidP="007E01E5">
            <w:pPr>
              <w:spacing w:after="0" w:afterAutospacing="0"/>
              <w:rPr>
                <w:rFonts w:ascii="Times New Roman" w:hAnsi="Times New Roman"/>
                <w:b/>
              </w:rPr>
            </w:pPr>
          </w:p>
        </w:tc>
        <w:tc>
          <w:tcPr>
            <w:tcW w:w="4536"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Komentaras</w:t>
            </w:r>
          </w:p>
        </w:tc>
      </w:tr>
      <w:tr w:rsidR="00916DB1" w:rsidRPr="00FA7CEF" w:rsidTr="0057443C">
        <w:tc>
          <w:tcPr>
            <w:tcW w:w="675" w:type="dxa"/>
          </w:tcPr>
          <w:p w:rsidR="00916DB1" w:rsidRPr="00270BFF" w:rsidRDefault="00916DB1" w:rsidP="007E01E5">
            <w:pPr>
              <w:spacing w:after="0" w:afterAutospacing="0"/>
              <w:rPr>
                <w:rFonts w:ascii="Times New Roman" w:hAnsi="Times New Roman"/>
                <w:lang w:val="en-US"/>
              </w:rPr>
            </w:pPr>
            <w:r w:rsidRPr="00270BFF">
              <w:rPr>
                <w:rFonts w:ascii="Times New Roman" w:hAnsi="Times New Roman"/>
                <w:lang w:val="en-US"/>
              </w:rPr>
              <w:t>1</w:t>
            </w:r>
          </w:p>
        </w:tc>
        <w:tc>
          <w:tcPr>
            <w:tcW w:w="4536" w:type="dxa"/>
          </w:tcPr>
          <w:p w:rsidR="00916DB1" w:rsidRPr="00FA7CEF" w:rsidRDefault="00916DB1" w:rsidP="00270BFF">
            <w:pPr>
              <w:spacing w:after="0" w:afterAutospacing="0"/>
              <w:rPr>
                <w:rFonts w:ascii="Times New Roman" w:hAnsi="Times New Roman"/>
                <w:b/>
              </w:rPr>
            </w:pPr>
            <w:r>
              <w:rPr>
                <w:rFonts w:ascii="Times New Roman" w:hAnsi="Times New Roman"/>
                <w:b/>
              </w:rPr>
              <w:t>Menų spaustuvė (Vilnius)</w:t>
            </w:r>
          </w:p>
        </w:tc>
        <w:tc>
          <w:tcPr>
            <w:tcW w:w="4536" w:type="dxa"/>
          </w:tcPr>
          <w:p w:rsidR="00916DB1" w:rsidRPr="00A75A8C" w:rsidRDefault="00916DB1" w:rsidP="0091131B">
            <w:pPr>
              <w:spacing w:after="0" w:afterAutospacing="0"/>
              <w:rPr>
                <w:rFonts w:ascii="Times New Roman" w:hAnsi="Times New Roman"/>
                <w:b/>
              </w:rPr>
            </w:pPr>
            <w:r w:rsidRPr="00C419B9">
              <w:rPr>
                <w:rFonts w:ascii="Times New Roman" w:hAnsi="Times New Roman"/>
                <w:b/>
                <w:lang w:val="de-DE"/>
              </w:rPr>
              <w:t xml:space="preserve">250 Lt/ 1 </w:t>
            </w:r>
            <w:r w:rsidRPr="0091131B">
              <w:rPr>
                <w:rFonts w:ascii="Times New Roman" w:hAnsi="Times New Roman"/>
                <w:b/>
              </w:rPr>
              <w:t>darbo vietos biure nuoma mėn.</w:t>
            </w:r>
          </w:p>
        </w:tc>
        <w:tc>
          <w:tcPr>
            <w:tcW w:w="4536" w:type="dxa"/>
          </w:tcPr>
          <w:p w:rsidR="00916DB1" w:rsidRPr="00A75A8C" w:rsidRDefault="00916DB1" w:rsidP="00A75A8C">
            <w:pPr>
              <w:spacing w:after="0" w:afterAutospacing="0"/>
              <w:rPr>
                <w:rFonts w:ascii="Times New Roman" w:hAnsi="Times New Roman"/>
              </w:rPr>
            </w:pPr>
            <w:r w:rsidRPr="00A75A8C">
              <w:rPr>
                <w:rFonts w:ascii="Times New Roman" w:hAnsi="Times New Roman"/>
              </w:rPr>
              <w:t>Su baldais</w:t>
            </w:r>
            <w:r>
              <w:rPr>
                <w:rFonts w:ascii="Times New Roman" w:hAnsi="Times New Roman"/>
              </w:rPr>
              <w:t>, salių  nuoma į kainą neįskaičiuota</w:t>
            </w:r>
          </w:p>
        </w:tc>
      </w:tr>
      <w:tr w:rsidR="00916DB1" w:rsidRPr="00FA7CEF" w:rsidTr="0057443C">
        <w:tc>
          <w:tcPr>
            <w:tcW w:w="675" w:type="dxa"/>
          </w:tcPr>
          <w:p w:rsidR="00916DB1" w:rsidRPr="00FA7CEF" w:rsidRDefault="00916DB1" w:rsidP="007E01E5">
            <w:pPr>
              <w:spacing w:after="0" w:afterAutospacing="0"/>
              <w:rPr>
                <w:rFonts w:ascii="Times New Roman" w:hAnsi="Times New Roman"/>
              </w:rPr>
            </w:pPr>
            <w:r>
              <w:rPr>
                <w:rFonts w:ascii="Times New Roman" w:hAnsi="Times New Roman"/>
              </w:rPr>
              <w:t>2</w:t>
            </w:r>
          </w:p>
        </w:tc>
        <w:tc>
          <w:tcPr>
            <w:tcW w:w="4536"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Jūrinio verslo centras</w:t>
            </w:r>
          </w:p>
          <w:p w:rsidR="00916DB1" w:rsidRPr="00FA7CEF" w:rsidRDefault="00916DB1" w:rsidP="007E01E5">
            <w:pPr>
              <w:spacing w:after="0" w:afterAutospacing="0"/>
              <w:rPr>
                <w:rFonts w:ascii="Times New Roman" w:hAnsi="Times New Roman"/>
              </w:rPr>
            </w:pPr>
            <w:r w:rsidRPr="00FA7CEF">
              <w:rPr>
                <w:rFonts w:ascii="Times New Roman" w:hAnsi="Times New Roman"/>
              </w:rPr>
              <w:t>Pilies g. 8, Klaipėda</w:t>
            </w:r>
          </w:p>
        </w:tc>
        <w:tc>
          <w:tcPr>
            <w:tcW w:w="4536" w:type="dxa"/>
          </w:tcPr>
          <w:p w:rsidR="00916DB1" w:rsidRPr="00FA7CEF" w:rsidRDefault="00916DB1" w:rsidP="00D82782">
            <w:pPr>
              <w:spacing w:after="0" w:afterAutospacing="0"/>
              <w:rPr>
                <w:rFonts w:ascii="Times New Roman" w:hAnsi="Times New Roman"/>
              </w:rPr>
            </w:pPr>
            <w:r w:rsidRPr="00FA7CEF">
              <w:rPr>
                <w:rFonts w:ascii="Times New Roman" w:hAnsi="Times New Roman"/>
              </w:rPr>
              <w:t xml:space="preserve">30 Lt/kv. m. </w:t>
            </w:r>
          </w:p>
        </w:tc>
        <w:tc>
          <w:tcPr>
            <w:tcW w:w="4536" w:type="dxa"/>
          </w:tcPr>
          <w:p w:rsidR="00916DB1" w:rsidRPr="0017711C" w:rsidRDefault="00916DB1" w:rsidP="007E01E5">
            <w:pPr>
              <w:spacing w:after="0" w:afterAutospacing="0"/>
              <w:rPr>
                <w:rFonts w:ascii="Times New Roman" w:hAnsi="Times New Roman"/>
              </w:rPr>
            </w:pPr>
            <w:r w:rsidRPr="00FA7CEF">
              <w:rPr>
                <w:rFonts w:ascii="Times New Roman" w:hAnsi="Times New Roman"/>
              </w:rPr>
              <w:t>Kaina nurodyta</w:t>
            </w:r>
            <w:r>
              <w:rPr>
                <w:rFonts w:ascii="Times New Roman" w:hAnsi="Times New Roman"/>
              </w:rPr>
              <w:t>,</w:t>
            </w:r>
            <w:r w:rsidRPr="0017711C">
              <w:rPr>
                <w:rFonts w:ascii="Times New Roman" w:hAnsi="Times New Roman"/>
              </w:rPr>
              <w:t xml:space="preserve"> įskaitant komunalinius mokesčius</w:t>
            </w:r>
          </w:p>
        </w:tc>
      </w:tr>
      <w:tr w:rsidR="00916DB1" w:rsidRPr="00FA7CEF" w:rsidTr="0057443C">
        <w:tc>
          <w:tcPr>
            <w:tcW w:w="675" w:type="dxa"/>
          </w:tcPr>
          <w:p w:rsidR="00916DB1" w:rsidRPr="00FA7CEF" w:rsidRDefault="00916DB1" w:rsidP="007E01E5">
            <w:pPr>
              <w:spacing w:after="0" w:afterAutospacing="0"/>
              <w:rPr>
                <w:rFonts w:ascii="Times New Roman" w:hAnsi="Times New Roman"/>
              </w:rPr>
            </w:pPr>
            <w:r>
              <w:rPr>
                <w:rFonts w:ascii="Times New Roman" w:hAnsi="Times New Roman"/>
              </w:rPr>
              <w:t>3</w:t>
            </w:r>
          </w:p>
        </w:tc>
        <w:tc>
          <w:tcPr>
            <w:tcW w:w="4536"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Klaipėdos mokslo ir technologijų parkas</w:t>
            </w:r>
          </w:p>
          <w:p w:rsidR="00916DB1" w:rsidRPr="00FA7CEF" w:rsidRDefault="00916DB1" w:rsidP="00FA7CEF">
            <w:pPr>
              <w:spacing w:after="0" w:afterAutospacing="0"/>
              <w:rPr>
                <w:rFonts w:ascii="Times New Roman" w:hAnsi="Times New Roman"/>
              </w:rPr>
            </w:pPr>
            <w:r w:rsidRPr="00FA7CEF">
              <w:rPr>
                <w:rFonts w:ascii="Times New Roman" w:hAnsi="Times New Roman"/>
              </w:rPr>
              <w:t>H</w:t>
            </w:r>
            <w:r>
              <w:rPr>
                <w:rFonts w:ascii="Times New Roman" w:hAnsi="Times New Roman"/>
              </w:rPr>
              <w:t>erkaus</w:t>
            </w:r>
            <w:r w:rsidRPr="00FA7CEF">
              <w:rPr>
                <w:rFonts w:ascii="Times New Roman" w:hAnsi="Times New Roman"/>
              </w:rPr>
              <w:t xml:space="preserve"> Manto g. 84, Klaipėda</w:t>
            </w:r>
          </w:p>
        </w:tc>
        <w:tc>
          <w:tcPr>
            <w:tcW w:w="4536" w:type="dxa"/>
          </w:tcPr>
          <w:p w:rsidR="00916DB1" w:rsidRPr="0017711C" w:rsidRDefault="00916DB1" w:rsidP="00FA7CEF">
            <w:pPr>
              <w:spacing w:after="0" w:afterAutospacing="0"/>
              <w:rPr>
                <w:rFonts w:ascii="Times New Roman" w:hAnsi="Times New Roman"/>
              </w:rPr>
            </w:pPr>
            <w:r w:rsidRPr="00FA7CEF">
              <w:rPr>
                <w:rFonts w:ascii="Times New Roman" w:hAnsi="Times New Roman"/>
              </w:rPr>
              <w:t>30</w:t>
            </w:r>
            <w:r>
              <w:rPr>
                <w:rFonts w:ascii="Times New Roman" w:hAnsi="Times New Roman"/>
              </w:rPr>
              <w:t>–</w:t>
            </w:r>
            <w:r w:rsidRPr="0017711C">
              <w:rPr>
                <w:rFonts w:ascii="Times New Roman" w:hAnsi="Times New Roman"/>
              </w:rPr>
              <w:t xml:space="preserve">35 Lt/kv. m. </w:t>
            </w:r>
          </w:p>
        </w:tc>
        <w:tc>
          <w:tcPr>
            <w:tcW w:w="4536" w:type="dxa"/>
          </w:tcPr>
          <w:p w:rsidR="00916DB1" w:rsidRPr="0017711C" w:rsidRDefault="00916DB1" w:rsidP="007E01E5">
            <w:pPr>
              <w:spacing w:after="0" w:afterAutospacing="0"/>
              <w:rPr>
                <w:rFonts w:ascii="Times New Roman" w:hAnsi="Times New Roman"/>
              </w:rPr>
            </w:pPr>
            <w:r w:rsidRPr="00FA7CEF">
              <w:rPr>
                <w:rFonts w:ascii="Times New Roman" w:hAnsi="Times New Roman"/>
              </w:rPr>
              <w:t>Kaina nurodyta</w:t>
            </w:r>
            <w:r>
              <w:rPr>
                <w:rFonts w:ascii="Times New Roman" w:hAnsi="Times New Roman"/>
              </w:rPr>
              <w:t>,</w:t>
            </w:r>
            <w:r w:rsidRPr="0017711C">
              <w:rPr>
                <w:rFonts w:ascii="Times New Roman" w:hAnsi="Times New Roman"/>
              </w:rPr>
              <w:t xml:space="preserve"> įskaitant komunalinius mokesčius</w:t>
            </w:r>
          </w:p>
        </w:tc>
      </w:tr>
      <w:tr w:rsidR="00916DB1" w:rsidRPr="00FA7CEF" w:rsidTr="0057443C">
        <w:tc>
          <w:tcPr>
            <w:tcW w:w="675" w:type="dxa"/>
          </w:tcPr>
          <w:p w:rsidR="00916DB1" w:rsidRPr="00FA7CEF" w:rsidRDefault="00916DB1" w:rsidP="007E01E5">
            <w:pPr>
              <w:spacing w:after="0" w:afterAutospacing="0"/>
              <w:rPr>
                <w:rFonts w:ascii="Times New Roman" w:hAnsi="Times New Roman"/>
              </w:rPr>
            </w:pPr>
            <w:r>
              <w:rPr>
                <w:rFonts w:ascii="Times New Roman" w:hAnsi="Times New Roman"/>
              </w:rPr>
              <w:t>4</w:t>
            </w:r>
          </w:p>
        </w:tc>
        <w:tc>
          <w:tcPr>
            <w:tcW w:w="4536"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Verslo centras „Neapolis“</w:t>
            </w:r>
          </w:p>
          <w:p w:rsidR="00916DB1" w:rsidRPr="0017711C" w:rsidRDefault="00916DB1" w:rsidP="007E01E5">
            <w:pPr>
              <w:spacing w:after="0" w:afterAutospacing="0"/>
              <w:rPr>
                <w:rFonts w:ascii="Times New Roman" w:hAnsi="Times New Roman"/>
              </w:rPr>
            </w:pPr>
            <w:r w:rsidRPr="00FA7CEF">
              <w:rPr>
                <w:rFonts w:ascii="Times New Roman" w:hAnsi="Times New Roman"/>
              </w:rPr>
              <w:t>Taikos pr. 52C</w:t>
            </w:r>
            <w:r w:rsidRPr="0017711C">
              <w:rPr>
                <w:rFonts w:ascii="Times New Roman" w:hAnsi="Times New Roman"/>
              </w:rPr>
              <w:t>/Agluonos g.1, Klaipėda</w:t>
            </w:r>
          </w:p>
        </w:tc>
        <w:tc>
          <w:tcPr>
            <w:tcW w:w="4536" w:type="dxa"/>
          </w:tcPr>
          <w:p w:rsidR="00916DB1" w:rsidRPr="00FA7CEF" w:rsidRDefault="00916DB1" w:rsidP="00D82782">
            <w:pPr>
              <w:spacing w:after="0" w:afterAutospacing="0"/>
              <w:rPr>
                <w:rFonts w:ascii="Times New Roman" w:hAnsi="Times New Roman"/>
              </w:rPr>
            </w:pPr>
            <w:r w:rsidRPr="00FA7CEF">
              <w:rPr>
                <w:rFonts w:ascii="Times New Roman" w:hAnsi="Times New Roman"/>
              </w:rPr>
              <w:t xml:space="preserve">35 Lt/kv. m. </w:t>
            </w:r>
            <w:r>
              <w:rPr>
                <w:rFonts w:ascii="Times New Roman" w:hAnsi="Times New Roman"/>
              </w:rPr>
              <w:t xml:space="preserve">ir </w:t>
            </w:r>
            <w:r w:rsidRPr="00FA7CEF">
              <w:rPr>
                <w:rFonts w:ascii="Times New Roman" w:hAnsi="Times New Roman"/>
              </w:rPr>
              <w:t>komunaliniai mokesčiai</w:t>
            </w:r>
          </w:p>
        </w:tc>
        <w:tc>
          <w:tcPr>
            <w:tcW w:w="4536" w:type="dxa"/>
          </w:tcPr>
          <w:p w:rsidR="00916DB1" w:rsidRPr="00FA7CEF" w:rsidRDefault="00916DB1" w:rsidP="00FA7CEF">
            <w:pPr>
              <w:spacing w:after="0" w:afterAutospacing="0"/>
              <w:rPr>
                <w:rFonts w:ascii="Times New Roman" w:hAnsi="Times New Roman"/>
              </w:rPr>
            </w:pPr>
            <w:r w:rsidRPr="00FA7CEF">
              <w:rPr>
                <w:rFonts w:ascii="Times New Roman" w:hAnsi="Times New Roman"/>
              </w:rPr>
              <w:t>Komunalinių mokesčių vidurkis 12</w:t>
            </w:r>
            <w:r>
              <w:rPr>
                <w:rFonts w:ascii="Times New Roman" w:hAnsi="Times New Roman"/>
              </w:rPr>
              <w:t>–</w:t>
            </w:r>
            <w:r w:rsidRPr="0017711C">
              <w:rPr>
                <w:rFonts w:ascii="Times New Roman" w:hAnsi="Times New Roman"/>
              </w:rPr>
              <w:t xml:space="preserve">15 Lt/kv. m. </w:t>
            </w:r>
            <w:r>
              <w:rPr>
                <w:rFonts w:ascii="Times New Roman" w:hAnsi="Times New Roman"/>
              </w:rPr>
              <w:t xml:space="preserve">ir </w:t>
            </w:r>
            <w:r w:rsidRPr="00FA7CEF">
              <w:rPr>
                <w:rFonts w:ascii="Times New Roman" w:hAnsi="Times New Roman"/>
              </w:rPr>
              <w:t>administravimo mokestis 4 Lt/kv. m.</w:t>
            </w:r>
          </w:p>
        </w:tc>
      </w:tr>
      <w:tr w:rsidR="00916DB1" w:rsidRPr="00FA7CEF" w:rsidTr="0057443C">
        <w:tc>
          <w:tcPr>
            <w:tcW w:w="675" w:type="dxa"/>
          </w:tcPr>
          <w:p w:rsidR="00916DB1" w:rsidRPr="00FA7CEF" w:rsidRDefault="00916DB1" w:rsidP="007E01E5">
            <w:pPr>
              <w:spacing w:after="0" w:afterAutospacing="0"/>
              <w:rPr>
                <w:rFonts w:ascii="Times New Roman" w:hAnsi="Times New Roman"/>
              </w:rPr>
            </w:pPr>
            <w:r>
              <w:rPr>
                <w:rFonts w:ascii="Times New Roman" w:hAnsi="Times New Roman"/>
              </w:rPr>
              <w:t>5</w:t>
            </w:r>
          </w:p>
        </w:tc>
        <w:tc>
          <w:tcPr>
            <w:tcW w:w="4536" w:type="dxa"/>
          </w:tcPr>
          <w:p w:rsidR="00916DB1" w:rsidRPr="0017711C" w:rsidRDefault="00916DB1" w:rsidP="007E01E5">
            <w:pPr>
              <w:spacing w:after="0" w:afterAutospacing="0"/>
              <w:rPr>
                <w:rFonts w:ascii="Times New Roman" w:hAnsi="Times New Roman"/>
                <w:b/>
              </w:rPr>
            </w:pPr>
            <w:r>
              <w:rPr>
                <w:rFonts w:ascii="Times New Roman" w:hAnsi="Times New Roman"/>
                <w:b/>
              </w:rPr>
              <w:t>V</w:t>
            </w:r>
            <w:r w:rsidRPr="0017711C">
              <w:rPr>
                <w:rFonts w:ascii="Times New Roman" w:hAnsi="Times New Roman"/>
                <w:b/>
              </w:rPr>
              <w:t xml:space="preserve">erslo </w:t>
            </w:r>
            <w:r w:rsidRPr="00FA7CEF">
              <w:rPr>
                <w:rFonts w:ascii="Times New Roman" w:hAnsi="Times New Roman"/>
                <w:b/>
              </w:rPr>
              <w:t>centras</w:t>
            </w:r>
            <w:r>
              <w:rPr>
                <w:rFonts w:ascii="Times New Roman" w:hAnsi="Times New Roman"/>
                <w:b/>
              </w:rPr>
              <w:t xml:space="preserve"> „Vitė“</w:t>
            </w:r>
          </w:p>
          <w:p w:rsidR="00916DB1" w:rsidRPr="00FA7CEF" w:rsidRDefault="00916DB1" w:rsidP="007E01E5">
            <w:pPr>
              <w:spacing w:after="0" w:afterAutospacing="0"/>
              <w:rPr>
                <w:rFonts w:ascii="Times New Roman" w:hAnsi="Times New Roman"/>
              </w:rPr>
            </w:pPr>
            <w:r w:rsidRPr="00FA7CEF">
              <w:rPr>
                <w:rFonts w:ascii="Times New Roman" w:hAnsi="Times New Roman"/>
              </w:rPr>
              <w:t>Naujoji Uosto g. 11, Klaipėda</w:t>
            </w:r>
          </w:p>
        </w:tc>
        <w:tc>
          <w:tcPr>
            <w:tcW w:w="4536" w:type="dxa"/>
          </w:tcPr>
          <w:p w:rsidR="00916DB1" w:rsidRPr="00FA7CEF" w:rsidRDefault="00916DB1" w:rsidP="00FA7CEF">
            <w:pPr>
              <w:spacing w:after="0" w:afterAutospacing="0"/>
              <w:rPr>
                <w:rFonts w:ascii="Times New Roman" w:hAnsi="Times New Roman"/>
              </w:rPr>
            </w:pPr>
            <w:r w:rsidRPr="00FA7CEF">
              <w:rPr>
                <w:rFonts w:ascii="Times New Roman" w:hAnsi="Times New Roman"/>
              </w:rPr>
              <w:t>30</w:t>
            </w:r>
            <w:r>
              <w:rPr>
                <w:rFonts w:ascii="Times New Roman" w:hAnsi="Times New Roman"/>
              </w:rPr>
              <w:t>–</w:t>
            </w:r>
            <w:r w:rsidRPr="0017711C">
              <w:rPr>
                <w:rFonts w:ascii="Times New Roman" w:hAnsi="Times New Roman"/>
              </w:rPr>
              <w:t>50 Lt</w:t>
            </w:r>
            <w:r>
              <w:rPr>
                <w:rFonts w:ascii="Times New Roman" w:hAnsi="Times New Roman"/>
              </w:rPr>
              <w:t>/</w:t>
            </w:r>
            <w:r w:rsidRPr="00FA7CEF">
              <w:rPr>
                <w:rFonts w:ascii="Times New Roman" w:hAnsi="Times New Roman"/>
              </w:rPr>
              <w:t xml:space="preserve">kv. m. </w:t>
            </w:r>
            <w:r>
              <w:rPr>
                <w:rFonts w:ascii="Times New Roman" w:hAnsi="Times New Roman"/>
              </w:rPr>
              <w:t xml:space="preserve">ir </w:t>
            </w:r>
            <w:r w:rsidRPr="00FA7CEF">
              <w:rPr>
                <w:rFonts w:ascii="Times New Roman" w:hAnsi="Times New Roman"/>
              </w:rPr>
              <w:t>komunaliniai mokesčiai</w:t>
            </w:r>
          </w:p>
        </w:tc>
        <w:tc>
          <w:tcPr>
            <w:tcW w:w="4536" w:type="dxa"/>
          </w:tcPr>
          <w:p w:rsidR="00916DB1" w:rsidRPr="00FA7CEF" w:rsidRDefault="00916DB1" w:rsidP="007E01E5">
            <w:pPr>
              <w:spacing w:after="0" w:afterAutospacing="0"/>
              <w:rPr>
                <w:rFonts w:ascii="Times New Roman" w:hAnsi="Times New Roman"/>
              </w:rPr>
            </w:pPr>
          </w:p>
        </w:tc>
      </w:tr>
      <w:tr w:rsidR="00916DB1" w:rsidRPr="00FA7CEF" w:rsidTr="0057443C">
        <w:tc>
          <w:tcPr>
            <w:tcW w:w="675" w:type="dxa"/>
          </w:tcPr>
          <w:p w:rsidR="00916DB1" w:rsidRPr="00FA7CEF" w:rsidRDefault="00916DB1" w:rsidP="007E01E5">
            <w:pPr>
              <w:spacing w:after="0" w:afterAutospacing="0"/>
              <w:rPr>
                <w:rFonts w:ascii="Times New Roman" w:hAnsi="Times New Roman"/>
              </w:rPr>
            </w:pPr>
            <w:r>
              <w:rPr>
                <w:rFonts w:ascii="Times New Roman" w:hAnsi="Times New Roman"/>
              </w:rPr>
              <w:t>6</w:t>
            </w:r>
          </w:p>
        </w:tc>
        <w:tc>
          <w:tcPr>
            <w:tcW w:w="4536" w:type="dxa"/>
          </w:tcPr>
          <w:p w:rsidR="00916DB1" w:rsidRPr="0017711C" w:rsidRDefault="00916DB1" w:rsidP="007E01E5">
            <w:pPr>
              <w:spacing w:after="0" w:afterAutospacing="0"/>
              <w:rPr>
                <w:rFonts w:ascii="Times New Roman" w:hAnsi="Times New Roman"/>
                <w:b/>
              </w:rPr>
            </w:pPr>
            <w:r>
              <w:rPr>
                <w:rFonts w:ascii="Times New Roman" w:hAnsi="Times New Roman"/>
                <w:b/>
              </w:rPr>
              <w:t>V</w:t>
            </w:r>
            <w:r w:rsidRPr="0017711C">
              <w:rPr>
                <w:rFonts w:ascii="Times New Roman" w:hAnsi="Times New Roman"/>
                <w:b/>
              </w:rPr>
              <w:t>erslo centras</w:t>
            </w:r>
            <w:r>
              <w:rPr>
                <w:rFonts w:ascii="Times New Roman" w:hAnsi="Times New Roman"/>
                <w:b/>
              </w:rPr>
              <w:t xml:space="preserve"> „</w:t>
            </w:r>
            <w:r w:rsidRPr="0017711C">
              <w:rPr>
                <w:rFonts w:ascii="Times New Roman" w:hAnsi="Times New Roman"/>
                <w:b/>
              </w:rPr>
              <w:t>Manto nam</w:t>
            </w:r>
            <w:r>
              <w:rPr>
                <w:rFonts w:ascii="Times New Roman" w:hAnsi="Times New Roman"/>
                <w:b/>
              </w:rPr>
              <w:t>ai“</w:t>
            </w:r>
          </w:p>
          <w:p w:rsidR="00916DB1" w:rsidRPr="00FA7CEF" w:rsidRDefault="00916DB1" w:rsidP="007E01E5">
            <w:pPr>
              <w:spacing w:after="0" w:afterAutospacing="0"/>
              <w:rPr>
                <w:rFonts w:ascii="Times New Roman" w:hAnsi="Times New Roman"/>
              </w:rPr>
            </w:pPr>
            <w:r w:rsidRPr="00FA7CEF">
              <w:rPr>
                <w:rFonts w:ascii="Times New Roman" w:hAnsi="Times New Roman"/>
              </w:rPr>
              <w:t>Herkaus Manto g. 7 / Mažvydo al. 2, Klaipėda</w:t>
            </w:r>
          </w:p>
        </w:tc>
        <w:tc>
          <w:tcPr>
            <w:tcW w:w="4536" w:type="dxa"/>
          </w:tcPr>
          <w:p w:rsidR="00916DB1" w:rsidRPr="00FA7CEF" w:rsidRDefault="00916DB1" w:rsidP="00D82782">
            <w:pPr>
              <w:spacing w:after="0" w:afterAutospacing="0"/>
              <w:rPr>
                <w:rFonts w:ascii="Times New Roman" w:hAnsi="Times New Roman"/>
              </w:rPr>
            </w:pPr>
            <w:r w:rsidRPr="00FA7CEF">
              <w:rPr>
                <w:rFonts w:ascii="Times New Roman" w:hAnsi="Times New Roman"/>
              </w:rPr>
              <w:t xml:space="preserve">15 Lt/kv. m. </w:t>
            </w:r>
            <w:r>
              <w:rPr>
                <w:rFonts w:ascii="Times New Roman" w:hAnsi="Times New Roman"/>
              </w:rPr>
              <w:t xml:space="preserve">ir </w:t>
            </w:r>
            <w:r w:rsidRPr="00FA7CEF">
              <w:rPr>
                <w:rFonts w:ascii="Times New Roman" w:hAnsi="Times New Roman"/>
              </w:rPr>
              <w:t>komunaliniai mokesčiai</w:t>
            </w:r>
          </w:p>
        </w:tc>
        <w:tc>
          <w:tcPr>
            <w:tcW w:w="4536" w:type="dxa"/>
          </w:tcPr>
          <w:p w:rsidR="00916DB1" w:rsidRPr="00FA7CEF" w:rsidRDefault="00916DB1" w:rsidP="007E01E5">
            <w:pPr>
              <w:spacing w:after="0" w:afterAutospacing="0"/>
              <w:rPr>
                <w:rFonts w:ascii="Times New Roman" w:hAnsi="Times New Roman"/>
              </w:rPr>
            </w:pPr>
          </w:p>
        </w:tc>
      </w:tr>
    </w:tbl>
    <w:p w:rsidR="00916DB1" w:rsidRPr="00FA7CEF" w:rsidRDefault="00916DB1" w:rsidP="000056F4">
      <w:pPr>
        <w:spacing w:after="200" w:afterAutospacing="0" w:line="276" w:lineRule="auto"/>
        <w:rPr>
          <w:rFonts w:ascii="Times New Roman" w:hAnsi="Times New Roman"/>
          <w:sz w:val="24"/>
          <w:szCs w:val="24"/>
        </w:rPr>
      </w:pPr>
      <w:r w:rsidRPr="00FA7CEF">
        <w:rPr>
          <w:rFonts w:ascii="Times New Roman" w:hAnsi="Times New Roman"/>
          <w:sz w:val="24"/>
          <w:szCs w:val="24"/>
        </w:rPr>
        <w:t>Scenos menų renginių ir konferencijų salių nuomos kaina Klaipėdos mieste</w:t>
      </w:r>
    </w:p>
    <w:tbl>
      <w:tblPr>
        <w:tblW w:w="17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549"/>
        <w:gridCol w:w="305"/>
        <w:gridCol w:w="1701"/>
        <w:gridCol w:w="262"/>
        <w:gridCol w:w="730"/>
        <w:gridCol w:w="1123"/>
        <w:gridCol w:w="415"/>
        <w:gridCol w:w="992"/>
        <w:gridCol w:w="993"/>
        <w:gridCol w:w="129"/>
        <w:gridCol w:w="13"/>
        <w:gridCol w:w="1309"/>
        <w:gridCol w:w="675"/>
        <w:gridCol w:w="2284"/>
        <w:gridCol w:w="738"/>
        <w:gridCol w:w="675"/>
      </w:tblGrid>
      <w:tr w:rsidR="00916DB1" w:rsidRPr="00FA7CEF" w:rsidTr="00A5350E">
        <w:trPr>
          <w:gridAfter w:val="2"/>
          <w:wAfter w:w="1413" w:type="dxa"/>
        </w:trPr>
        <w:tc>
          <w:tcPr>
            <w:tcW w:w="675"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Eil. Nr.</w:t>
            </w:r>
          </w:p>
        </w:tc>
        <w:tc>
          <w:tcPr>
            <w:tcW w:w="4549"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Pavadinimas</w:t>
            </w:r>
          </w:p>
        </w:tc>
        <w:tc>
          <w:tcPr>
            <w:tcW w:w="6650" w:type="dxa"/>
            <w:gridSpan w:val="9"/>
          </w:tcPr>
          <w:p w:rsidR="00916DB1" w:rsidRPr="00FA7CEF" w:rsidRDefault="00916DB1" w:rsidP="007E01E5">
            <w:pPr>
              <w:spacing w:after="0" w:afterAutospacing="0"/>
              <w:rPr>
                <w:rFonts w:ascii="Times New Roman" w:hAnsi="Times New Roman"/>
                <w:b/>
              </w:rPr>
            </w:pPr>
            <w:r w:rsidRPr="00FA7CEF">
              <w:rPr>
                <w:rFonts w:ascii="Times New Roman" w:hAnsi="Times New Roman"/>
                <w:b/>
              </w:rPr>
              <w:t>Kaina be PVM</w:t>
            </w:r>
          </w:p>
        </w:tc>
        <w:tc>
          <w:tcPr>
            <w:tcW w:w="4281" w:type="dxa"/>
            <w:gridSpan w:val="4"/>
          </w:tcPr>
          <w:p w:rsidR="00916DB1" w:rsidRPr="00FA7CEF" w:rsidRDefault="00916DB1" w:rsidP="007E01E5">
            <w:pPr>
              <w:spacing w:after="0" w:afterAutospacing="0"/>
              <w:rPr>
                <w:rFonts w:ascii="Times New Roman" w:hAnsi="Times New Roman"/>
                <w:b/>
              </w:rPr>
            </w:pPr>
            <w:r w:rsidRPr="00FA7CEF">
              <w:rPr>
                <w:rFonts w:ascii="Times New Roman" w:hAnsi="Times New Roman"/>
                <w:b/>
              </w:rPr>
              <w:t>Komentaras</w:t>
            </w:r>
          </w:p>
        </w:tc>
      </w:tr>
      <w:tr w:rsidR="00916DB1" w:rsidRPr="00FA7CEF" w:rsidTr="00A5350E">
        <w:trPr>
          <w:gridAfter w:val="2"/>
          <w:wAfter w:w="1413" w:type="dxa"/>
        </w:trPr>
        <w:tc>
          <w:tcPr>
            <w:tcW w:w="675" w:type="dxa"/>
          </w:tcPr>
          <w:p w:rsidR="00916DB1" w:rsidRPr="00FA7CEF" w:rsidRDefault="00916DB1" w:rsidP="007E01E5">
            <w:pPr>
              <w:spacing w:after="0" w:afterAutospacing="0"/>
              <w:rPr>
                <w:rFonts w:ascii="Times New Roman" w:hAnsi="Times New Roman"/>
              </w:rPr>
            </w:pPr>
            <w:r w:rsidRPr="00FA7CEF">
              <w:rPr>
                <w:rFonts w:ascii="Times New Roman" w:hAnsi="Times New Roman"/>
              </w:rPr>
              <w:t>1</w:t>
            </w:r>
          </w:p>
        </w:tc>
        <w:tc>
          <w:tcPr>
            <w:tcW w:w="4549" w:type="dxa"/>
          </w:tcPr>
          <w:p w:rsidR="00916DB1" w:rsidRPr="00FA7CEF" w:rsidRDefault="00916DB1" w:rsidP="007E01E5">
            <w:pPr>
              <w:spacing w:after="0" w:afterAutospacing="0"/>
              <w:rPr>
                <w:rFonts w:ascii="Times New Roman" w:hAnsi="Times New Roman"/>
                <w:b/>
              </w:rPr>
            </w:pPr>
            <w:r w:rsidRPr="00FA7CEF">
              <w:rPr>
                <w:rFonts w:ascii="Times New Roman" w:hAnsi="Times New Roman"/>
                <w:b/>
              </w:rPr>
              <w:t>Švyturio menų dokas</w:t>
            </w:r>
          </w:p>
          <w:p w:rsidR="00916DB1" w:rsidRPr="00FA7CEF" w:rsidRDefault="00916DB1" w:rsidP="007E01E5">
            <w:pPr>
              <w:spacing w:after="0" w:afterAutospacing="0"/>
              <w:rPr>
                <w:rFonts w:ascii="Times New Roman" w:hAnsi="Times New Roman"/>
              </w:rPr>
            </w:pPr>
            <w:r w:rsidRPr="00FA7CEF">
              <w:rPr>
                <w:rFonts w:ascii="Times New Roman" w:hAnsi="Times New Roman"/>
              </w:rPr>
              <w:t>Naujoji Uosto g. 3, Klaipėda</w:t>
            </w:r>
          </w:p>
        </w:tc>
        <w:tc>
          <w:tcPr>
            <w:tcW w:w="6650" w:type="dxa"/>
            <w:gridSpan w:val="9"/>
          </w:tcPr>
          <w:p w:rsidR="00916DB1" w:rsidRPr="0017711C" w:rsidRDefault="00916DB1" w:rsidP="007E01E5">
            <w:pPr>
              <w:spacing w:after="0" w:afterAutospacing="0"/>
              <w:rPr>
                <w:rFonts w:ascii="Times New Roman" w:hAnsi="Times New Roman"/>
              </w:rPr>
            </w:pPr>
            <w:r w:rsidRPr="00FA7CEF">
              <w:rPr>
                <w:rFonts w:ascii="Times New Roman" w:hAnsi="Times New Roman"/>
              </w:rPr>
              <w:t xml:space="preserve">1500 Lt dienai </w:t>
            </w:r>
            <w:r>
              <w:rPr>
                <w:rFonts w:ascii="Times New Roman" w:hAnsi="Times New Roman"/>
              </w:rPr>
              <w:t xml:space="preserve">ir </w:t>
            </w:r>
            <w:r w:rsidRPr="00FA7CEF">
              <w:rPr>
                <w:rFonts w:ascii="Times New Roman" w:hAnsi="Times New Roman"/>
              </w:rPr>
              <w:t xml:space="preserve">komunaliniai mokesčiai </w:t>
            </w:r>
            <w:r>
              <w:rPr>
                <w:rFonts w:ascii="Times New Roman" w:hAnsi="Times New Roman"/>
              </w:rPr>
              <w:t>bei</w:t>
            </w:r>
          </w:p>
          <w:p w:rsidR="00916DB1" w:rsidRPr="0017711C" w:rsidRDefault="00916DB1" w:rsidP="00FA7CEF">
            <w:pPr>
              <w:spacing w:after="0" w:afterAutospacing="0"/>
              <w:rPr>
                <w:rFonts w:ascii="Times New Roman" w:hAnsi="Times New Roman"/>
              </w:rPr>
            </w:pPr>
            <w:r w:rsidRPr="00FA7CEF">
              <w:rPr>
                <w:rFonts w:ascii="Times New Roman" w:hAnsi="Times New Roman"/>
              </w:rPr>
              <w:t>garso ir vaizdo įrangos nuoma 1500</w:t>
            </w:r>
            <w:r>
              <w:rPr>
                <w:rFonts w:ascii="Times New Roman" w:hAnsi="Times New Roman"/>
              </w:rPr>
              <w:t>–</w:t>
            </w:r>
            <w:r w:rsidRPr="0017711C">
              <w:rPr>
                <w:rFonts w:ascii="Times New Roman" w:hAnsi="Times New Roman"/>
              </w:rPr>
              <w:t>2000 Lt</w:t>
            </w:r>
          </w:p>
        </w:tc>
        <w:tc>
          <w:tcPr>
            <w:tcW w:w="4281" w:type="dxa"/>
            <w:gridSpan w:val="4"/>
          </w:tcPr>
          <w:p w:rsidR="00916DB1" w:rsidRPr="00FA7CEF" w:rsidRDefault="00916DB1" w:rsidP="0091131B">
            <w:pPr>
              <w:spacing w:after="0" w:afterAutospacing="0"/>
              <w:rPr>
                <w:rFonts w:ascii="Times New Roman" w:hAnsi="Times New Roman"/>
              </w:rPr>
            </w:pPr>
            <w:r w:rsidRPr="00FA7CEF">
              <w:rPr>
                <w:rFonts w:ascii="Times New Roman" w:hAnsi="Times New Roman"/>
              </w:rPr>
              <w:t>Didžiosios ir mažosios renginių salės kaina 1 dienai.</w:t>
            </w:r>
          </w:p>
        </w:tc>
      </w:tr>
      <w:tr w:rsidR="00916DB1" w:rsidRPr="00FA7CEF" w:rsidTr="00A5350E">
        <w:trPr>
          <w:gridAfter w:val="2"/>
          <w:wAfter w:w="1413" w:type="dxa"/>
        </w:trPr>
        <w:tc>
          <w:tcPr>
            <w:tcW w:w="675" w:type="dxa"/>
            <w:vMerge w:val="restart"/>
          </w:tcPr>
          <w:p w:rsidR="00916DB1" w:rsidRPr="00FA7CEF" w:rsidRDefault="00916DB1" w:rsidP="007E01E5">
            <w:pPr>
              <w:spacing w:after="0" w:afterAutospacing="0"/>
              <w:rPr>
                <w:rFonts w:ascii="Times New Roman" w:hAnsi="Times New Roman"/>
              </w:rPr>
            </w:pPr>
            <w:r w:rsidRPr="00FA7CEF">
              <w:rPr>
                <w:rFonts w:ascii="Times New Roman" w:hAnsi="Times New Roman"/>
              </w:rPr>
              <w:t>2</w:t>
            </w:r>
          </w:p>
        </w:tc>
        <w:tc>
          <w:tcPr>
            <w:tcW w:w="4549" w:type="dxa"/>
            <w:vMerge w:val="restart"/>
          </w:tcPr>
          <w:p w:rsidR="00916DB1" w:rsidRPr="00FA7CEF" w:rsidRDefault="00916DB1" w:rsidP="007E01E5">
            <w:pPr>
              <w:spacing w:after="0" w:afterAutospacing="0"/>
              <w:rPr>
                <w:rFonts w:ascii="Times New Roman" w:hAnsi="Times New Roman"/>
                <w:b/>
              </w:rPr>
            </w:pPr>
            <w:r w:rsidRPr="00FA7CEF">
              <w:rPr>
                <w:rFonts w:ascii="Times New Roman" w:hAnsi="Times New Roman"/>
                <w:b/>
              </w:rPr>
              <w:t>Klaipėdos savivaldybės koncertų salė</w:t>
            </w:r>
          </w:p>
          <w:p w:rsidR="00916DB1" w:rsidRPr="00FA7CEF" w:rsidRDefault="00916DB1" w:rsidP="007E01E5">
            <w:pPr>
              <w:spacing w:after="0" w:afterAutospacing="0"/>
              <w:rPr>
                <w:rFonts w:ascii="Times New Roman" w:hAnsi="Times New Roman"/>
              </w:rPr>
            </w:pPr>
            <w:r w:rsidRPr="00FA7CEF">
              <w:rPr>
                <w:rFonts w:ascii="Times New Roman" w:hAnsi="Times New Roman"/>
              </w:rPr>
              <w:t>Šaulių g. 36, Klaipėda</w:t>
            </w:r>
          </w:p>
        </w:tc>
        <w:tc>
          <w:tcPr>
            <w:tcW w:w="6650" w:type="dxa"/>
            <w:gridSpan w:val="9"/>
          </w:tcPr>
          <w:p w:rsidR="00916DB1" w:rsidRPr="00FA7CEF" w:rsidRDefault="00916DB1" w:rsidP="00D82782">
            <w:pPr>
              <w:spacing w:after="0" w:afterAutospacing="0"/>
              <w:rPr>
                <w:rFonts w:ascii="Times New Roman" w:hAnsi="Times New Roman"/>
              </w:rPr>
            </w:pPr>
            <w:r>
              <w:rPr>
                <w:rFonts w:ascii="Times New Roman" w:hAnsi="Times New Roman"/>
              </w:rPr>
              <w:t>5</w:t>
            </w:r>
            <w:r w:rsidRPr="00FA7CEF">
              <w:rPr>
                <w:rFonts w:ascii="Times New Roman" w:hAnsi="Times New Roman"/>
              </w:rPr>
              <w:t>00 Lt/val.</w:t>
            </w:r>
          </w:p>
        </w:tc>
        <w:tc>
          <w:tcPr>
            <w:tcW w:w="4281" w:type="dxa"/>
            <w:gridSpan w:val="4"/>
          </w:tcPr>
          <w:p w:rsidR="00916DB1" w:rsidRPr="00FA7CEF" w:rsidRDefault="00916DB1" w:rsidP="007E01E5">
            <w:pPr>
              <w:spacing w:after="0" w:afterAutospacing="0"/>
              <w:rPr>
                <w:rFonts w:ascii="Times New Roman" w:hAnsi="Times New Roman"/>
              </w:rPr>
            </w:pPr>
            <w:r w:rsidRPr="00FA7CEF">
              <w:rPr>
                <w:rFonts w:ascii="Times New Roman" w:hAnsi="Times New Roman"/>
              </w:rPr>
              <w:t>Koncertų salė</w:t>
            </w:r>
          </w:p>
        </w:tc>
      </w:tr>
      <w:tr w:rsidR="00916DB1" w:rsidRPr="00FA7CEF" w:rsidTr="00A5350E">
        <w:trPr>
          <w:gridAfter w:val="2"/>
          <w:wAfter w:w="1413" w:type="dxa"/>
        </w:trPr>
        <w:tc>
          <w:tcPr>
            <w:tcW w:w="675" w:type="dxa"/>
            <w:vMerge/>
          </w:tcPr>
          <w:p w:rsidR="00916DB1" w:rsidRPr="00FA7CEF" w:rsidRDefault="00916DB1" w:rsidP="007E01E5">
            <w:pPr>
              <w:spacing w:after="0" w:afterAutospacing="0"/>
              <w:rPr>
                <w:rFonts w:ascii="Times New Roman" w:hAnsi="Times New Roman"/>
              </w:rPr>
            </w:pPr>
          </w:p>
        </w:tc>
        <w:tc>
          <w:tcPr>
            <w:tcW w:w="4549" w:type="dxa"/>
            <w:vMerge/>
          </w:tcPr>
          <w:p w:rsidR="00916DB1" w:rsidRPr="00FA7CEF" w:rsidRDefault="00916DB1" w:rsidP="007E01E5">
            <w:pPr>
              <w:spacing w:after="0" w:afterAutospacing="0"/>
              <w:rPr>
                <w:rFonts w:ascii="Times New Roman" w:hAnsi="Times New Roman"/>
                <w:b/>
              </w:rPr>
            </w:pP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150 Lt/val.</w:t>
            </w:r>
          </w:p>
        </w:tc>
        <w:tc>
          <w:tcPr>
            <w:tcW w:w="4281" w:type="dxa"/>
            <w:gridSpan w:val="4"/>
          </w:tcPr>
          <w:p w:rsidR="00916DB1" w:rsidRPr="0017711C" w:rsidRDefault="00916DB1" w:rsidP="007E01E5">
            <w:pPr>
              <w:spacing w:after="0" w:afterAutospacing="0"/>
              <w:rPr>
                <w:rFonts w:ascii="Times New Roman" w:hAnsi="Times New Roman"/>
              </w:rPr>
            </w:pPr>
            <w:r w:rsidRPr="00FA7CEF">
              <w:rPr>
                <w:rFonts w:ascii="Times New Roman" w:hAnsi="Times New Roman"/>
              </w:rPr>
              <w:t>Pirmo</w:t>
            </w:r>
            <w:r>
              <w:rPr>
                <w:rFonts w:ascii="Times New Roman" w:hAnsi="Times New Roman"/>
              </w:rPr>
              <w:t>jo</w:t>
            </w:r>
            <w:r w:rsidRPr="0017711C">
              <w:rPr>
                <w:rFonts w:ascii="Times New Roman" w:hAnsi="Times New Roman"/>
              </w:rPr>
              <w:t>; antro</w:t>
            </w:r>
            <w:r>
              <w:rPr>
                <w:rFonts w:ascii="Times New Roman" w:hAnsi="Times New Roman"/>
              </w:rPr>
              <w:t>jo</w:t>
            </w:r>
            <w:r w:rsidRPr="0017711C">
              <w:rPr>
                <w:rFonts w:ascii="Times New Roman" w:hAnsi="Times New Roman"/>
              </w:rPr>
              <w:t xml:space="preserve"> aukšto fojė</w:t>
            </w:r>
          </w:p>
        </w:tc>
      </w:tr>
      <w:tr w:rsidR="00916DB1" w:rsidRPr="00FA7CEF" w:rsidTr="00A5350E">
        <w:trPr>
          <w:gridAfter w:val="2"/>
          <w:wAfter w:w="1413" w:type="dxa"/>
        </w:trPr>
        <w:tc>
          <w:tcPr>
            <w:tcW w:w="675" w:type="dxa"/>
            <w:vMerge/>
          </w:tcPr>
          <w:p w:rsidR="00916DB1" w:rsidRPr="00FA7CEF" w:rsidRDefault="00916DB1" w:rsidP="007E01E5">
            <w:pPr>
              <w:spacing w:after="0" w:afterAutospacing="0"/>
              <w:rPr>
                <w:rFonts w:ascii="Times New Roman" w:hAnsi="Times New Roman"/>
              </w:rPr>
            </w:pPr>
          </w:p>
        </w:tc>
        <w:tc>
          <w:tcPr>
            <w:tcW w:w="4549" w:type="dxa"/>
            <w:vMerge/>
          </w:tcPr>
          <w:p w:rsidR="00916DB1" w:rsidRPr="00FA7CEF" w:rsidRDefault="00916DB1" w:rsidP="007E01E5">
            <w:pPr>
              <w:spacing w:after="0" w:afterAutospacing="0"/>
              <w:rPr>
                <w:rFonts w:ascii="Times New Roman" w:hAnsi="Times New Roman"/>
                <w:b/>
              </w:rPr>
            </w:pP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100 Lt/val.</w:t>
            </w:r>
          </w:p>
        </w:tc>
        <w:tc>
          <w:tcPr>
            <w:tcW w:w="4281" w:type="dxa"/>
            <w:gridSpan w:val="4"/>
          </w:tcPr>
          <w:p w:rsidR="00916DB1" w:rsidRPr="00FA7CEF" w:rsidRDefault="00916DB1" w:rsidP="007E01E5">
            <w:pPr>
              <w:spacing w:after="0" w:afterAutospacing="0"/>
              <w:rPr>
                <w:rFonts w:ascii="Times New Roman" w:hAnsi="Times New Roman"/>
              </w:rPr>
            </w:pPr>
            <w:r w:rsidRPr="00FA7CEF">
              <w:rPr>
                <w:rFonts w:ascii="Times New Roman" w:hAnsi="Times New Roman"/>
              </w:rPr>
              <w:t>Konferencijų salė</w:t>
            </w:r>
          </w:p>
        </w:tc>
      </w:tr>
      <w:tr w:rsidR="00916DB1" w:rsidRPr="00FA7CEF" w:rsidTr="00A5350E">
        <w:trPr>
          <w:gridAfter w:val="2"/>
          <w:wAfter w:w="1413" w:type="dxa"/>
        </w:trPr>
        <w:tc>
          <w:tcPr>
            <w:tcW w:w="675" w:type="dxa"/>
            <w:vMerge w:val="restart"/>
          </w:tcPr>
          <w:p w:rsidR="00916DB1" w:rsidRPr="00FA7CEF" w:rsidRDefault="00916DB1" w:rsidP="007E01E5">
            <w:pPr>
              <w:spacing w:after="0" w:afterAutospacing="0"/>
              <w:rPr>
                <w:rFonts w:ascii="Times New Roman" w:hAnsi="Times New Roman"/>
              </w:rPr>
            </w:pPr>
            <w:r w:rsidRPr="00FA7CEF">
              <w:rPr>
                <w:rFonts w:ascii="Times New Roman" w:hAnsi="Times New Roman"/>
              </w:rPr>
              <w:t>3</w:t>
            </w:r>
          </w:p>
        </w:tc>
        <w:tc>
          <w:tcPr>
            <w:tcW w:w="4549" w:type="dxa"/>
            <w:vMerge w:val="restart"/>
          </w:tcPr>
          <w:p w:rsidR="00916DB1" w:rsidRPr="00FA7CEF" w:rsidRDefault="00916DB1" w:rsidP="007E01E5">
            <w:pPr>
              <w:spacing w:after="0" w:afterAutospacing="0"/>
              <w:rPr>
                <w:rFonts w:ascii="Times New Roman" w:hAnsi="Times New Roman"/>
                <w:b/>
              </w:rPr>
            </w:pPr>
            <w:r w:rsidRPr="00FA7CEF">
              <w:rPr>
                <w:rFonts w:ascii="Times New Roman" w:hAnsi="Times New Roman"/>
                <w:b/>
              </w:rPr>
              <w:t>Žvejų rūmai</w:t>
            </w:r>
          </w:p>
          <w:p w:rsidR="00916DB1" w:rsidRPr="00FA7CEF" w:rsidRDefault="00916DB1" w:rsidP="007E01E5">
            <w:pPr>
              <w:spacing w:after="0" w:afterAutospacing="0"/>
              <w:rPr>
                <w:rFonts w:ascii="Times New Roman" w:hAnsi="Times New Roman"/>
              </w:rPr>
            </w:pPr>
            <w:r w:rsidRPr="00FA7CEF">
              <w:rPr>
                <w:rFonts w:ascii="Times New Roman" w:hAnsi="Times New Roman"/>
              </w:rPr>
              <w:t>Taikos pr. 70, Klaipėda</w:t>
            </w:r>
          </w:p>
        </w:tc>
        <w:tc>
          <w:tcPr>
            <w:tcW w:w="6650" w:type="dxa"/>
            <w:gridSpan w:val="9"/>
          </w:tcPr>
          <w:p w:rsidR="00916DB1" w:rsidRPr="00FA7CEF" w:rsidRDefault="00916DB1" w:rsidP="00D82782">
            <w:pPr>
              <w:spacing w:after="0" w:afterAutospacing="0"/>
              <w:rPr>
                <w:rFonts w:ascii="Times New Roman" w:hAnsi="Times New Roman"/>
              </w:rPr>
            </w:pPr>
            <w:r w:rsidRPr="00FA7CEF">
              <w:rPr>
                <w:rFonts w:ascii="Times New Roman" w:hAnsi="Times New Roman"/>
              </w:rPr>
              <w:t xml:space="preserve">Nuo 1000 Lt dienai </w:t>
            </w:r>
            <w:r>
              <w:rPr>
                <w:rFonts w:ascii="Times New Roman" w:hAnsi="Times New Roman"/>
              </w:rPr>
              <w:t xml:space="preserve">ir </w:t>
            </w:r>
            <w:r w:rsidRPr="00FA7CEF">
              <w:rPr>
                <w:rFonts w:ascii="Times New Roman" w:hAnsi="Times New Roman"/>
              </w:rPr>
              <w:t>aparatūros nuoma</w:t>
            </w:r>
          </w:p>
        </w:tc>
        <w:tc>
          <w:tcPr>
            <w:tcW w:w="4281" w:type="dxa"/>
            <w:gridSpan w:val="4"/>
          </w:tcPr>
          <w:p w:rsidR="00916DB1" w:rsidRPr="00FA7CEF" w:rsidRDefault="00916DB1" w:rsidP="007E01E5">
            <w:pPr>
              <w:spacing w:after="0" w:afterAutospacing="0"/>
              <w:rPr>
                <w:rFonts w:ascii="Times New Roman" w:hAnsi="Times New Roman"/>
              </w:rPr>
            </w:pPr>
            <w:r w:rsidRPr="00FA7CEF">
              <w:rPr>
                <w:rFonts w:ascii="Times New Roman" w:hAnsi="Times New Roman"/>
              </w:rPr>
              <w:t>Didžioji salė</w:t>
            </w:r>
          </w:p>
        </w:tc>
      </w:tr>
      <w:tr w:rsidR="00916DB1" w:rsidRPr="00FA7CEF" w:rsidTr="00A5350E">
        <w:trPr>
          <w:gridAfter w:val="2"/>
          <w:wAfter w:w="1413" w:type="dxa"/>
        </w:trPr>
        <w:tc>
          <w:tcPr>
            <w:tcW w:w="675" w:type="dxa"/>
            <w:vMerge/>
          </w:tcPr>
          <w:p w:rsidR="00916DB1" w:rsidRPr="00FA7CEF" w:rsidRDefault="00916DB1" w:rsidP="007E01E5">
            <w:pPr>
              <w:spacing w:after="0" w:afterAutospacing="0"/>
              <w:rPr>
                <w:rFonts w:ascii="Times New Roman" w:hAnsi="Times New Roman"/>
              </w:rPr>
            </w:pPr>
          </w:p>
        </w:tc>
        <w:tc>
          <w:tcPr>
            <w:tcW w:w="4549" w:type="dxa"/>
            <w:vMerge/>
          </w:tcPr>
          <w:p w:rsidR="00916DB1" w:rsidRPr="00FA7CEF" w:rsidRDefault="00916DB1" w:rsidP="007E01E5">
            <w:pPr>
              <w:spacing w:after="0" w:afterAutospacing="0"/>
              <w:rPr>
                <w:rFonts w:ascii="Times New Roman" w:hAnsi="Times New Roman"/>
              </w:rPr>
            </w:pP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Nuo 300 Lt</w:t>
            </w:r>
            <w:r>
              <w:rPr>
                <w:rFonts w:ascii="Times New Roman" w:hAnsi="Times New Roman"/>
              </w:rPr>
              <w:t xml:space="preserve"> </w:t>
            </w:r>
            <w:r w:rsidRPr="00FA7CEF">
              <w:rPr>
                <w:rFonts w:ascii="Times New Roman" w:hAnsi="Times New Roman"/>
              </w:rPr>
              <w:t xml:space="preserve">dienai </w:t>
            </w:r>
          </w:p>
        </w:tc>
        <w:tc>
          <w:tcPr>
            <w:tcW w:w="4281" w:type="dxa"/>
            <w:gridSpan w:val="4"/>
          </w:tcPr>
          <w:p w:rsidR="00916DB1" w:rsidRPr="00FA7CEF" w:rsidRDefault="00916DB1" w:rsidP="007E01E5">
            <w:pPr>
              <w:spacing w:after="0" w:afterAutospacing="0"/>
              <w:rPr>
                <w:rFonts w:ascii="Times New Roman" w:hAnsi="Times New Roman"/>
              </w:rPr>
            </w:pPr>
            <w:r w:rsidRPr="00FA7CEF">
              <w:rPr>
                <w:rFonts w:ascii="Times New Roman" w:hAnsi="Times New Roman"/>
              </w:rPr>
              <w:t>Mažoji salė</w:t>
            </w:r>
          </w:p>
        </w:tc>
      </w:tr>
      <w:tr w:rsidR="00916DB1" w:rsidRPr="00FA7CEF" w:rsidTr="00A5350E">
        <w:trPr>
          <w:gridAfter w:val="2"/>
          <w:wAfter w:w="1413" w:type="dxa"/>
        </w:trPr>
        <w:tc>
          <w:tcPr>
            <w:tcW w:w="675" w:type="dxa"/>
            <w:vMerge/>
          </w:tcPr>
          <w:p w:rsidR="00916DB1" w:rsidRPr="00FA7CEF" w:rsidRDefault="00916DB1" w:rsidP="007E01E5">
            <w:pPr>
              <w:spacing w:after="0" w:afterAutospacing="0"/>
              <w:rPr>
                <w:rFonts w:ascii="Times New Roman" w:hAnsi="Times New Roman"/>
              </w:rPr>
            </w:pPr>
          </w:p>
        </w:tc>
        <w:tc>
          <w:tcPr>
            <w:tcW w:w="4549" w:type="dxa"/>
            <w:vMerge/>
          </w:tcPr>
          <w:p w:rsidR="00916DB1" w:rsidRPr="00FA7CEF" w:rsidRDefault="00916DB1" w:rsidP="007E01E5">
            <w:pPr>
              <w:spacing w:after="0" w:afterAutospacing="0"/>
              <w:rPr>
                <w:rFonts w:ascii="Times New Roman" w:hAnsi="Times New Roman"/>
              </w:rPr>
            </w:pP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Nuo 60 Lt/val.</w:t>
            </w:r>
          </w:p>
        </w:tc>
        <w:tc>
          <w:tcPr>
            <w:tcW w:w="4281" w:type="dxa"/>
            <w:gridSpan w:val="4"/>
          </w:tcPr>
          <w:p w:rsidR="00916DB1" w:rsidRPr="00FA7CEF" w:rsidRDefault="00916DB1" w:rsidP="007E01E5">
            <w:pPr>
              <w:spacing w:after="0" w:afterAutospacing="0"/>
              <w:rPr>
                <w:rFonts w:ascii="Times New Roman" w:hAnsi="Times New Roman"/>
              </w:rPr>
            </w:pPr>
            <w:r>
              <w:rPr>
                <w:rFonts w:ascii="Times New Roman" w:hAnsi="Times New Roman"/>
              </w:rPr>
              <w:t>1</w:t>
            </w:r>
            <w:r w:rsidRPr="00FA7CEF">
              <w:rPr>
                <w:rFonts w:ascii="Times New Roman" w:hAnsi="Times New Roman"/>
              </w:rPr>
              <w:t>aukšto fojė</w:t>
            </w:r>
          </w:p>
        </w:tc>
      </w:tr>
      <w:tr w:rsidR="00916DB1" w:rsidRPr="00FA7CEF" w:rsidTr="00A5350E">
        <w:trPr>
          <w:gridAfter w:val="2"/>
          <w:wAfter w:w="1413" w:type="dxa"/>
          <w:trHeight w:val="431"/>
        </w:trPr>
        <w:tc>
          <w:tcPr>
            <w:tcW w:w="675" w:type="dxa"/>
            <w:vMerge/>
          </w:tcPr>
          <w:p w:rsidR="00916DB1" w:rsidRPr="00FA7CEF" w:rsidRDefault="00916DB1" w:rsidP="007E01E5">
            <w:pPr>
              <w:spacing w:after="0" w:afterAutospacing="0"/>
              <w:rPr>
                <w:rFonts w:ascii="Times New Roman" w:hAnsi="Times New Roman"/>
              </w:rPr>
            </w:pPr>
          </w:p>
        </w:tc>
        <w:tc>
          <w:tcPr>
            <w:tcW w:w="4549" w:type="dxa"/>
            <w:vMerge/>
          </w:tcPr>
          <w:p w:rsidR="00916DB1" w:rsidRPr="00FA7CEF" w:rsidRDefault="00916DB1" w:rsidP="007E01E5">
            <w:pPr>
              <w:spacing w:after="0" w:afterAutospacing="0"/>
              <w:rPr>
                <w:rFonts w:ascii="Times New Roman" w:hAnsi="Times New Roman"/>
              </w:rPr>
            </w:pP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Nuo 500 Lt/3 val.</w:t>
            </w:r>
          </w:p>
        </w:tc>
        <w:tc>
          <w:tcPr>
            <w:tcW w:w="4281" w:type="dxa"/>
            <w:gridSpan w:val="4"/>
          </w:tcPr>
          <w:p w:rsidR="00916DB1" w:rsidRPr="00FA7CEF" w:rsidRDefault="00916DB1" w:rsidP="007E01E5">
            <w:pPr>
              <w:spacing w:after="0" w:afterAutospacing="0"/>
              <w:rPr>
                <w:rFonts w:ascii="Times New Roman" w:hAnsi="Times New Roman"/>
              </w:rPr>
            </w:pPr>
            <w:r>
              <w:rPr>
                <w:rFonts w:ascii="Times New Roman" w:hAnsi="Times New Roman"/>
              </w:rPr>
              <w:t>2</w:t>
            </w:r>
            <w:r w:rsidRPr="00FA7CEF">
              <w:rPr>
                <w:rFonts w:ascii="Times New Roman" w:hAnsi="Times New Roman"/>
              </w:rPr>
              <w:t>aukšto fojė</w:t>
            </w:r>
          </w:p>
        </w:tc>
      </w:tr>
      <w:tr w:rsidR="00916DB1" w:rsidRPr="00FA7CEF" w:rsidTr="00A5350E">
        <w:trPr>
          <w:gridAfter w:val="2"/>
          <w:wAfter w:w="1413" w:type="dxa"/>
        </w:trPr>
        <w:tc>
          <w:tcPr>
            <w:tcW w:w="675" w:type="dxa"/>
            <w:vMerge w:val="restart"/>
          </w:tcPr>
          <w:p w:rsidR="00916DB1" w:rsidRPr="00FA7CEF" w:rsidRDefault="00916DB1" w:rsidP="007E01E5">
            <w:pPr>
              <w:spacing w:after="0" w:afterAutospacing="0"/>
              <w:rPr>
                <w:rFonts w:ascii="Times New Roman" w:hAnsi="Times New Roman"/>
              </w:rPr>
            </w:pPr>
            <w:r w:rsidRPr="00FA7CEF">
              <w:rPr>
                <w:rFonts w:ascii="Times New Roman" w:hAnsi="Times New Roman"/>
              </w:rPr>
              <w:t>4</w:t>
            </w:r>
          </w:p>
        </w:tc>
        <w:tc>
          <w:tcPr>
            <w:tcW w:w="4549" w:type="dxa"/>
            <w:vMerge w:val="restart"/>
          </w:tcPr>
          <w:p w:rsidR="00916DB1" w:rsidRPr="00FA7CEF" w:rsidRDefault="00916DB1" w:rsidP="007E01E5">
            <w:pPr>
              <w:spacing w:after="0" w:afterAutospacing="0"/>
              <w:rPr>
                <w:rFonts w:ascii="Times New Roman" w:hAnsi="Times New Roman"/>
                <w:b/>
              </w:rPr>
            </w:pPr>
            <w:r>
              <w:rPr>
                <w:rFonts w:ascii="Times New Roman" w:hAnsi="Times New Roman"/>
                <w:b/>
              </w:rPr>
              <w:t>V</w:t>
            </w:r>
            <w:r w:rsidRPr="0017711C">
              <w:rPr>
                <w:rFonts w:ascii="Times New Roman" w:hAnsi="Times New Roman"/>
                <w:b/>
              </w:rPr>
              <w:t>iešbutis</w:t>
            </w:r>
            <w:r>
              <w:rPr>
                <w:rFonts w:ascii="Times New Roman" w:hAnsi="Times New Roman"/>
                <w:b/>
              </w:rPr>
              <w:t xml:space="preserve"> „</w:t>
            </w:r>
            <w:r w:rsidRPr="00FA7CEF">
              <w:rPr>
                <w:rFonts w:ascii="Times New Roman" w:hAnsi="Times New Roman"/>
                <w:b/>
              </w:rPr>
              <w:t xml:space="preserve">Amberton </w:t>
            </w:r>
            <w:r w:rsidRPr="0017711C">
              <w:rPr>
                <w:rFonts w:ascii="Times New Roman" w:hAnsi="Times New Roman"/>
                <w:b/>
              </w:rPr>
              <w:t>Klaipėda</w:t>
            </w:r>
            <w:r>
              <w:rPr>
                <w:rFonts w:ascii="Times New Roman" w:hAnsi="Times New Roman"/>
                <w:b/>
              </w:rPr>
              <w:t>“</w:t>
            </w:r>
          </w:p>
          <w:p w:rsidR="00916DB1" w:rsidRPr="00FA7CEF" w:rsidRDefault="00916DB1" w:rsidP="00D82782">
            <w:pPr>
              <w:spacing w:after="0" w:afterAutospacing="0"/>
              <w:rPr>
                <w:rFonts w:ascii="Times New Roman" w:hAnsi="Times New Roman"/>
              </w:rPr>
            </w:pPr>
            <w:r w:rsidRPr="00FA7CEF">
              <w:rPr>
                <w:rFonts w:ascii="Times New Roman" w:hAnsi="Times New Roman"/>
              </w:rPr>
              <w:t xml:space="preserve">Naujojo </w:t>
            </w:r>
            <w:r>
              <w:rPr>
                <w:rFonts w:ascii="Times New Roman" w:hAnsi="Times New Roman"/>
              </w:rPr>
              <w:t>S</w:t>
            </w:r>
            <w:r w:rsidRPr="0017711C">
              <w:rPr>
                <w:rFonts w:ascii="Times New Roman" w:hAnsi="Times New Roman"/>
              </w:rPr>
              <w:t xml:space="preserve">odo </w:t>
            </w:r>
            <w:r w:rsidRPr="00FA7CEF">
              <w:rPr>
                <w:rFonts w:ascii="Times New Roman" w:hAnsi="Times New Roman"/>
              </w:rPr>
              <w:t>g. 1, Klaipėda</w:t>
            </w: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600 Lt</w:t>
            </w:r>
            <w:r>
              <w:rPr>
                <w:rFonts w:ascii="Times New Roman" w:hAnsi="Times New Roman"/>
              </w:rPr>
              <w:t xml:space="preserve"> </w:t>
            </w:r>
            <w:r w:rsidRPr="00FA7CEF">
              <w:rPr>
                <w:rFonts w:ascii="Times New Roman" w:hAnsi="Times New Roman"/>
              </w:rPr>
              <w:t>dienai</w:t>
            </w:r>
          </w:p>
        </w:tc>
        <w:tc>
          <w:tcPr>
            <w:tcW w:w="4281" w:type="dxa"/>
            <w:gridSpan w:val="4"/>
          </w:tcPr>
          <w:p w:rsidR="00916DB1" w:rsidRPr="00FA7CEF" w:rsidRDefault="00916DB1" w:rsidP="00D82782">
            <w:pPr>
              <w:spacing w:after="0" w:afterAutospacing="0"/>
              <w:rPr>
                <w:rFonts w:ascii="Times New Roman" w:hAnsi="Times New Roman"/>
              </w:rPr>
            </w:pPr>
            <w:r w:rsidRPr="00FA7CEF">
              <w:rPr>
                <w:rFonts w:ascii="Times New Roman" w:hAnsi="Times New Roman"/>
              </w:rPr>
              <w:t>K</w:t>
            </w:r>
            <w:r>
              <w:rPr>
                <w:rFonts w:ascii="Times New Roman" w:hAnsi="Times New Roman"/>
              </w:rPr>
              <w:t xml:space="preserve"> </w:t>
            </w:r>
            <w:r w:rsidRPr="0017711C">
              <w:rPr>
                <w:rFonts w:ascii="Times New Roman" w:hAnsi="Times New Roman"/>
              </w:rPr>
              <w:t xml:space="preserve">centro </w:t>
            </w:r>
            <w:r>
              <w:rPr>
                <w:rFonts w:ascii="Times New Roman" w:hAnsi="Times New Roman"/>
              </w:rPr>
              <w:t>p</w:t>
            </w:r>
            <w:r w:rsidRPr="0017711C">
              <w:rPr>
                <w:rFonts w:ascii="Times New Roman" w:hAnsi="Times New Roman"/>
              </w:rPr>
              <w:t xml:space="preserve">anoraminė </w:t>
            </w:r>
            <w:r w:rsidRPr="00FA7CEF">
              <w:rPr>
                <w:rFonts w:ascii="Times New Roman" w:hAnsi="Times New Roman"/>
              </w:rPr>
              <w:t>VIP salė (iki 100 žm.). Į kainą įskaičiuota: projektorius ir ekranas.</w:t>
            </w:r>
          </w:p>
        </w:tc>
      </w:tr>
      <w:tr w:rsidR="00916DB1" w:rsidRPr="00FA7CEF" w:rsidTr="00A5350E">
        <w:trPr>
          <w:gridAfter w:val="2"/>
          <w:wAfter w:w="1413" w:type="dxa"/>
        </w:trPr>
        <w:tc>
          <w:tcPr>
            <w:tcW w:w="675" w:type="dxa"/>
            <w:vMerge/>
          </w:tcPr>
          <w:p w:rsidR="00916DB1" w:rsidRPr="00FA7CEF" w:rsidRDefault="00916DB1" w:rsidP="007E01E5">
            <w:pPr>
              <w:spacing w:after="0" w:afterAutospacing="0"/>
              <w:rPr>
                <w:rFonts w:ascii="Times New Roman" w:hAnsi="Times New Roman"/>
              </w:rPr>
            </w:pPr>
          </w:p>
        </w:tc>
        <w:tc>
          <w:tcPr>
            <w:tcW w:w="4549" w:type="dxa"/>
            <w:vMerge/>
          </w:tcPr>
          <w:p w:rsidR="00916DB1" w:rsidRPr="00FA7CEF" w:rsidRDefault="00916DB1" w:rsidP="007E01E5">
            <w:pPr>
              <w:spacing w:after="0" w:afterAutospacing="0"/>
              <w:rPr>
                <w:rFonts w:ascii="Times New Roman" w:hAnsi="Times New Roman"/>
              </w:rPr>
            </w:pP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600 Lt</w:t>
            </w:r>
            <w:r>
              <w:rPr>
                <w:rFonts w:ascii="Times New Roman" w:hAnsi="Times New Roman"/>
              </w:rPr>
              <w:t xml:space="preserve"> </w:t>
            </w:r>
            <w:r w:rsidRPr="00FA7CEF">
              <w:rPr>
                <w:rFonts w:ascii="Times New Roman" w:hAnsi="Times New Roman"/>
              </w:rPr>
              <w:t>dienai</w:t>
            </w:r>
          </w:p>
          <w:p w:rsidR="00916DB1" w:rsidRPr="00FA7CEF" w:rsidRDefault="00916DB1" w:rsidP="007E01E5">
            <w:pPr>
              <w:spacing w:after="0" w:afterAutospacing="0"/>
              <w:rPr>
                <w:rFonts w:ascii="Times New Roman" w:hAnsi="Times New Roman"/>
              </w:rPr>
            </w:pPr>
          </w:p>
        </w:tc>
        <w:tc>
          <w:tcPr>
            <w:tcW w:w="4281" w:type="dxa"/>
            <w:gridSpan w:val="4"/>
          </w:tcPr>
          <w:p w:rsidR="00916DB1" w:rsidRPr="00FA7CEF" w:rsidRDefault="00916DB1" w:rsidP="007E01E5">
            <w:pPr>
              <w:spacing w:after="0" w:afterAutospacing="0"/>
              <w:rPr>
                <w:rFonts w:ascii="Times New Roman" w:hAnsi="Times New Roman"/>
              </w:rPr>
            </w:pPr>
            <w:r w:rsidRPr="00FA7CEF">
              <w:rPr>
                <w:rFonts w:ascii="Times New Roman" w:hAnsi="Times New Roman"/>
              </w:rPr>
              <w:t>Salė „Klaipėda“, 2 aukštas (iki 80 žm.). Į kainą įskaičiuota: projektorius ir ekranas.</w:t>
            </w:r>
          </w:p>
        </w:tc>
      </w:tr>
      <w:tr w:rsidR="00916DB1" w:rsidRPr="00FA7CEF" w:rsidTr="00A5350E">
        <w:trPr>
          <w:gridAfter w:val="2"/>
          <w:wAfter w:w="1413" w:type="dxa"/>
        </w:trPr>
        <w:tc>
          <w:tcPr>
            <w:tcW w:w="675" w:type="dxa"/>
            <w:vMerge/>
          </w:tcPr>
          <w:p w:rsidR="00916DB1" w:rsidRPr="00FA7CEF" w:rsidRDefault="00916DB1" w:rsidP="007E01E5">
            <w:pPr>
              <w:spacing w:after="0" w:afterAutospacing="0"/>
              <w:rPr>
                <w:rFonts w:ascii="Times New Roman" w:hAnsi="Times New Roman"/>
              </w:rPr>
            </w:pPr>
          </w:p>
        </w:tc>
        <w:tc>
          <w:tcPr>
            <w:tcW w:w="4549" w:type="dxa"/>
            <w:vMerge/>
          </w:tcPr>
          <w:p w:rsidR="00916DB1" w:rsidRPr="00FA7CEF" w:rsidRDefault="00916DB1" w:rsidP="007E01E5">
            <w:pPr>
              <w:spacing w:after="0" w:afterAutospacing="0"/>
              <w:rPr>
                <w:rFonts w:ascii="Times New Roman" w:hAnsi="Times New Roman"/>
              </w:rPr>
            </w:pP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600 Lt</w:t>
            </w:r>
            <w:r>
              <w:rPr>
                <w:rFonts w:ascii="Times New Roman" w:hAnsi="Times New Roman"/>
              </w:rPr>
              <w:t xml:space="preserve"> </w:t>
            </w:r>
            <w:r w:rsidRPr="00FA7CEF">
              <w:rPr>
                <w:rFonts w:ascii="Times New Roman" w:hAnsi="Times New Roman"/>
              </w:rPr>
              <w:t>dienai</w:t>
            </w:r>
          </w:p>
          <w:p w:rsidR="00916DB1" w:rsidRPr="00FA7CEF" w:rsidRDefault="00916DB1" w:rsidP="007E01E5">
            <w:pPr>
              <w:spacing w:after="0" w:afterAutospacing="0"/>
              <w:rPr>
                <w:rFonts w:ascii="Times New Roman" w:hAnsi="Times New Roman"/>
              </w:rPr>
            </w:pPr>
          </w:p>
        </w:tc>
        <w:tc>
          <w:tcPr>
            <w:tcW w:w="4281" w:type="dxa"/>
            <w:gridSpan w:val="4"/>
          </w:tcPr>
          <w:p w:rsidR="00916DB1" w:rsidRPr="00FA7CEF" w:rsidRDefault="00916DB1" w:rsidP="00D82782">
            <w:pPr>
              <w:spacing w:after="0" w:afterAutospacing="0"/>
              <w:rPr>
                <w:rFonts w:ascii="Times New Roman" w:hAnsi="Times New Roman"/>
              </w:rPr>
            </w:pPr>
            <w:r w:rsidRPr="00FA7CEF">
              <w:rPr>
                <w:rFonts w:ascii="Times New Roman" w:hAnsi="Times New Roman"/>
              </w:rPr>
              <w:t>K centro salė (iki 100 žm.). Į kainą įskaičiuota: projektorius ir ekranas.</w:t>
            </w:r>
          </w:p>
        </w:tc>
      </w:tr>
      <w:tr w:rsidR="00916DB1" w:rsidRPr="00FA7CEF" w:rsidTr="00A5350E">
        <w:trPr>
          <w:gridAfter w:val="2"/>
          <w:wAfter w:w="1413" w:type="dxa"/>
        </w:trPr>
        <w:tc>
          <w:tcPr>
            <w:tcW w:w="675" w:type="dxa"/>
            <w:vMerge/>
          </w:tcPr>
          <w:p w:rsidR="00916DB1" w:rsidRPr="00FA7CEF" w:rsidRDefault="00916DB1" w:rsidP="007E01E5">
            <w:pPr>
              <w:spacing w:after="0" w:afterAutospacing="0"/>
              <w:rPr>
                <w:rFonts w:ascii="Times New Roman" w:hAnsi="Times New Roman"/>
              </w:rPr>
            </w:pPr>
          </w:p>
        </w:tc>
        <w:tc>
          <w:tcPr>
            <w:tcW w:w="4549" w:type="dxa"/>
            <w:vMerge/>
          </w:tcPr>
          <w:p w:rsidR="00916DB1" w:rsidRPr="00FA7CEF" w:rsidRDefault="00916DB1" w:rsidP="007E01E5">
            <w:pPr>
              <w:spacing w:after="0" w:afterAutospacing="0"/>
              <w:rPr>
                <w:rFonts w:ascii="Times New Roman" w:hAnsi="Times New Roman"/>
              </w:rPr>
            </w:pPr>
          </w:p>
        </w:tc>
        <w:tc>
          <w:tcPr>
            <w:tcW w:w="6650" w:type="dxa"/>
            <w:gridSpan w:val="9"/>
          </w:tcPr>
          <w:p w:rsidR="00916DB1" w:rsidRPr="00FA7CEF" w:rsidRDefault="00916DB1" w:rsidP="007E01E5">
            <w:pPr>
              <w:spacing w:after="0" w:afterAutospacing="0"/>
              <w:rPr>
                <w:rFonts w:ascii="Times New Roman" w:hAnsi="Times New Roman"/>
              </w:rPr>
            </w:pPr>
            <w:r w:rsidRPr="00FA7CEF">
              <w:rPr>
                <w:rFonts w:ascii="Times New Roman" w:hAnsi="Times New Roman"/>
              </w:rPr>
              <w:t>1900 Lt</w:t>
            </w:r>
            <w:r>
              <w:rPr>
                <w:rFonts w:ascii="Times New Roman" w:hAnsi="Times New Roman"/>
              </w:rPr>
              <w:t xml:space="preserve"> </w:t>
            </w:r>
            <w:r w:rsidRPr="00FA7CEF">
              <w:rPr>
                <w:rFonts w:ascii="Times New Roman" w:hAnsi="Times New Roman"/>
              </w:rPr>
              <w:t>dienai</w:t>
            </w:r>
          </w:p>
        </w:tc>
        <w:tc>
          <w:tcPr>
            <w:tcW w:w="4281" w:type="dxa"/>
            <w:gridSpan w:val="4"/>
          </w:tcPr>
          <w:p w:rsidR="00916DB1" w:rsidRPr="00FA7CEF" w:rsidRDefault="00916DB1" w:rsidP="00D82782">
            <w:pPr>
              <w:spacing w:after="0" w:afterAutospacing="0"/>
              <w:rPr>
                <w:rFonts w:ascii="Times New Roman" w:hAnsi="Times New Roman"/>
              </w:rPr>
            </w:pPr>
            <w:r w:rsidRPr="00FA7CEF">
              <w:rPr>
                <w:rFonts w:ascii="Times New Roman" w:hAnsi="Times New Roman"/>
              </w:rPr>
              <w:t>K centro salė (iki 300 žm.). Į kainą įskaičiuota: projektorius ir ekranas.</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450"/>
        </w:trPr>
        <w:tc>
          <w:tcPr>
            <w:tcW w:w="8222" w:type="dxa"/>
            <w:gridSpan w:val="6"/>
            <w:tcBorders>
              <w:top w:val="nil"/>
              <w:left w:val="nil"/>
              <w:bottom w:val="nil"/>
              <w:right w:val="nil"/>
            </w:tcBorders>
            <w:noWrap/>
            <w:vAlign w:val="bottom"/>
          </w:tcPr>
          <w:p w:rsidR="00916DB1" w:rsidRPr="003317A5" w:rsidRDefault="00916DB1" w:rsidP="004D7444">
            <w:pPr>
              <w:pStyle w:val="Sraopastraipa"/>
              <w:numPr>
                <w:ilvl w:val="1"/>
                <w:numId w:val="13"/>
              </w:numPr>
              <w:tabs>
                <w:tab w:val="left" w:pos="517"/>
              </w:tabs>
              <w:spacing w:after="0" w:afterAutospacing="0"/>
              <w:ind w:left="-50" w:firstLine="0"/>
              <w:rPr>
                <w:rFonts w:ascii="Times New Roman" w:hAnsi="Times New Roman"/>
                <w:b/>
                <w:bCs/>
                <w:sz w:val="24"/>
                <w:szCs w:val="24"/>
              </w:rPr>
            </w:pPr>
            <w:r w:rsidRPr="0034344F">
              <w:rPr>
                <w:rFonts w:ascii="Times New Roman" w:hAnsi="Times New Roman"/>
                <w:bCs/>
                <w:color w:val="595959"/>
                <w:sz w:val="24"/>
                <w:szCs w:val="24"/>
                <w:lang w:eastAsia="lt-LT"/>
              </w:rPr>
              <w:t>INKUBAVIMO PASLAUGŲ SAVIKAINOS IR KAINŲ PROGNOZĖ, LT</w:t>
            </w:r>
          </w:p>
        </w:tc>
        <w:tc>
          <w:tcPr>
            <w:tcW w:w="992" w:type="dxa"/>
            <w:gridSpan w:val="2"/>
            <w:tcBorders>
              <w:top w:val="nil"/>
              <w:left w:val="nil"/>
              <w:bottom w:val="nil"/>
              <w:right w:val="nil"/>
            </w:tcBorders>
            <w:noWrap/>
            <w:vAlign w:val="bottom"/>
          </w:tcPr>
          <w:p w:rsidR="00916DB1" w:rsidRPr="003317A5" w:rsidRDefault="00916DB1">
            <w:pPr>
              <w:rPr>
                <w:rFonts w:ascii="Times New Roman" w:hAnsi="Times New Roman"/>
                <w:sz w:val="24"/>
                <w:szCs w:val="24"/>
              </w:rPr>
            </w:pP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sz w:val="24"/>
                <w:szCs w:val="24"/>
              </w:rPr>
            </w:pPr>
            <w:r w:rsidRPr="003317A5">
              <w:rPr>
                <w:rFonts w:ascii="Times New Roman" w:hAnsi="Times New Roman"/>
              </w:rPr>
              <w:t> </w:t>
            </w:r>
          </w:p>
        </w:tc>
        <w:tc>
          <w:tcPr>
            <w:tcW w:w="993" w:type="dxa"/>
            <w:gridSpan w:val="2"/>
            <w:tcBorders>
              <w:top w:val="nil"/>
              <w:left w:val="nil"/>
              <w:bottom w:val="nil"/>
              <w:right w:val="nil"/>
            </w:tcBorders>
            <w:noWrap/>
            <w:vAlign w:val="bottom"/>
          </w:tcPr>
          <w:p w:rsidR="00916DB1" w:rsidRPr="003317A5" w:rsidRDefault="00916DB1">
            <w:pPr>
              <w:rPr>
                <w:rFonts w:ascii="Times New Roman" w:hAnsi="Times New Roman"/>
              </w:rPr>
            </w:pPr>
            <w:r w:rsidRPr="003317A5">
              <w:rPr>
                <w:rFonts w:ascii="Times New Roman" w:hAnsi="Times New Roman"/>
              </w:rPr>
              <w:t>5 lentelė</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single" w:sz="4" w:space="0" w:color="auto"/>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 </w:t>
            </w:r>
          </w:p>
        </w:tc>
        <w:tc>
          <w:tcPr>
            <w:tcW w:w="992" w:type="dxa"/>
            <w:gridSpan w:val="2"/>
            <w:tcBorders>
              <w:top w:val="single" w:sz="4" w:space="0" w:color="auto"/>
              <w:left w:val="nil"/>
              <w:bottom w:val="single" w:sz="4" w:space="0" w:color="auto"/>
              <w:right w:val="single" w:sz="4" w:space="0" w:color="auto"/>
            </w:tcBorders>
            <w:noWrap/>
            <w:vAlign w:val="bottom"/>
          </w:tcPr>
          <w:p w:rsidR="00916DB1" w:rsidRPr="003317A5" w:rsidRDefault="00916DB1">
            <w:pPr>
              <w:jc w:val="right"/>
              <w:rPr>
                <w:rFonts w:ascii="Times New Roman" w:hAnsi="Times New Roman"/>
                <w:b/>
                <w:bCs/>
                <w:u w:val="single"/>
              </w:rPr>
            </w:pPr>
            <w:r w:rsidRPr="003317A5">
              <w:rPr>
                <w:rFonts w:ascii="Times New Roman" w:hAnsi="Times New Roman"/>
                <w:b/>
                <w:bCs/>
                <w:u w:val="single"/>
              </w:rPr>
              <w:t>2014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b/>
                <w:bCs/>
                <w:u w:val="single"/>
              </w:rPr>
            </w:pPr>
            <w:r w:rsidRPr="003317A5">
              <w:rPr>
                <w:rFonts w:ascii="Times New Roman" w:hAnsi="Times New Roman"/>
                <w:b/>
                <w:bCs/>
                <w:u w:val="single"/>
              </w:rPr>
              <w:t>2015</w:t>
            </w:r>
          </w:p>
        </w:tc>
        <w:tc>
          <w:tcPr>
            <w:tcW w:w="993" w:type="dxa"/>
            <w:gridSpan w:val="2"/>
            <w:tcBorders>
              <w:top w:val="single" w:sz="4" w:space="0" w:color="auto"/>
              <w:left w:val="nil"/>
              <w:bottom w:val="single" w:sz="4" w:space="0" w:color="auto"/>
              <w:right w:val="single" w:sz="4" w:space="0" w:color="auto"/>
            </w:tcBorders>
            <w:noWrap/>
            <w:vAlign w:val="bottom"/>
          </w:tcPr>
          <w:p w:rsidR="00916DB1" w:rsidRPr="003317A5" w:rsidRDefault="00916DB1">
            <w:pPr>
              <w:jc w:val="right"/>
              <w:rPr>
                <w:rFonts w:ascii="Times New Roman" w:hAnsi="Times New Roman"/>
                <w:b/>
                <w:bCs/>
                <w:u w:val="single"/>
              </w:rPr>
            </w:pPr>
            <w:r w:rsidRPr="003317A5">
              <w:rPr>
                <w:rFonts w:ascii="Times New Roman" w:hAnsi="Times New Roman"/>
                <w:b/>
                <w:bCs/>
                <w:u w:val="single"/>
              </w:rPr>
              <w:t>2016</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3317A5">
            <w:pPr>
              <w:spacing w:after="0" w:afterAutospacing="0"/>
              <w:contextualSpacing/>
              <w:rPr>
                <w:rFonts w:ascii="Times New Roman" w:hAnsi="Times New Roman"/>
                <w:b/>
                <w:bCs/>
              </w:rPr>
            </w:pPr>
            <w:r w:rsidRPr="003317A5">
              <w:rPr>
                <w:rFonts w:ascii="Times New Roman" w:hAnsi="Times New Roman"/>
                <w:b/>
                <w:bCs/>
              </w:rPr>
              <w:t>SANTYKINAI PASTOVIOS SĄNAUDOS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BENDRAS PROJEKTINIS PLOTAS 3934 kv. m</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NUOMUOTINO PLOTO 2439 kv. m</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2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3317A5">
            <w:pPr>
              <w:spacing w:after="0" w:afterAutospacing="0"/>
              <w:contextualSpacing/>
              <w:rPr>
                <w:rFonts w:ascii="Times New Roman" w:hAnsi="Times New Roman"/>
              </w:rPr>
            </w:pPr>
            <w:r w:rsidRPr="003317A5">
              <w:rPr>
                <w:rFonts w:ascii="Times New Roman" w:hAnsi="Times New Roman"/>
              </w:rPr>
              <w:t>Šilumos energij</w:t>
            </w:r>
            <w:r>
              <w:rPr>
                <w:rFonts w:ascii="Times New Roman" w:hAnsi="Times New Roman"/>
              </w:rPr>
              <w:t>a</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189.564</w:t>
            </w:r>
          </w:p>
        </w:tc>
        <w:tc>
          <w:tcPr>
            <w:tcW w:w="992" w:type="dxa"/>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210.627</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210.627</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Vanduo</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21.330</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23.700</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24.885</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 xml:space="preserve">Elektros energija </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67.745</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84.682</w:t>
            </w:r>
          </w:p>
        </w:tc>
        <w:tc>
          <w:tcPr>
            <w:tcW w:w="993" w:type="dxa"/>
            <w:gridSpan w:val="2"/>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84.682</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 xml:space="preserve">Patalpų ir teritorijos valymas </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50.000</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55.000</w:t>
            </w:r>
          </w:p>
        </w:tc>
        <w:tc>
          <w:tcPr>
            <w:tcW w:w="993" w:type="dxa"/>
            <w:gridSpan w:val="2"/>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60.000</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shd w:val="clear" w:color="000000" w:fill="FFFFFF"/>
            <w:noWrap/>
            <w:vAlign w:val="bottom"/>
          </w:tcPr>
          <w:p w:rsidR="00916DB1" w:rsidRPr="003317A5" w:rsidRDefault="00916DB1" w:rsidP="00A5350E">
            <w:pPr>
              <w:spacing w:after="0" w:afterAutospacing="0"/>
              <w:contextualSpacing/>
              <w:rPr>
                <w:rFonts w:ascii="Times New Roman" w:hAnsi="Times New Roman"/>
              </w:rPr>
            </w:pPr>
            <w:r>
              <w:rPr>
                <w:rFonts w:ascii="Times New Roman" w:hAnsi="Times New Roman"/>
              </w:rPr>
              <w:t>Š</w:t>
            </w:r>
            <w:r w:rsidRPr="003317A5">
              <w:rPr>
                <w:rFonts w:ascii="Times New Roman" w:hAnsi="Times New Roman"/>
              </w:rPr>
              <w:t>iukšlių išvežimas</w:t>
            </w:r>
          </w:p>
        </w:tc>
        <w:tc>
          <w:tcPr>
            <w:tcW w:w="992" w:type="dxa"/>
            <w:gridSpan w:val="2"/>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2.400</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3.700</w:t>
            </w:r>
          </w:p>
        </w:tc>
        <w:tc>
          <w:tcPr>
            <w:tcW w:w="993" w:type="dxa"/>
            <w:gridSpan w:val="2"/>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3.700</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Teo šviesolaidis  ir bevielis internetas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10.000</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11.000</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11.000</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Objekto apsaugos paslaugos (be techninio aptarnavimo)</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7.000</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7.000</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7.000</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Pastatų ir turto draudimas  (privalomas draudimas ES projektams)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10.000</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jc w:val="right"/>
              <w:rPr>
                <w:rFonts w:ascii="Times New Roman" w:hAnsi="Times New Roman"/>
              </w:rPr>
            </w:pPr>
            <w:r w:rsidRPr="003317A5">
              <w:rPr>
                <w:rFonts w:ascii="Times New Roman" w:hAnsi="Times New Roman"/>
              </w:rPr>
              <w:t>9.000</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8.000</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3317A5">
            <w:pPr>
              <w:spacing w:after="0" w:afterAutospacing="0"/>
              <w:contextualSpacing/>
              <w:rPr>
                <w:rFonts w:ascii="Times New Roman" w:hAnsi="Times New Roman"/>
              </w:rPr>
            </w:pPr>
            <w:r w:rsidRPr="003317A5">
              <w:rPr>
                <w:rFonts w:ascii="Times New Roman" w:hAnsi="Times New Roman"/>
              </w:rPr>
              <w:t>Inžinerinių sistemų priežiūra, remontas (šildymas, vėdinimas, liftas, santechnika ir pan.)</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17.000</w:t>
            </w:r>
          </w:p>
        </w:tc>
        <w:tc>
          <w:tcPr>
            <w:tcW w:w="992" w:type="dxa"/>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17.000</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17.000</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Bendras projekto ir veiklos administravimas</w:t>
            </w:r>
            <w:r>
              <w:rPr>
                <w:rFonts w:ascii="Times New Roman" w:hAnsi="Times New Roman"/>
              </w:rPr>
              <w:t xml:space="preserve"> (pardavimo kaina)</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29.218</w:t>
            </w:r>
          </w:p>
        </w:tc>
        <w:tc>
          <w:tcPr>
            <w:tcW w:w="992" w:type="dxa"/>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29.218</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29.218</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Verslumo paslaugos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9.739</w:t>
            </w:r>
          </w:p>
        </w:tc>
        <w:tc>
          <w:tcPr>
            <w:tcW w:w="992" w:type="dxa"/>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14.609</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14.609</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Inkubavimo paslaugos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92.724</w:t>
            </w:r>
          </w:p>
        </w:tc>
        <w:tc>
          <w:tcPr>
            <w:tcW w:w="992" w:type="dxa"/>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66.906</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66.906</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contextualSpacing/>
              <w:rPr>
                <w:rFonts w:ascii="Times New Roman" w:hAnsi="Times New Roman"/>
                <w:b/>
                <w:bCs/>
              </w:rPr>
            </w:pPr>
            <w:r>
              <w:rPr>
                <w:rFonts w:ascii="Times New Roman" w:hAnsi="Times New Roman"/>
                <w:b/>
                <w:bCs/>
              </w:rPr>
              <w:t>Viso santykinai pastovių inkubavimo sąnaudų</w:t>
            </w:r>
          </w:p>
        </w:tc>
        <w:tc>
          <w:tcPr>
            <w:tcW w:w="992" w:type="dxa"/>
            <w:gridSpan w:val="2"/>
            <w:tcBorders>
              <w:top w:val="nil"/>
              <w:left w:val="nil"/>
              <w:bottom w:val="single" w:sz="4" w:space="0" w:color="auto"/>
              <w:right w:val="single" w:sz="4" w:space="0" w:color="auto"/>
            </w:tcBorders>
            <w:shd w:val="clear" w:color="000000" w:fill="C4BD97"/>
            <w:noWrap/>
            <w:vAlign w:val="bottom"/>
          </w:tcPr>
          <w:p w:rsidR="00916DB1" w:rsidRPr="003317A5" w:rsidRDefault="00916DB1">
            <w:pPr>
              <w:jc w:val="right"/>
              <w:rPr>
                <w:rFonts w:ascii="Times New Roman" w:hAnsi="Times New Roman"/>
                <w:b/>
                <w:bCs/>
              </w:rPr>
            </w:pPr>
            <w:r w:rsidRPr="003317A5">
              <w:rPr>
                <w:rFonts w:ascii="Times New Roman" w:hAnsi="Times New Roman"/>
                <w:b/>
                <w:bCs/>
              </w:rPr>
              <w:t>506.720</w:t>
            </w:r>
          </w:p>
        </w:tc>
        <w:tc>
          <w:tcPr>
            <w:tcW w:w="992" w:type="dxa"/>
            <w:tcBorders>
              <w:top w:val="nil"/>
              <w:left w:val="nil"/>
              <w:bottom w:val="single" w:sz="4" w:space="0" w:color="auto"/>
              <w:right w:val="single" w:sz="4" w:space="0" w:color="auto"/>
            </w:tcBorders>
            <w:shd w:val="clear" w:color="000000" w:fill="C4BD97"/>
            <w:noWrap/>
            <w:vAlign w:val="bottom"/>
          </w:tcPr>
          <w:p w:rsidR="00916DB1" w:rsidRPr="003317A5" w:rsidRDefault="00916DB1">
            <w:pPr>
              <w:jc w:val="right"/>
              <w:rPr>
                <w:rFonts w:ascii="Times New Roman" w:hAnsi="Times New Roman"/>
                <w:b/>
                <w:bCs/>
              </w:rPr>
            </w:pPr>
            <w:r w:rsidRPr="003317A5">
              <w:rPr>
                <w:rFonts w:ascii="Times New Roman" w:hAnsi="Times New Roman"/>
                <w:b/>
                <w:bCs/>
              </w:rPr>
              <w:t>532.441</w:t>
            </w:r>
          </w:p>
        </w:tc>
        <w:tc>
          <w:tcPr>
            <w:tcW w:w="993" w:type="dxa"/>
            <w:gridSpan w:val="2"/>
            <w:tcBorders>
              <w:top w:val="nil"/>
              <w:left w:val="nil"/>
              <w:bottom w:val="single" w:sz="4" w:space="0" w:color="auto"/>
              <w:right w:val="single" w:sz="4" w:space="0" w:color="auto"/>
            </w:tcBorders>
            <w:shd w:val="clear" w:color="000000" w:fill="C4BD97"/>
            <w:noWrap/>
            <w:vAlign w:val="bottom"/>
          </w:tcPr>
          <w:p w:rsidR="00916DB1" w:rsidRPr="003317A5" w:rsidRDefault="00916DB1">
            <w:pPr>
              <w:jc w:val="right"/>
              <w:rPr>
                <w:rFonts w:ascii="Times New Roman" w:hAnsi="Times New Roman"/>
                <w:b/>
                <w:bCs/>
              </w:rPr>
            </w:pPr>
            <w:r w:rsidRPr="003317A5">
              <w:rPr>
                <w:rFonts w:ascii="Times New Roman" w:hAnsi="Times New Roman"/>
                <w:b/>
                <w:bCs/>
              </w:rPr>
              <w:t>537.626</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b/>
                <w:bCs/>
                <w:i/>
                <w:iCs/>
              </w:rPr>
            </w:pPr>
            <w:r w:rsidRPr="003317A5">
              <w:rPr>
                <w:rFonts w:ascii="Times New Roman" w:hAnsi="Times New Roman"/>
                <w:b/>
                <w:bCs/>
                <w:i/>
                <w:iCs/>
              </w:rPr>
              <w:t>Kitos eksploatacinės sąnaudos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2" w:type="dxa"/>
            <w:tcBorders>
              <w:top w:val="nil"/>
              <w:left w:val="nil"/>
              <w:bottom w:val="single" w:sz="4" w:space="0" w:color="auto"/>
              <w:right w:val="single" w:sz="4" w:space="0" w:color="auto"/>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034C41">
            <w:pPr>
              <w:spacing w:after="0" w:afterAutospacing="0"/>
              <w:contextualSpacing/>
              <w:rPr>
                <w:rFonts w:ascii="Times New Roman" w:hAnsi="Times New Roman"/>
                <w:i/>
                <w:iCs/>
              </w:rPr>
            </w:pPr>
            <w:r w:rsidRPr="003317A5">
              <w:rPr>
                <w:rFonts w:ascii="Times New Roman" w:hAnsi="Times New Roman"/>
                <w:i/>
                <w:iCs/>
              </w:rPr>
              <w:t xml:space="preserve">Rezervo kaupimas salių ir kt. </w:t>
            </w:r>
            <w:r>
              <w:rPr>
                <w:rFonts w:ascii="Times New Roman" w:hAnsi="Times New Roman"/>
                <w:i/>
                <w:iCs/>
              </w:rPr>
              <w:t>į</w:t>
            </w:r>
            <w:r w:rsidRPr="003317A5">
              <w:rPr>
                <w:rFonts w:ascii="Times New Roman" w:hAnsi="Times New Roman"/>
                <w:i/>
                <w:iCs/>
              </w:rPr>
              <w:t>rangos atnaujinimui, remontui</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i/>
                <w:iCs/>
              </w:rPr>
            </w:pPr>
            <w:r w:rsidRPr="003317A5">
              <w:rPr>
                <w:rFonts w:ascii="Times New Roman" w:hAnsi="Times New Roman"/>
                <w:i/>
                <w:iCs/>
              </w:rPr>
              <w:t>28.000</w:t>
            </w:r>
          </w:p>
        </w:tc>
        <w:tc>
          <w:tcPr>
            <w:tcW w:w="992" w:type="dxa"/>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i/>
                <w:iCs/>
              </w:rPr>
            </w:pPr>
            <w:r w:rsidRPr="003317A5">
              <w:rPr>
                <w:rFonts w:ascii="Times New Roman" w:hAnsi="Times New Roman"/>
                <w:i/>
                <w:iCs/>
              </w:rPr>
              <w:t>28.000</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i/>
                <w:iCs/>
              </w:rPr>
            </w:pPr>
            <w:r w:rsidRPr="003317A5">
              <w:rPr>
                <w:rFonts w:ascii="Times New Roman" w:hAnsi="Times New Roman"/>
                <w:i/>
                <w:iCs/>
              </w:rPr>
              <w:t>28.000</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i/>
                <w:iCs/>
              </w:rPr>
            </w:pPr>
            <w:r w:rsidRPr="003317A5">
              <w:rPr>
                <w:rFonts w:ascii="Times New Roman" w:hAnsi="Times New Roman"/>
                <w:i/>
                <w:iCs/>
              </w:rPr>
              <w:t>Ūkinio inventoriaus įsigijimas (žaliuzės, rūbinė, baldai ir kt.</w:t>
            </w:r>
            <w:r>
              <w:rPr>
                <w:rFonts w:ascii="Times New Roman" w:hAnsi="Times New Roman"/>
                <w:i/>
                <w:iCs/>
              </w:rPr>
              <w:t xml:space="preserve"> </w:t>
            </w:r>
            <w:r w:rsidRPr="003317A5">
              <w:rPr>
                <w:rFonts w:ascii="Times New Roman" w:hAnsi="Times New Roman"/>
                <w:i/>
                <w:iCs/>
              </w:rPr>
              <w:t>inventorius)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i/>
                <w:iCs/>
              </w:rPr>
            </w:pPr>
            <w:r w:rsidRPr="003317A5">
              <w:rPr>
                <w:rFonts w:ascii="Times New Roman" w:hAnsi="Times New Roman"/>
                <w:i/>
                <w:iCs/>
              </w:rPr>
              <w:t>60.000</w:t>
            </w:r>
          </w:p>
        </w:tc>
        <w:tc>
          <w:tcPr>
            <w:tcW w:w="992" w:type="dxa"/>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i/>
                <w:iCs/>
              </w:rPr>
            </w:pPr>
            <w:r w:rsidRPr="003317A5">
              <w:rPr>
                <w:rFonts w:ascii="Times New Roman" w:hAnsi="Times New Roman"/>
                <w:i/>
                <w:iCs/>
              </w:rPr>
              <w:t>60.000</w:t>
            </w:r>
          </w:p>
        </w:tc>
        <w:tc>
          <w:tcPr>
            <w:tcW w:w="993"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i/>
                <w:iCs/>
              </w:rPr>
            </w:pPr>
            <w:r w:rsidRPr="003317A5">
              <w:rPr>
                <w:rFonts w:ascii="Times New Roman" w:hAnsi="Times New Roman"/>
                <w:i/>
                <w:iCs/>
              </w:rPr>
              <w:t>60.000</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nil"/>
              <w:bottom w:val="nil"/>
              <w:right w:val="nil"/>
            </w:tcBorders>
            <w:noWrap/>
            <w:vAlign w:val="bottom"/>
          </w:tcPr>
          <w:p w:rsidR="00916DB1" w:rsidRPr="003317A5" w:rsidRDefault="00916DB1" w:rsidP="00034C41">
            <w:pPr>
              <w:spacing w:after="0" w:afterAutospacing="0"/>
              <w:contextualSpacing/>
              <w:rPr>
                <w:rFonts w:ascii="Times New Roman" w:hAnsi="Times New Roman"/>
                <w:b/>
                <w:bCs/>
              </w:rPr>
            </w:pPr>
            <w:r w:rsidRPr="003317A5">
              <w:rPr>
                <w:rFonts w:ascii="Times New Roman" w:hAnsi="Times New Roman"/>
                <w:b/>
                <w:bCs/>
              </w:rPr>
              <w:t>Nuomotino ploto</w:t>
            </w:r>
            <w:r>
              <w:rPr>
                <w:rFonts w:ascii="Times New Roman" w:hAnsi="Times New Roman"/>
                <w:b/>
                <w:bCs/>
              </w:rPr>
              <w:t xml:space="preserve"> </w:t>
            </w:r>
            <w:r w:rsidRPr="00034C41">
              <w:rPr>
                <w:rFonts w:ascii="Times New Roman" w:hAnsi="Times New Roman"/>
                <w:b/>
                <w:bCs/>
                <w:i/>
              </w:rPr>
              <w:t>net</w:t>
            </w:r>
            <w:r w:rsidRPr="003317A5">
              <w:rPr>
                <w:rFonts w:ascii="Times New Roman" w:hAnsi="Times New Roman"/>
                <w:b/>
                <w:bCs/>
              </w:rPr>
              <w:t xml:space="preserve"> (įskaitant sales) kv.</w:t>
            </w:r>
            <w:r>
              <w:rPr>
                <w:rFonts w:ascii="Times New Roman" w:hAnsi="Times New Roman"/>
                <w:b/>
                <w:bCs/>
              </w:rPr>
              <w:t xml:space="preserve"> </w:t>
            </w:r>
            <w:r w:rsidRPr="003317A5">
              <w:rPr>
                <w:rFonts w:ascii="Times New Roman" w:hAnsi="Times New Roman"/>
                <w:b/>
                <w:bCs/>
              </w:rPr>
              <w:t xml:space="preserve">m </w:t>
            </w:r>
          </w:p>
        </w:tc>
        <w:tc>
          <w:tcPr>
            <w:tcW w:w="992" w:type="dxa"/>
            <w:gridSpan w:val="2"/>
            <w:tcBorders>
              <w:top w:val="nil"/>
              <w:left w:val="nil"/>
              <w:bottom w:val="nil"/>
              <w:right w:val="nil"/>
            </w:tcBorders>
            <w:noWrap/>
            <w:vAlign w:val="bottom"/>
          </w:tcPr>
          <w:p w:rsidR="00916DB1" w:rsidRPr="003317A5" w:rsidRDefault="00916DB1">
            <w:pPr>
              <w:jc w:val="center"/>
              <w:rPr>
                <w:rFonts w:ascii="Times New Roman" w:hAnsi="Times New Roman"/>
                <w:b/>
                <w:bCs/>
              </w:rPr>
            </w:pPr>
            <w:r w:rsidRPr="003317A5">
              <w:rPr>
                <w:rFonts w:ascii="Times New Roman" w:hAnsi="Times New Roman"/>
                <w:b/>
                <w:bCs/>
              </w:rPr>
              <w:t>2439</w:t>
            </w: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noWrap/>
            <w:vAlign w:val="bottom"/>
          </w:tcPr>
          <w:p w:rsidR="00916DB1" w:rsidRPr="003317A5" w:rsidRDefault="00916DB1">
            <w:pPr>
              <w:rPr>
                <w:rFonts w:ascii="Times New Roman" w:hAnsi="Times New Roman"/>
              </w:rPr>
            </w:pP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916DB1" w:rsidRPr="003317A5" w:rsidRDefault="00916DB1" w:rsidP="00034C41">
            <w:pPr>
              <w:spacing w:after="0" w:afterAutospacing="0"/>
              <w:contextualSpacing/>
              <w:rPr>
                <w:rFonts w:ascii="Times New Roman" w:hAnsi="Times New Roman"/>
                <w:b/>
                <w:bCs/>
                <w:color w:val="FF0000"/>
              </w:rPr>
            </w:pPr>
            <w:r>
              <w:rPr>
                <w:rFonts w:ascii="Times New Roman" w:hAnsi="Times New Roman"/>
                <w:b/>
                <w:bCs/>
                <w:color w:val="FF0000"/>
              </w:rPr>
              <w:t>Bazinis inkubavimo paslaugų įkainis</w:t>
            </w:r>
            <w:r w:rsidRPr="003317A5">
              <w:rPr>
                <w:rFonts w:ascii="Times New Roman" w:hAnsi="Times New Roman"/>
                <w:b/>
                <w:bCs/>
                <w:color w:val="FF0000"/>
              </w:rPr>
              <w:t xml:space="preserve"> nuomotino pastato ploto kv.</w:t>
            </w:r>
            <w:r>
              <w:rPr>
                <w:rFonts w:ascii="Times New Roman" w:hAnsi="Times New Roman"/>
                <w:b/>
                <w:bCs/>
                <w:color w:val="FF0000"/>
              </w:rPr>
              <w:t xml:space="preserve"> </w:t>
            </w:r>
            <w:r w:rsidRPr="003317A5">
              <w:rPr>
                <w:rFonts w:ascii="Times New Roman" w:hAnsi="Times New Roman"/>
                <w:b/>
                <w:bCs/>
                <w:color w:val="FF0000"/>
              </w:rPr>
              <w:t>m/mėn.( be PVM )</w:t>
            </w:r>
          </w:p>
        </w:tc>
        <w:tc>
          <w:tcPr>
            <w:tcW w:w="992" w:type="dxa"/>
            <w:gridSpan w:val="2"/>
            <w:tcBorders>
              <w:top w:val="single" w:sz="4" w:space="0" w:color="auto"/>
              <w:left w:val="nil"/>
              <w:bottom w:val="single" w:sz="4" w:space="0" w:color="auto"/>
              <w:right w:val="single" w:sz="4" w:space="0" w:color="auto"/>
            </w:tcBorders>
            <w:shd w:val="clear" w:color="000000" w:fill="C4BD97"/>
            <w:noWrap/>
            <w:vAlign w:val="bottom"/>
          </w:tcPr>
          <w:p w:rsidR="00916DB1" w:rsidRPr="003317A5" w:rsidRDefault="00916DB1">
            <w:pPr>
              <w:jc w:val="center"/>
              <w:rPr>
                <w:rFonts w:ascii="Times New Roman" w:hAnsi="Times New Roman"/>
                <w:b/>
                <w:bCs/>
                <w:color w:val="FF0000"/>
              </w:rPr>
            </w:pPr>
            <w:r w:rsidRPr="003317A5">
              <w:rPr>
                <w:rFonts w:ascii="Times New Roman" w:hAnsi="Times New Roman"/>
                <w:b/>
                <w:bCs/>
                <w:color w:val="FF0000"/>
              </w:rPr>
              <w:t>18,19</w:t>
            </w: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00"/>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034C41">
            <w:pPr>
              <w:spacing w:after="0" w:afterAutospacing="0"/>
              <w:contextualSpacing/>
              <w:rPr>
                <w:rFonts w:ascii="Times New Roman" w:hAnsi="Times New Roman"/>
                <w:b/>
                <w:bCs/>
              </w:rPr>
            </w:pPr>
            <w:r w:rsidRPr="003317A5">
              <w:rPr>
                <w:rFonts w:ascii="Times New Roman" w:hAnsi="Times New Roman"/>
                <w:b/>
                <w:bCs/>
              </w:rPr>
              <w:t xml:space="preserve">Personalo priskirto </w:t>
            </w:r>
            <w:r>
              <w:rPr>
                <w:rFonts w:ascii="Times New Roman" w:hAnsi="Times New Roman"/>
                <w:b/>
                <w:bCs/>
              </w:rPr>
              <w:t>daugiafunkcinei</w:t>
            </w:r>
            <w:r w:rsidRPr="003317A5">
              <w:rPr>
                <w:rFonts w:ascii="Times New Roman" w:hAnsi="Times New Roman"/>
                <w:b/>
                <w:bCs/>
              </w:rPr>
              <w:t xml:space="preserve"> sal</w:t>
            </w:r>
            <w:r>
              <w:rPr>
                <w:rFonts w:ascii="Times New Roman" w:hAnsi="Times New Roman"/>
                <w:b/>
                <w:bCs/>
              </w:rPr>
              <w:t>ei</w:t>
            </w:r>
            <w:r w:rsidRPr="003317A5">
              <w:rPr>
                <w:rFonts w:ascii="Times New Roman" w:hAnsi="Times New Roman"/>
                <w:b/>
                <w:bCs/>
              </w:rPr>
              <w:t xml:space="preserve"> </w:t>
            </w:r>
            <w:r>
              <w:rPr>
                <w:rFonts w:ascii="Times New Roman" w:hAnsi="Times New Roman"/>
                <w:b/>
                <w:bCs/>
              </w:rPr>
              <w:t>(</w:t>
            </w:r>
            <w:r w:rsidRPr="003317A5">
              <w:rPr>
                <w:rFonts w:ascii="Times New Roman" w:hAnsi="Times New Roman"/>
                <w:b/>
                <w:bCs/>
              </w:rPr>
              <w:t>papildomos sąnaudos</w:t>
            </w:r>
            <w:r>
              <w:rPr>
                <w:rFonts w:ascii="Times New Roman" w:hAnsi="Times New Roman"/>
                <w:b/>
                <w:bCs/>
              </w:rPr>
              <w:t>)</w:t>
            </w:r>
            <w:r w:rsidRPr="003317A5">
              <w:rPr>
                <w:rFonts w:ascii="Times New Roman" w:hAnsi="Times New Roman"/>
                <w:b/>
                <w:bCs/>
              </w:rPr>
              <w:t>:</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noWrap/>
            <w:vAlign w:val="bottom"/>
          </w:tcPr>
          <w:p w:rsidR="00916DB1" w:rsidRPr="003317A5" w:rsidRDefault="00916DB1">
            <w:pPr>
              <w:rPr>
                <w:rFonts w:ascii="Times New Roman" w:hAnsi="Times New Roman"/>
              </w:rPr>
            </w:pP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00"/>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Salių įrangos technikas-inžinierius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41.088</w:t>
            </w: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noWrap/>
            <w:vAlign w:val="bottom"/>
          </w:tcPr>
          <w:p w:rsidR="00916DB1" w:rsidRPr="003317A5" w:rsidRDefault="00916DB1">
            <w:pPr>
              <w:rPr>
                <w:rFonts w:ascii="Times New Roman" w:hAnsi="Times New Roman"/>
              </w:rPr>
            </w:pP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00"/>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rPr>
            </w:pPr>
            <w:r w:rsidRPr="003317A5">
              <w:rPr>
                <w:rFonts w:ascii="Times New Roman" w:hAnsi="Times New Roman"/>
              </w:rPr>
              <w:t xml:space="preserve">Pagalbinio salės techninio personalo paslaugos pirkimas </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rPr>
            </w:pPr>
            <w:r w:rsidRPr="003317A5">
              <w:rPr>
                <w:rFonts w:ascii="Times New Roman" w:hAnsi="Times New Roman"/>
              </w:rPr>
              <w:t>50.000</w:t>
            </w: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noWrap/>
            <w:vAlign w:val="bottom"/>
          </w:tcPr>
          <w:p w:rsidR="00916DB1" w:rsidRPr="003317A5" w:rsidRDefault="00916DB1">
            <w:pPr>
              <w:rPr>
                <w:rFonts w:ascii="Times New Roman" w:hAnsi="Times New Roman"/>
              </w:rPr>
            </w:pP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00"/>
        </w:trPr>
        <w:tc>
          <w:tcPr>
            <w:tcW w:w="8222" w:type="dxa"/>
            <w:gridSpan w:val="6"/>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contextualSpacing/>
              <w:rPr>
                <w:rFonts w:ascii="Times New Roman" w:hAnsi="Times New Roman"/>
                <w:i/>
                <w:iCs/>
              </w:rPr>
            </w:pPr>
            <w:r w:rsidRPr="003317A5">
              <w:rPr>
                <w:rFonts w:ascii="Times New Roman" w:hAnsi="Times New Roman"/>
                <w:i/>
                <w:iCs/>
              </w:rPr>
              <w:t>viso salės techninėms paslaugoms:</w:t>
            </w:r>
          </w:p>
        </w:tc>
        <w:tc>
          <w:tcPr>
            <w:tcW w:w="992" w:type="dxa"/>
            <w:gridSpan w:val="2"/>
            <w:tcBorders>
              <w:top w:val="nil"/>
              <w:left w:val="nil"/>
              <w:bottom w:val="single" w:sz="4" w:space="0" w:color="auto"/>
              <w:right w:val="single" w:sz="4" w:space="0" w:color="auto"/>
            </w:tcBorders>
            <w:noWrap/>
            <w:vAlign w:val="bottom"/>
          </w:tcPr>
          <w:p w:rsidR="00916DB1" w:rsidRPr="003317A5" w:rsidRDefault="00916DB1">
            <w:pPr>
              <w:jc w:val="right"/>
              <w:rPr>
                <w:rFonts w:ascii="Times New Roman" w:hAnsi="Times New Roman"/>
                <w:i/>
                <w:iCs/>
              </w:rPr>
            </w:pPr>
            <w:r w:rsidRPr="003317A5">
              <w:rPr>
                <w:rFonts w:ascii="Times New Roman" w:hAnsi="Times New Roman"/>
                <w:i/>
                <w:iCs/>
              </w:rPr>
              <w:t>91.088</w:t>
            </w: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noWrap/>
            <w:vAlign w:val="bottom"/>
          </w:tcPr>
          <w:p w:rsidR="00916DB1" w:rsidRPr="003317A5" w:rsidRDefault="00916DB1">
            <w:pPr>
              <w:rPr>
                <w:rFonts w:ascii="Times New Roman" w:hAnsi="Times New Roman"/>
              </w:rPr>
            </w:pP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nil"/>
              <w:left w:val="single" w:sz="4" w:space="0" w:color="auto"/>
              <w:bottom w:val="nil"/>
              <w:right w:val="single" w:sz="4" w:space="0" w:color="auto"/>
            </w:tcBorders>
            <w:noWrap/>
            <w:vAlign w:val="bottom"/>
          </w:tcPr>
          <w:p w:rsidR="00916DB1" w:rsidRPr="003317A5" w:rsidRDefault="00916DB1" w:rsidP="00034C41">
            <w:pPr>
              <w:spacing w:after="0" w:afterAutospacing="0"/>
              <w:contextualSpacing/>
              <w:rPr>
                <w:rFonts w:ascii="Times New Roman" w:hAnsi="Times New Roman"/>
                <w:b/>
                <w:bCs/>
              </w:rPr>
            </w:pPr>
            <w:r>
              <w:rPr>
                <w:rFonts w:ascii="Times New Roman" w:hAnsi="Times New Roman"/>
                <w:b/>
                <w:bCs/>
              </w:rPr>
              <w:t>S</w:t>
            </w:r>
            <w:r w:rsidRPr="003317A5">
              <w:rPr>
                <w:rFonts w:ascii="Times New Roman" w:hAnsi="Times New Roman"/>
                <w:b/>
                <w:bCs/>
              </w:rPr>
              <w:t>alės sąnaudos įskaitant techninio personalo paslaugas ir įrangos rezervą</w:t>
            </w:r>
          </w:p>
        </w:tc>
        <w:tc>
          <w:tcPr>
            <w:tcW w:w="992" w:type="dxa"/>
            <w:gridSpan w:val="2"/>
            <w:tcBorders>
              <w:top w:val="nil"/>
              <w:left w:val="nil"/>
              <w:bottom w:val="nil"/>
              <w:right w:val="single" w:sz="4" w:space="0" w:color="auto"/>
            </w:tcBorders>
            <w:noWrap/>
            <w:vAlign w:val="bottom"/>
          </w:tcPr>
          <w:p w:rsidR="00916DB1" w:rsidRPr="003317A5" w:rsidRDefault="00916DB1">
            <w:pPr>
              <w:jc w:val="right"/>
              <w:rPr>
                <w:rFonts w:ascii="Times New Roman" w:hAnsi="Times New Roman"/>
                <w:b/>
                <w:bCs/>
              </w:rPr>
            </w:pPr>
            <w:r w:rsidRPr="003317A5">
              <w:rPr>
                <w:rFonts w:ascii="Times New Roman" w:hAnsi="Times New Roman"/>
                <w:b/>
                <w:bCs/>
              </w:rPr>
              <w:t>105.088</w:t>
            </w: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noWrap/>
            <w:vAlign w:val="bottom"/>
          </w:tcPr>
          <w:p w:rsidR="00916DB1" w:rsidRPr="003317A5" w:rsidRDefault="00916DB1">
            <w:pPr>
              <w:rPr>
                <w:rFonts w:ascii="Times New Roman" w:hAnsi="Times New Roman"/>
              </w:rPr>
            </w:pPr>
          </w:p>
        </w:tc>
      </w:tr>
      <w:tr w:rsidR="00916DB1" w:rsidRPr="003317A5" w:rsidTr="0003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694" w:type="dxa"/>
          <w:trHeight w:val="315"/>
        </w:trPr>
        <w:tc>
          <w:tcPr>
            <w:tcW w:w="8222" w:type="dxa"/>
            <w:gridSpan w:val="6"/>
            <w:tcBorders>
              <w:top w:val="single" w:sz="8" w:space="0" w:color="auto"/>
              <w:left w:val="single" w:sz="8" w:space="0" w:color="auto"/>
              <w:bottom w:val="single" w:sz="8" w:space="0" w:color="auto"/>
              <w:right w:val="single" w:sz="4" w:space="0" w:color="auto"/>
            </w:tcBorders>
            <w:noWrap/>
            <w:vAlign w:val="bottom"/>
          </w:tcPr>
          <w:p w:rsidR="00916DB1" w:rsidRPr="003317A5" w:rsidRDefault="00916DB1" w:rsidP="00034C41">
            <w:pPr>
              <w:spacing w:after="0" w:afterAutospacing="0"/>
              <w:contextualSpacing/>
              <w:rPr>
                <w:rFonts w:ascii="Times New Roman" w:hAnsi="Times New Roman"/>
                <w:b/>
                <w:bCs/>
                <w:color w:val="FF0000"/>
              </w:rPr>
            </w:pPr>
            <w:r>
              <w:rPr>
                <w:rFonts w:ascii="Times New Roman" w:hAnsi="Times New Roman"/>
                <w:b/>
                <w:bCs/>
                <w:color w:val="FF0000"/>
              </w:rPr>
              <w:t>P</w:t>
            </w:r>
            <w:r w:rsidRPr="003317A5">
              <w:rPr>
                <w:rFonts w:ascii="Times New Roman" w:hAnsi="Times New Roman"/>
                <w:b/>
                <w:bCs/>
                <w:color w:val="FF0000"/>
              </w:rPr>
              <w:t xml:space="preserve">apildomai į daugiafunkcinės salės nuomos </w:t>
            </w:r>
            <w:r>
              <w:rPr>
                <w:rFonts w:ascii="Times New Roman" w:hAnsi="Times New Roman"/>
                <w:b/>
                <w:bCs/>
                <w:color w:val="FF0000"/>
              </w:rPr>
              <w:t>įkainį</w:t>
            </w:r>
            <w:r w:rsidRPr="003317A5">
              <w:rPr>
                <w:rFonts w:ascii="Times New Roman" w:hAnsi="Times New Roman"/>
                <w:b/>
                <w:bCs/>
                <w:color w:val="FF0000"/>
              </w:rPr>
              <w:t xml:space="preserve"> </w:t>
            </w:r>
            <w:r>
              <w:rPr>
                <w:rFonts w:ascii="Times New Roman" w:hAnsi="Times New Roman"/>
                <w:b/>
                <w:bCs/>
                <w:color w:val="FF0000"/>
              </w:rPr>
              <w:t>l</w:t>
            </w:r>
            <w:r w:rsidRPr="003317A5">
              <w:rPr>
                <w:rFonts w:ascii="Times New Roman" w:hAnsi="Times New Roman"/>
                <w:b/>
                <w:bCs/>
                <w:color w:val="FF0000"/>
              </w:rPr>
              <w:t>t/ kv.</w:t>
            </w:r>
            <w:r>
              <w:rPr>
                <w:rFonts w:ascii="Times New Roman" w:hAnsi="Times New Roman"/>
                <w:b/>
                <w:bCs/>
                <w:color w:val="FF0000"/>
              </w:rPr>
              <w:t xml:space="preserve"> </w:t>
            </w:r>
            <w:r w:rsidRPr="003317A5">
              <w:rPr>
                <w:rFonts w:ascii="Times New Roman" w:hAnsi="Times New Roman"/>
                <w:b/>
                <w:bCs/>
                <w:color w:val="FF0000"/>
              </w:rPr>
              <w:t xml:space="preserve">m/mėn. </w:t>
            </w:r>
          </w:p>
        </w:tc>
        <w:tc>
          <w:tcPr>
            <w:tcW w:w="992" w:type="dxa"/>
            <w:gridSpan w:val="2"/>
            <w:tcBorders>
              <w:top w:val="single" w:sz="8" w:space="0" w:color="auto"/>
              <w:left w:val="nil"/>
              <w:bottom w:val="single" w:sz="8" w:space="0" w:color="auto"/>
              <w:right w:val="single" w:sz="8" w:space="0" w:color="auto"/>
            </w:tcBorders>
            <w:noWrap/>
            <w:vAlign w:val="bottom"/>
          </w:tcPr>
          <w:p w:rsidR="00916DB1" w:rsidRPr="003317A5" w:rsidRDefault="00916DB1">
            <w:pPr>
              <w:jc w:val="center"/>
              <w:rPr>
                <w:rFonts w:ascii="Times New Roman" w:hAnsi="Times New Roman"/>
                <w:b/>
                <w:bCs/>
              </w:rPr>
            </w:pPr>
            <w:r w:rsidRPr="003317A5">
              <w:rPr>
                <w:rFonts w:ascii="Times New Roman" w:hAnsi="Times New Roman"/>
                <w:b/>
                <w:bCs/>
              </w:rPr>
              <w:t>20,03 Lt</w:t>
            </w:r>
          </w:p>
        </w:tc>
        <w:tc>
          <w:tcPr>
            <w:tcW w:w="992" w:type="dxa"/>
            <w:tcBorders>
              <w:top w:val="nil"/>
              <w:left w:val="nil"/>
              <w:bottom w:val="nil"/>
              <w:right w:val="nil"/>
            </w:tcBorders>
            <w:shd w:val="clear" w:color="000000" w:fill="FFFFFF"/>
            <w:noWrap/>
            <w:vAlign w:val="bottom"/>
          </w:tcPr>
          <w:p w:rsidR="00916DB1" w:rsidRPr="003317A5" w:rsidRDefault="00916DB1">
            <w:pPr>
              <w:rPr>
                <w:rFonts w:ascii="Times New Roman" w:hAnsi="Times New Roman"/>
              </w:rPr>
            </w:pPr>
            <w:r w:rsidRPr="003317A5">
              <w:rPr>
                <w:rFonts w:ascii="Times New Roman" w:hAnsi="Times New Roman"/>
              </w:rPr>
              <w:t> </w:t>
            </w:r>
          </w:p>
        </w:tc>
        <w:tc>
          <w:tcPr>
            <w:tcW w:w="993" w:type="dxa"/>
            <w:gridSpan w:val="2"/>
            <w:tcBorders>
              <w:top w:val="nil"/>
              <w:left w:val="nil"/>
              <w:bottom w:val="nil"/>
              <w:right w:val="nil"/>
            </w:tcBorders>
            <w:noWrap/>
            <w:vAlign w:val="bottom"/>
          </w:tcPr>
          <w:p w:rsidR="00916DB1" w:rsidRPr="003317A5" w:rsidRDefault="00916DB1">
            <w:pPr>
              <w:rPr>
                <w:rFonts w:ascii="Times New Roman" w:hAnsi="Times New Roman"/>
              </w:rPr>
            </w:pPr>
          </w:p>
        </w:tc>
      </w:tr>
      <w:tr w:rsidR="00916DB1" w:rsidRPr="003317A5" w:rsidTr="00A5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5" w:type="dxa"/>
          <w:trHeight w:val="315"/>
        </w:trPr>
        <w:tc>
          <w:tcPr>
            <w:tcW w:w="13196" w:type="dxa"/>
            <w:gridSpan w:val="13"/>
            <w:tcBorders>
              <w:top w:val="nil"/>
              <w:left w:val="nil"/>
              <w:bottom w:val="nil"/>
              <w:right w:val="nil"/>
            </w:tcBorders>
            <w:noWrap/>
            <w:vAlign w:val="bottom"/>
          </w:tcPr>
          <w:tbl>
            <w:tblPr>
              <w:tblW w:w="11819" w:type="dxa"/>
              <w:jc w:val="center"/>
              <w:tblLayout w:type="fixed"/>
              <w:tblLook w:val="00A0" w:firstRow="1" w:lastRow="0" w:firstColumn="1" w:lastColumn="0" w:noHBand="0" w:noVBand="0"/>
            </w:tblPr>
            <w:tblGrid>
              <w:gridCol w:w="7854"/>
              <w:gridCol w:w="1395"/>
              <w:gridCol w:w="1336"/>
              <w:gridCol w:w="1234"/>
            </w:tblGrid>
            <w:tr w:rsidR="00916DB1" w:rsidRPr="003317A5" w:rsidTr="003438B2">
              <w:trPr>
                <w:trHeight w:val="853"/>
                <w:jc w:val="center"/>
              </w:trPr>
              <w:tc>
                <w:tcPr>
                  <w:tcW w:w="7854" w:type="dxa"/>
                  <w:tcBorders>
                    <w:top w:val="nil"/>
                    <w:left w:val="nil"/>
                    <w:right w:val="nil"/>
                  </w:tcBorders>
                  <w:noWrap/>
                  <w:vAlign w:val="bottom"/>
                </w:tcPr>
                <w:p w:rsidR="00916DB1" w:rsidRPr="003317A5" w:rsidRDefault="00916DB1" w:rsidP="00C20D95">
                  <w:pPr>
                    <w:tabs>
                      <w:tab w:val="left" w:pos="517"/>
                    </w:tabs>
                    <w:spacing w:after="0" w:afterAutospacing="0"/>
                    <w:rPr>
                      <w:rFonts w:ascii="Times New Roman" w:hAnsi="Times New Roman"/>
                      <w:bCs/>
                      <w:sz w:val="24"/>
                      <w:szCs w:val="24"/>
                      <w:lang w:eastAsia="lt-LT"/>
                    </w:rPr>
                  </w:pPr>
                </w:p>
                <w:p w:rsidR="00916DB1" w:rsidRPr="003317A5" w:rsidRDefault="00916DB1" w:rsidP="00C20D95">
                  <w:pPr>
                    <w:tabs>
                      <w:tab w:val="left" w:pos="517"/>
                    </w:tabs>
                    <w:spacing w:after="0" w:afterAutospacing="0"/>
                    <w:rPr>
                      <w:rFonts w:ascii="Times New Roman" w:hAnsi="Times New Roman"/>
                      <w:bCs/>
                      <w:sz w:val="24"/>
                      <w:szCs w:val="24"/>
                      <w:lang w:eastAsia="lt-LT"/>
                    </w:rPr>
                  </w:pPr>
                </w:p>
                <w:p w:rsidR="00916DB1" w:rsidRPr="003317A5" w:rsidRDefault="00916DB1" w:rsidP="00C20D95">
                  <w:pPr>
                    <w:tabs>
                      <w:tab w:val="left" w:pos="517"/>
                    </w:tabs>
                    <w:spacing w:after="0" w:afterAutospacing="0"/>
                    <w:rPr>
                      <w:rFonts w:ascii="Times New Roman" w:hAnsi="Times New Roman"/>
                      <w:bCs/>
                      <w:sz w:val="24"/>
                      <w:szCs w:val="24"/>
                      <w:lang w:eastAsia="lt-LT"/>
                    </w:rPr>
                  </w:pPr>
                </w:p>
                <w:p w:rsidR="00916DB1" w:rsidRPr="003317A5" w:rsidRDefault="00916DB1" w:rsidP="00C20D95">
                  <w:pPr>
                    <w:tabs>
                      <w:tab w:val="left" w:pos="517"/>
                    </w:tabs>
                    <w:spacing w:after="0" w:afterAutospacing="0"/>
                    <w:rPr>
                      <w:rFonts w:ascii="Times New Roman" w:hAnsi="Times New Roman"/>
                      <w:bCs/>
                      <w:sz w:val="24"/>
                      <w:szCs w:val="24"/>
                      <w:lang w:eastAsia="lt-LT"/>
                    </w:rPr>
                  </w:pPr>
                </w:p>
              </w:tc>
              <w:tc>
                <w:tcPr>
                  <w:tcW w:w="1395" w:type="dxa"/>
                  <w:tcBorders>
                    <w:top w:val="nil"/>
                    <w:left w:val="nil"/>
                    <w:right w:val="nil"/>
                  </w:tcBorders>
                  <w:noWrap/>
                  <w:vAlign w:val="bottom"/>
                </w:tcPr>
                <w:p w:rsidR="00916DB1" w:rsidRPr="003317A5" w:rsidRDefault="00916DB1" w:rsidP="003438B2">
                  <w:pPr>
                    <w:spacing w:after="0" w:afterAutospacing="0"/>
                    <w:rPr>
                      <w:rFonts w:ascii="Times New Roman" w:hAnsi="Times New Roman"/>
                      <w:sz w:val="24"/>
                      <w:szCs w:val="24"/>
                      <w:lang w:eastAsia="lt-LT"/>
                    </w:rPr>
                  </w:pPr>
                </w:p>
              </w:tc>
              <w:tc>
                <w:tcPr>
                  <w:tcW w:w="1336" w:type="dxa"/>
                  <w:tcBorders>
                    <w:top w:val="nil"/>
                    <w:left w:val="nil"/>
                    <w:bottom w:val="nil"/>
                    <w:right w:val="nil"/>
                  </w:tcBorders>
                  <w:shd w:val="clear" w:color="000000" w:fill="FFFFFF"/>
                  <w:noWrap/>
                  <w:vAlign w:val="bottom"/>
                </w:tcPr>
                <w:p w:rsidR="00916DB1" w:rsidRPr="003317A5" w:rsidRDefault="00916DB1" w:rsidP="003438B2">
                  <w:pPr>
                    <w:spacing w:after="0" w:afterAutospacing="0"/>
                    <w:rPr>
                      <w:rFonts w:ascii="Times New Roman" w:hAnsi="Times New Roman"/>
                      <w:sz w:val="24"/>
                      <w:szCs w:val="24"/>
                      <w:lang w:eastAsia="lt-LT"/>
                    </w:rPr>
                  </w:pPr>
                  <w:r w:rsidRPr="003317A5">
                    <w:rPr>
                      <w:rFonts w:ascii="Times New Roman" w:hAnsi="Times New Roman"/>
                      <w:sz w:val="24"/>
                      <w:szCs w:val="24"/>
                      <w:lang w:eastAsia="lt-LT"/>
                    </w:rPr>
                    <w:t> </w:t>
                  </w:r>
                </w:p>
              </w:tc>
              <w:tc>
                <w:tcPr>
                  <w:tcW w:w="1234" w:type="dxa"/>
                  <w:tcBorders>
                    <w:top w:val="nil"/>
                    <w:left w:val="nil"/>
                    <w:bottom w:val="nil"/>
                    <w:right w:val="nil"/>
                  </w:tcBorders>
                  <w:noWrap/>
                  <w:vAlign w:val="bottom"/>
                </w:tcPr>
                <w:p w:rsidR="00916DB1" w:rsidRPr="003317A5" w:rsidRDefault="00916DB1" w:rsidP="003438B2">
                  <w:pPr>
                    <w:spacing w:after="0" w:afterAutospacing="0"/>
                    <w:rPr>
                      <w:rFonts w:ascii="Times New Roman" w:hAnsi="Times New Roman"/>
                      <w:lang w:eastAsia="lt-LT"/>
                    </w:rPr>
                  </w:pPr>
                </w:p>
              </w:tc>
            </w:tr>
          </w:tbl>
          <w:p w:rsidR="00916DB1" w:rsidRPr="003317A5" w:rsidRDefault="00916DB1" w:rsidP="004D7444">
            <w:pPr>
              <w:pStyle w:val="Sraopastraipa"/>
              <w:numPr>
                <w:ilvl w:val="1"/>
                <w:numId w:val="13"/>
              </w:numPr>
              <w:tabs>
                <w:tab w:val="left" w:pos="614"/>
              </w:tabs>
              <w:spacing w:after="0" w:afterAutospacing="0"/>
              <w:ind w:left="0" w:firstLine="0"/>
              <w:rPr>
                <w:rFonts w:ascii="Times New Roman" w:hAnsi="Times New Roman"/>
                <w:bCs/>
                <w:sz w:val="24"/>
                <w:szCs w:val="24"/>
                <w:lang w:eastAsia="lt-LT"/>
              </w:rPr>
            </w:pPr>
            <w:r w:rsidRPr="0034344F">
              <w:rPr>
                <w:rFonts w:ascii="Times New Roman" w:hAnsi="Times New Roman"/>
                <w:bCs/>
                <w:color w:val="595959"/>
                <w:sz w:val="24"/>
                <w:szCs w:val="24"/>
                <w:lang w:eastAsia="lt-LT"/>
              </w:rPr>
              <w:t>PROJEKTINĖS ENERGETINĖS SĄNAUDOS PER VISUS PILNUS VEIKLOS METUS</w:t>
            </w:r>
          </w:p>
        </w:tc>
        <w:tc>
          <w:tcPr>
            <w:tcW w:w="3697" w:type="dxa"/>
            <w:gridSpan w:val="3"/>
            <w:tcBorders>
              <w:top w:val="nil"/>
              <w:left w:val="nil"/>
              <w:bottom w:val="nil"/>
              <w:right w:val="nil"/>
            </w:tcBorders>
            <w:noWrap/>
            <w:vAlign w:val="bottom"/>
          </w:tcPr>
          <w:p w:rsidR="00916DB1" w:rsidRPr="003317A5" w:rsidRDefault="00916DB1" w:rsidP="003438B2">
            <w:pPr>
              <w:spacing w:after="0" w:afterAutospacing="0"/>
              <w:rPr>
                <w:rFonts w:ascii="Times New Roman" w:hAnsi="Times New Roman"/>
                <w:sz w:val="24"/>
                <w:szCs w:val="24"/>
                <w:lang w:eastAsia="lt-LT"/>
              </w:rPr>
            </w:pPr>
          </w:p>
        </w:tc>
      </w:tr>
      <w:tr w:rsidR="00916DB1" w:rsidRPr="003317A5" w:rsidTr="00A5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49" w:type="dxa"/>
            <w:gridSpan w:val="2"/>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2268" w:type="dxa"/>
            <w:gridSpan w:val="3"/>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2268" w:type="dxa"/>
            <w:gridSpan w:val="3"/>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2127" w:type="dxa"/>
            <w:gridSpan w:val="4"/>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1984" w:type="dxa"/>
            <w:gridSpan w:val="2"/>
            <w:tcBorders>
              <w:top w:val="nil"/>
              <w:left w:val="nil"/>
              <w:bottom w:val="nil"/>
              <w:right w:val="nil"/>
            </w:tcBorders>
            <w:noWrap/>
            <w:vAlign w:val="bottom"/>
          </w:tcPr>
          <w:p w:rsidR="00916DB1" w:rsidRPr="003317A5" w:rsidRDefault="00916DB1" w:rsidP="00D5361B">
            <w:pPr>
              <w:spacing w:after="0" w:afterAutospacing="0"/>
              <w:jc w:val="right"/>
              <w:rPr>
                <w:rFonts w:ascii="Times New Roman" w:hAnsi="Times New Roman"/>
                <w:lang w:eastAsia="lt-LT"/>
              </w:rPr>
            </w:pPr>
            <w:r w:rsidRPr="003317A5">
              <w:rPr>
                <w:rFonts w:ascii="Times New Roman" w:hAnsi="Times New Roman"/>
                <w:lang w:eastAsia="lt-LT"/>
              </w:rPr>
              <w:t>6 lentelė</w:t>
            </w:r>
          </w:p>
        </w:tc>
        <w:tc>
          <w:tcPr>
            <w:tcW w:w="3697" w:type="dxa"/>
            <w:gridSpan w:val="3"/>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lang w:eastAsia="lt-LT"/>
              </w:rPr>
            </w:pPr>
          </w:p>
        </w:tc>
      </w:tr>
      <w:tr w:rsidR="00916DB1" w:rsidRPr="003317A5" w:rsidTr="00A5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49" w:type="dxa"/>
            <w:gridSpan w:val="2"/>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2268" w:type="dxa"/>
            <w:gridSpan w:val="3"/>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2268" w:type="dxa"/>
            <w:gridSpan w:val="3"/>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2127" w:type="dxa"/>
            <w:gridSpan w:val="4"/>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1984" w:type="dxa"/>
            <w:gridSpan w:val="2"/>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c>
          <w:tcPr>
            <w:tcW w:w="3697" w:type="dxa"/>
            <w:gridSpan w:val="3"/>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510"/>
        </w:trPr>
        <w:tc>
          <w:tcPr>
            <w:tcW w:w="5529" w:type="dxa"/>
            <w:gridSpan w:val="3"/>
            <w:tcBorders>
              <w:top w:val="single" w:sz="4" w:space="0" w:color="auto"/>
              <w:left w:val="single" w:sz="4" w:space="0" w:color="auto"/>
              <w:bottom w:val="nil"/>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c>
          <w:tcPr>
            <w:tcW w:w="1701" w:type="dxa"/>
            <w:tcBorders>
              <w:top w:val="single" w:sz="4" w:space="0" w:color="auto"/>
              <w:left w:val="nil"/>
              <w:bottom w:val="nil"/>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xml:space="preserve">Projektinė </w:t>
            </w:r>
          </w:p>
        </w:tc>
        <w:tc>
          <w:tcPr>
            <w:tcW w:w="2115" w:type="dxa"/>
            <w:gridSpan w:val="3"/>
            <w:tcBorders>
              <w:top w:val="single" w:sz="4" w:space="0" w:color="auto"/>
              <w:left w:val="nil"/>
              <w:bottom w:val="nil"/>
              <w:right w:val="nil"/>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Planuojamas apkrovimas</w:t>
            </w:r>
          </w:p>
        </w:tc>
        <w:tc>
          <w:tcPr>
            <w:tcW w:w="2400" w:type="dxa"/>
            <w:gridSpan w:val="3"/>
            <w:tcBorders>
              <w:top w:val="single" w:sz="4" w:space="0" w:color="auto"/>
              <w:left w:val="single" w:sz="4" w:space="0" w:color="auto"/>
              <w:bottom w:val="nil"/>
              <w:right w:val="nil"/>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xml:space="preserve">Planuojamas suvartojimas, </w:t>
            </w:r>
          </w:p>
        </w:tc>
        <w:tc>
          <w:tcPr>
            <w:tcW w:w="2113" w:type="dxa"/>
            <w:gridSpan w:val="4"/>
            <w:tcBorders>
              <w:top w:val="single" w:sz="4" w:space="0" w:color="auto"/>
              <w:left w:val="single" w:sz="4" w:space="0" w:color="auto"/>
              <w:bottom w:val="nil"/>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Planuojamos sąnaudos,</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255"/>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max galia</w:t>
            </w:r>
          </w:p>
        </w:tc>
        <w:tc>
          <w:tcPr>
            <w:tcW w:w="2115" w:type="dxa"/>
            <w:gridSpan w:val="3"/>
            <w:tcBorders>
              <w:top w:val="nil"/>
              <w:left w:val="nil"/>
              <w:bottom w:val="single" w:sz="4" w:space="0" w:color="auto"/>
              <w:right w:val="nil"/>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3"/>
            <w:tcBorders>
              <w:top w:val="nil"/>
              <w:left w:val="single" w:sz="4" w:space="0" w:color="auto"/>
              <w:bottom w:val="single" w:sz="4" w:space="0" w:color="auto"/>
              <w:right w:val="nil"/>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m3 arba kW</w:t>
            </w:r>
            <w:r>
              <w:rPr>
                <w:rFonts w:ascii="Times New Roman" w:hAnsi="Times New Roman"/>
                <w:lang w:eastAsia="lt-LT"/>
              </w:rPr>
              <w:t xml:space="preserve"> </w:t>
            </w:r>
            <w:r w:rsidRPr="003317A5">
              <w:rPr>
                <w:rFonts w:ascii="Times New Roman" w:hAnsi="Times New Roman"/>
                <w:lang w:eastAsia="lt-LT"/>
              </w:rPr>
              <w:t>h</w:t>
            </w:r>
          </w:p>
        </w:tc>
        <w:tc>
          <w:tcPr>
            <w:tcW w:w="2113" w:type="dxa"/>
            <w:gridSpan w:val="4"/>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xml:space="preserve"> Lt su PVM</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48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 xml:space="preserve">Vandentiekio, šildymo, vėdinimo ir vėsinimo  energetinės sąnaudos </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b/>
                <w:bCs/>
                <w:lang w:eastAsia="lt-LT"/>
              </w:rPr>
            </w:pPr>
            <w:r w:rsidRPr="003317A5">
              <w:rPr>
                <w:rFonts w:ascii="Times New Roman" w:hAnsi="Times New Roman"/>
                <w:b/>
                <w:bCs/>
                <w:lang w:eastAsia="lt-LT"/>
              </w:rPr>
              <w:t> </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1. viso vandentiekis-nuotekos</w:t>
            </w:r>
          </w:p>
        </w:tc>
        <w:tc>
          <w:tcPr>
            <w:tcW w:w="1701" w:type="dxa"/>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5 m3/val.</w:t>
            </w:r>
          </w:p>
        </w:tc>
        <w:tc>
          <w:tcPr>
            <w:tcW w:w="2115" w:type="dxa"/>
            <w:gridSpan w:val="3"/>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20%</w:t>
            </w:r>
          </w:p>
        </w:tc>
        <w:tc>
          <w:tcPr>
            <w:tcW w:w="2400" w:type="dxa"/>
            <w:gridSpan w:val="3"/>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5000</w:t>
            </w:r>
          </w:p>
        </w:tc>
        <w:tc>
          <w:tcPr>
            <w:tcW w:w="2113" w:type="dxa"/>
            <w:gridSpan w:val="4"/>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b/>
                <w:bCs/>
                <w:lang w:eastAsia="lt-LT"/>
              </w:rPr>
            </w:pPr>
            <w:r w:rsidRPr="003317A5">
              <w:rPr>
                <w:rFonts w:ascii="Times New Roman" w:hAnsi="Times New Roman"/>
                <w:b/>
                <w:bCs/>
                <w:lang w:eastAsia="lt-LT"/>
              </w:rPr>
              <w:t>23.700,00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2. šiluminė energija (pastato energetinė klasė C):</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2.1. šildymui</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230 kW</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25%</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287500</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77.625,00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2.2. vėdinimui</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170 kW</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25%</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255000</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68.850,00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2.3. karšto vandens ruošimui</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132 kW</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30%</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237600</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64.152,00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3. Vėdinimo sistemos (el.</w:t>
            </w:r>
            <w:r>
              <w:rPr>
                <w:rFonts w:ascii="Times New Roman" w:hAnsi="Times New Roman"/>
                <w:b/>
                <w:bCs/>
                <w:lang w:eastAsia="lt-LT"/>
              </w:rPr>
              <w:t xml:space="preserve"> </w:t>
            </w:r>
            <w:r w:rsidRPr="003317A5">
              <w:rPr>
                <w:rFonts w:ascii="Times New Roman" w:hAnsi="Times New Roman"/>
                <w:b/>
                <w:bCs/>
                <w:lang w:eastAsia="lt-LT"/>
              </w:rPr>
              <w:t>energija)</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3.1. vėdinimui</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46,7 kW</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20%</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28020</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14.010,00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3.2. šaldymui</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140 kW</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20%</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84000</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42.000,00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viso energijos šilumai ir vėdinimui</w:t>
            </w:r>
          </w:p>
        </w:tc>
        <w:tc>
          <w:tcPr>
            <w:tcW w:w="1701" w:type="dxa"/>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3"/>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b/>
                <w:bCs/>
                <w:lang w:eastAsia="lt-LT"/>
              </w:rPr>
            </w:pPr>
            <w:r w:rsidRPr="003317A5">
              <w:rPr>
                <w:rFonts w:ascii="Times New Roman" w:hAnsi="Times New Roman"/>
                <w:b/>
                <w:bCs/>
                <w:lang w:eastAsia="lt-LT"/>
              </w:rPr>
              <w:t>892120</w:t>
            </w:r>
          </w:p>
        </w:tc>
        <w:tc>
          <w:tcPr>
            <w:tcW w:w="2113" w:type="dxa"/>
            <w:gridSpan w:val="4"/>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b/>
                <w:bCs/>
                <w:lang w:eastAsia="lt-LT"/>
              </w:rPr>
            </w:pPr>
            <w:r w:rsidRPr="003317A5">
              <w:rPr>
                <w:rFonts w:ascii="Times New Roman" w:hAnsi="Times New Roman"/>
                <w:b/>
                <w:bCs/>
                <w:lang w:eastAsia="lt-LT"/>
              </w:rPr>
              <w:t>266.637,00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45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Elektros suvartojimas apšvietimui ir įrangai</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 </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4. Elektros suvartojimas</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4.1. apšvietimui ir inžinerinėms sistemoms</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w:t>
            </w:r>
          </w:p>
        </w:tc>
        <w:tc>
          <w:tcPr>
            <w:tcW w:w="2115" w:type="dxa"/>
            <w:gridSpan w:val="3"/>
            <w:tcBorders>
              <w:top w:val="nil"/>
              <w:left w:val="nil"/>
              <w:bottom w:val="nil"/>
              <w:right w:val="nil"/>
            </w:tcBorders>
            <w:noWrap/>
            <w:vAlign w:val="bottom"/>
          </w:tcPr>
          <w:p w:rsidR="00916DB1" w:rsidRPr="003317A5" w:rsidRDefault="00916DB1" w:rsidP="00A5350E">
            <w:pPr>
              <w:spacing w:after="0" w:afterAutospacing="0"/>
              <w:jc w:val="center"/>
              <w:rPr>
                <w:rFonts w:ascii="Times New Roman" w:hAnsi="Times New Roman"/>
                <w:sz w:val="18"/>
                <w:szCs w:val="18"/>
                <w:lang w:eastAsia="lt-LT"/>
              </w:rPr>
            </w:pPr>
            <w:r w:rsidRPr="003317A5">
              <w:rPr>
                <w:rFonts w:ascii="Times New Roman" w:hAnsi="Times New Roman"/>
                <w:sz w:val="18"/>
                <w:szCs w:val="18"/>
                <w:lang w:eastAsia="lt-LT"/>
              </w:rPr>
              <w:t>pagal programos darbo režimą</w:t>
            </w:r>
          </w:p>
        </w:tc>
        <w:tc>
          <w:tcPr>
            <w:tcW w:w="2400"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20383</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10.191,50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noWrap/>
            <w:vAlign w:val="bottom"/>
          </w:tcPr>
          <w:p w:rsidR="00916DB1" w:rsidRPr="003317A5" w:rsidRDefault="00916DB1" w:rsidP="00A5350E">
            <w:pPr>
              <w:spacing w:after="0" w:afterAutospacing="0"/>
              <w:rPr>
                <w:rFonts w:ascii="Times New Roman" w:hAnsi="Times New Roman"/>
                <w:lang w:eastAsia="lt-LT"/>
              </w:rPr>
            </w:pPr>
            <w:r w:rsidRPr="003317A5">
              <w:rPr>
                <w:rFonts w:ascii="Times New Roman" w:hAnsi="Times New Roman"/>
                <w:lang w:eastAsia="lt-LT"/>
              </w:rPr>
              <w:t xml:space="preserve">4.2. salių įrangai </w:t>
            </w:r>
          </w:p>
        </w:tc>
        <w:tc>
          <w:tcPr>
            <w:tcW w:w="1701" w:type="dxa"/>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80 kW</w:t>
            </w:r>
          </w:p>
        </w:tc>
        <w:tc>
          <w:tcPr>
            <w:tcW w:w="2115" w:type="dxa"/>
            <w:gridSpan w:val="3"/>
            <w:tcBorders>
              <w:top w:val="single" w:sz="4" w:space="0" w:color="auto"/>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30%</w:t>
            </w:r>
          </w:p>
        </w:tc>
        <w:tc>
          <w:tcPr>
            <w:tcW w:w="2400" w:type="dxa"/>
            <w:gridSpan w:val="3"/>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36960</w:t>
            </w:r>
          </w:p>
        </w:tc>
        <w:tc>
          <w:tcPr>
            <w:tcW w:w="2113" w:type="dxa"/>
            <w:gridSpan w:val="4"/>
            <w:tcBorders>
              <w:top w:val="nil"/>
              <w:left w:val="nil"/>
              <w:bottom w:val="single" w:sz="4" w:space="0" w:color="auto"/>
              <w:right w:val="single" w:sz="4" w:space="0" w:color="auto"/>
            </w:tcBorders>
            <w:noWrap/>
            <w:vAlign w:val="bottom"/>
          </w:tcPr>
          <w:p w:rsidR="00916DB1" w:rsidRPr="003317A5" w:rsidRDefault="00916DB1" w:rsidP="00A5350E">
            <w:pPr>
              <w:spacing w:after="0" w:afterAutospacing="0"/>
              <w:jc w:val="center"/>
              <w:rPr>
                <w:rFonts w:ascii="Times New Roman" w:hAnsi="Times New Roman"/>
                <w:lang w:eastAsia="lt-LT"/>
              </w:rPr>
            </w:pPr>
            <w:r w:rsidRPr="003317A5">
              <w:rPr>
                <w:rFonts w:ascii="Times New Roman" w:hAnsi="Times New Roman"/>
                <w:lang w:eastAsia="lt-LT"/>
              </w:rPr>
              <w:t>18.480,00</w:t>
            </w:r>
          </w:p>
        </w:tc>
      </w:tr>
      <w:tr w:rsidR="00916DB1" w:rsidRPr="003317A5" w:rsidTr="00A85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02" w:type="dxa"/>
          <w:trHeight w:val="300"/>
        </w:trPr>
        <w:tc>
          <w:tcPr>
            <w:tcW w:w="5529" w:type="dxa"/>
            <w:gridSpan w:val="3"/>
            <w:tcBorders>
              <w:top w:val="nil"/>
              <w:left w:val="single" w:sz="4" w:space="0" w:color="auto"/>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viso elektros suvartojimas</w:t>
            </w:r>
          </w:p>
        </w:tc>
        <w:tc>
          <w:tcPr>
            <w:tcW w:w="1701" w:type="dxa"/>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 </w:t>
            </w:r>
          </w:p>
        </w:tc>
        <w:tc>
          <w:tcPr>
            <w:tcW w:w="2115" w:type="dxa"/>
            <w:gridSpan w:val="3"/>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rPr>
                <w:rFonts w:ascii="Times New Roman" w:hAnsi="Times New Roman"/>
                <w:b/>
                <w:bCs/>
                <w:lang w:eastAsia="lt-LT"/>
              </w:rPr>
            </w:pPr>
            <w:r w:rsidRPr="003317A5">
              <w:rPr>
                <w:rFonts w:ascii="Times New Roman" w:hAnsi="Times New Roman"/>
                <w:b/>
                <w:bCs/>
                <w:lang w:eastAsia="lt-LT"/>
              </w:rPr>
              <w:t> </w:t>
            </w:r>
          </w:p>
        </w:tc>
        <w:tc>
          <w:tcPr>
            <w:tcW w:w="2400" w:type="dxa"/>
            <w:gridSpan w:val="3"/>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b/>
                <w:bCs/>
                <w:lang w:eastAsia="lt-LT"/>
              </w:rPr>
            </w:pPr>
            <w:r w:rsidRPr="003317A5">
              <w:rPr>
                <w:rFonts w:ascii="Times New Roman" w:hAnsi="Times New Roman"/>
                <w:b/>
                <w:bCs/>
                <w:lang w:eastAsia="lt-LT"/>
              </w:rPr>
              <w:t>57343</w:t>
            </w:r>
          </w:p>
        </w:tc>
        <w:tc>
          <w:tcPr>
            <w:tcW w:w="2113" w:type="dxa"/>
            <w:gridSpan w:val="4"/>
            <w:tcBorders>
              <w:top w:val="nil"/>
              <w:left w:val="nil"/>
              <w:bottom w:val="single" w:sz="4" w:space="0" w:color="auto"/>
              <w:right w:val="single" w:sz="4" w:space="0" w:color="auto"/>
            </w:tcBorders>
            <w:shd w:val="clear" w:color="000000" w:fill="C4BD97"/>
            <w:noWrap/>
            <w:vAlign w:val="bottom"/>
          </w:tcPr>
          <w:p w:rsidR="00916DB1" w:rsidRPr="003317A5" w:rsidRDefault="00916DB1" w:rsidP="00A5350E">
            <w:pPr>
              <w:spacing w:after="0" w:afterAutospacing="0"/>
              <w:jc w:val="center"/>
              <w:rPr>
                <w:rFonts w:ascii="Times New Roman" w:hAnsi="Times New Roman"/>
                <w:b/>
                <w:bCs/>
                <w:lang w:eastAsia="lt-LT"/>
              </w:rPr>
            </w:pPr>
            <w:r w:rsidRPr="003317A5">
              <w:rPr>
                <w:rFonts w:ascii="Times New Roman" w:hAnsi="Times New Roman"/>
                <w:b/>
                <w:bCs/>
                <w:lang w:eastAsia="lt-LT"/>
              </w:rPr>
              <w:t>28.671,50</w:t>
            </w:r>
          </w:p>
        </w:tc>
      </w:tr>
    </w:tbl>
    <w:p w:rsidR="00916DB1" w:rsidRPr="003317A5" w:rsidRDefault="00916DB1" w:rsidP="00885F3E">
      <w:pPr>
        <w:rPr>
          <w:rFonts w:ascii="Times New Roman" w:hAnsi="Times New Roman"/>
        </w:rPr>
      </w:pPr>
    </w:p>
    <w:p w:rsidR="00916DB1" w:rsidRPr="003317A5" w:rsidRDefault="00916DB1" w:rsidP="00885F3E">
      <w:pPr>
        <w:rPr>
          <w:rFonts w:ascii="Times New Roman" w:hAnsi="Times New Roman"/>
        </w:rPr>
      </w:pPr>
    </w:p>
    <w:p w:rsidR="00916DB1" w:rsidRPr="003317A5" w:rsidRDefault="00916DB1" w:rsidP="00885F3E">
      <w:pPr>
        <w:rPr>
          <w:rFonts w:ascii="Times New Roman" w:hAnsi="Times New Roman"/>
        </w:rPr>
      </w:pPr>
    </w:p>
    <w:p w:rsidR="00916DB1" w:rsidRPr="003317A5" w:rsidRDefault="00916DB1" w:rsidP="00885F3E">
      <w:pPr>
        <w:rPr>
          <w:rFonts w:ascii="Times New Roman" w:hAnsi="Times New Roman"/>
        </w:rPr>
      </w:pPr>
    </w:p>
    <w:tbl>
      <w:tblPr>
        <w:tblW w:w="31540" w:type="dxa"/>
        <w:tblInd w:w="-176" w:type="dxa"/>
        <w:tblLook w:val="00A0" w:firstRow="1" w:lastRow="0" w:firstColumn="1" w:lastColumn="0" w:noHBand="0" w:noVBand="0"/>
      </w:tblPr>
      <w:tblGrid>
        <w:gridCol w:w="2344"/>
        <w:gridCol w:w="67"/>
        <w:gridCol w:w="312"/>
        <w:gridCol w:w="61"/>
        <w:gridCol w:w="761"/>
        <w:gridCol w:w="158"/>
        <w:gridCol w:w="61"/>
        <w:gridCol w:w="640"/>
        <w:gridCol w:w="86"/>
        <w:gridCol w:w="1973"/>
        <w:gridCol w:w="767"/>
        <w:gridCol w:w="193"/>
        <w:gridCol w:w="201"/>
        <w:gridCol w:w="898"/>
        <w:gridCol w:w="267"/>
        <w:gridCol w:w="397"/>
        <w:gridCol w:w="201"/>
        <w:gridCol w:w="1194"/>
        <w:gridCol w:w="686"/>
        <w:gridCol w:w="120"/>
        <w:gridCol w:w="811"/>
        <w:gridCol w:w="319"/>
        <w:gridCol w:w="143"/>
        <w:gridCol w:w="478"/>
        <w:gridCol w:w="481"/>
        <w:gridCol w:w="64"/>
        <w:gridCol w:w="254"/>
        <w:gridCol w:w="531"/>
        <w:gridCol w:w="852"/>
        <w:gridCol w:w="277"/>
        <w:gridCol w:w="211"/>
        <w:gridCol w:w="249"/>
        <w:gridCol w:w="1636"/>
        <w:gridCol w:w="174"/>
        <w:gridCol w:w="2547"/>
        <w:gridCol w:w="2919"/>
        <w:gridCol w:w="1636"/>
        <w:gridCol w:w="1808"/>
        <w:gridCol w:w="1872"/>
        <w:gridCol w:w="1483"/>
        <w:gridCol w:w="897"/>
        <w:gridCol w:w="511"/>
      </w:tblGrid>
      <w:tr w:rsidR="00916DB1" w:rsidRPr="002D46C4" w:rsidTr="004222EB">
        <w:trPr>
          <w:trHeight w:val="315"/>
        </w:trPr>
        <w:tc>
          <w:tcPr>
            <w:tcW w:w="26777" w:type="dxa"/>
            <w:gridSpan w:val="38"/>
            <w:tcBorders>
              <w:top w:val="nil"/>
              <w:left w:val="nil"/>
              <w:bottom w:val="nil"/>
              <w:right w:val="nil"/>
            </w:tcBorders>
            <w:noWrap/>
            <w:vAlign w:val="bottom"/>
          </w:tcPr>
          <w:p w:rsidR="00916DB1" w:rsidRPr="002D46C4" w:rsidRDefault="00916DB1" w:rsidP="004D7444">
            <w:pPr>
              <w:pStyle w:val="Sraopastraipa"/>
              <w:numPr>
                <w:ilvl w:val="1"/>
                <w:numId w:val="13"/>
              </w:numPr>
              <w:tabs>
                <w:tab w:val="left" w:pos="519"/>
                <w:tab w:val="left" w:pos="15356"/>
              </w:tabs>
              <w:spacing w:after="0" w:afterAutospacing="0"/>
              <w:ind w:left="47" w:firstLine="0"/>
              <w:rPr>
                <w:rFonts w:ascii="Times New Roman" w:hAnsi="Times New Roman"/>
                <w:b/>
                <w:bCs/>
                <w:lang w:eastAsia="lt-LT"/>
              </w:rPr>
            </w:pPr>
            <w:r w:rsidRPr="002D46C4">
              <w:rPr>
                <w:rFonts w:ascii="Times New Roman" w:hAnsi="Times New Roman"/>
              </w:rPr>
              <w:br w:type="page"/>
            </w:r>
            <w:r w:rsidRPr="0034344F">
              <w:rPr>
                <w:rFonts w:ascii="Times New Roman" w:hAnsi="Times New Roman"/>
                <w:bCs/>
                <w:color w:val="595959"/>
                <w:sz w:val="24"/>
                <w:szCs w:val="24"/>
                <w:lang w:eastAsia="lt-LT"/>
              </w:rPr>
              <w:t>KULTŪROS FABRIKO ERDVIŲ NUOMOS ĮKAINIAI IR PAJAMŲ PROGNOZĖ 2014 m</w:t>
            </w:r>
            <w:r w:rsidRPr="0034344F">
              <w:rPr>
                <w:rFonts w:ascii="Times New Roman" w:hAnsi="Times New Roman"/>
                <w:bCs/>
                <w:color w:val="595959"/>
                <w:lang w:eastAsia="lt-LT"/>
              </w:rPr>
              <w:t>.</w:t>
            </w:r>
            <w:r w:rsidRPr="0034344F">
              <w:rPr>
                <w:rFonts w:ascii="Times New Roman" w:hAnsi="Times New Roman"/>
                <w:b/>
                <w:bCs/>
                <w:color w:val="595959"/>
                <w:lang w:eastAsia="lt-LT"/>
              </w:rPr>
              <w:t xml:space="preserve">                                                          </w:t>
            </w:r>
            <w:r w:rsidRPr="00C419B9">
              <w:rPr>
                <w:rFonts w:ascii="Times New Roman" w:hAnsi="Times New Roman"/>
                <w:bCs/>
                <w:lang w:eastAsia="lt-LT"/>
              </w:rPr>
              <w:t>7 lentelė</w:t>
            </w:r>
          </w:p>
        </w:tc>
        <w:tc>
          <w:tcPr>
            <w:tcW w:w="1872" w:type="dxa"/>
            <w:tcBorders>
              <w:top w:val="nil"/>
              <w:left w:val="nil"/>
              <w:bottom w:val="nil"/>
              <w:right w:val="nil"/>
            </w:tcBorders>
            <w:noWrap/>
            <w:vAlign w:val="bottom"/>
          </w:tcPr>
          <w:p w:rsidR="00916DB1" w:rsidRPr="002D46C4" w:rsidRDefault="00916DB1" w:rsidP="00D5361B">
            <w:pPr>
              <w:spacing w:after="0" w:afterAutospacing="0"/>
              <w:rPr>
                <w:rFonts w:ascii="Times New Roman" w:hAnsi="Times New Roman"/>
                <w:sz w:val="24"/>
                <w:szCs w:val="24"/>
                <w:lang w:eastAsia="lt-LT"/>
              </w:rPr>
            </w:pPr>
          </w:p>
        </w:tc>
        <w:tc>
          <w:tcPr>
            <w:tcW w:w="1483" w:type="dxa"/>
            <w:tcBorders>
              <w:top w:val="nil"/>
              <w:left w:val="nil"/>
              <w:bottom w:val="nil"/>
              <w:right w:val="nil"/>
            </w:tcBorders>
            <w:noWrap/>
            <w:vAlign w:val="bottom"/>
          </w:tcPr>
          <w:p w:rsidR="00916DB1" w:rsidRPr="002D46C4" w:rsidRDefault="00916DB1" w:rsidP="00D5361B">
            <w:pPr>
              <w:spacing w:after="0" w:afterAutospacing="0"/>
              <w:rPr>
                <w:rFonts w:ascii="Times New Roman" w:hAnsi="Times New Roman"/>
                <w:b/>
                <w:bCs/>
                <w:sz w:val="24"/>
                <w:szCs w:val="24"/>
                <w:lang w:eastAsia="lt-LT"/>
              </w:rPr>
            </w:pPr>
          </w:p>
        </w:tc>
        <w:tc>
          <w:tcPr>
            <w:tcW w:w="897" w:type="dxa"/>
            <w:tcBorders>
              <w:top w:val="nil"/>
              <w:left w:val="nil"/>
              <w:bottom w:val="nil"/>
              <w:right w:val="nil"/>
            </w:tcBorders>
            <w:noWrap/>
            <w:vAlign w:val="bottom"/>
          </w:tcPr>
          <w:p w:rsidR="00916DB1" w:rsidRPr="002D46C4" w:rsidRDefault="00916DB1" w:rsidP="00D5361B">
            <w:pPr>
              <w:spacing w:after="0" w:afterAutospacing="0"/>
              <w:rPr>
                <w:rFonts w:ascii="Times New Roman" w:hAnsi="Times New Roman"/>
                <w:sz w:val="24"/>
                <w:szCs w:val="24"/>
                <w:lang w:eastAsia="lt-LT"/>
              </w:rPr>
            </w:pPr>
          </w:p>
        </w:tc>
        <w:tc>
          <w:tcPr>
            <w:tcW w:w="240" w:type="dxa"/>
            <w:tcBorders>
              <w:top w:val="nil"/>
              <w:left w:val="nil"/>
              <w:bottom w:val="nil"/>
              <w:right w:val="nil"/>
            </w:tcBorders>
            <w:noWrap/>
            <w:vAlign w:val="bottom"/>
          </w:tcPr>
          <w:p w:rsidR="00916DB1" w:rsidRPr="002D46C4" w:rsidRDefault="00916DB1" w:rsidP="00D5361B">
            <w:pPr>
              <w:spacing w:after="0" w:afterAutospacing="0"/>
              <w:jc w:val="center"/>
              <w:rPr>
                <w:rFonts w:ascii="Times New Roman" w:hAnsi="Times New Roman"/>
                <w:sz w:val="24"/>
                <w:szCs w:val="24"/>
                <w:lang w:eastAsia="lt-LT"/>
              </w:rPr>
            </w:pPr>
          </w:p>
        </w:tc>
      </w:tr>
      <w:tr w:rsidR="00916DB1" w:rsidRPr="003317A5" w:rsidTr="004222EB">
        <w:trPr>
          <w:trHeight w:val="255"/>
        </w:trPr>
        <w:tc>
          <w:tcPr>
            <w:tcW w:w="31029" w:type="dxa"/>
            <w:gridSpan w:val="41"/>
            <w:tcBorders>
              <w:top w:val="nil"/>
              <w:left w:val="nil"/>
              <w:bottom w:val="nil"/>
              <w:right w:val="nil"/>
            </w:tcBorders>
            <w:noWrap/>
            <w:vAlign w:val="bottom"/>
          </w:tcPr>
          <w:p w:rsidR="00916DB1" w:rsidRPr="003317A5" w:rsidRDefault="00916DB1" w:rsidP="00030318">
            <w:pPr>
              <w:spacing w:after="0" w:afterAutospacing="0"/>
              <w:jc w:val="right"/>
              <w:rPr>
                <w:rFonts w:ascii="Times New Roman" w:hAnsi="Times New Roman"/>
                <w:sz w:val="24"/>
                <w:szCs w:val="24"/>
                <w:lang w:eastAsia="lt-LT"/>
              </w:rPr>
            </w:pPr>
            <w:r w:rsidRPr="003317A5">
              <w:rPr>
                <w:rFonts w:ascii="Times New Roman" w:hAnsi="Times New Roman"/>
                <w:bCs/>
                <w:sz w:val="24"/>
                <w:szCs w:val="24"/>
                <w:lang w:eastAsia="lt-LT"/>
              </w:rPr>
              <w:t>7 lentelė</w:t>
            </w:r>
          </w:p>
        </w:tc>
        <w:tc>
          <w:tcPr>
            <w:tcW w:w="240" w:type="dxa"/>
            <w:tcBorders>
              <w:top w:val="nil"/>
              <w:left w:val="nil"/>
              <w:bottom w:val="nil"/>
              <w:right w:val="nil"/>
            </w:tcBorders>
            <w:noWrap/>
            <w:vAlign w:val="bottom"/>
          </w:tcPr>
          <w:p w:rsidR="00916DB1" w:rsidRPr="003317A5" w:rsidRDefault="00916DB1" w:rsidP="00D5361B">
            <w:pPr>
              <w:spacing w:after="0" w:afterAutospacing="0"/>
              <w:rPr>
                <w:rFonts w:ascii="Times New Roman" w:hAnsi="Times New Roman"/>
                <w:sz w:val="24"/>
                <w:szCs w:val="24"/>
                <w:lang w:eastAsia="lt-LT"/>
              </w:rPr>
            </w:pPr>
          </w:p>
        </w:tc>
      </w:tr>
      <w:tr w:rsidR="00916DB1" w:rsidRPr="003317A5" w:rsidTr="004222EB">
        <w:trPr>
          <w:gridAfter w:val="13"/>
          <w:wAfter w:w="16220" w:type="dxa"/>
          <w:trHeight w:val="255"/>
        </w:trPr>
        <w:tc>
          <w:tcPr>
            <w:tcW w:w="2411" w:type="dxa"/>
            <w:gridSpan w:val="2"/>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134"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3685" w:type="dxa"/>
            <w:gridSpan w:val="6"/>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559"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792"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617" w:type="dxa"/>
            <w:gridSpan w:val="3"/>
            <w:tcBorders>
              <w:top w:val="nil"/>
              <w:left w:val="nil"/>
              <w:bottom w:val="nil"/>
              <w:right w:val="nil"/>
            </w:tcBorders>
            <w:noWrap/>
            <w:vAlign w:val="bottom"/>
          </w:tcPr>
          <w:p w:rsidR="00916DB1" w:rsidRPr="003317A5" w:rsidRDefault="00916DB1">
            <w:pPr>
              <w:rPr>
                <w:rFonts w:ascii="Times New Roman" w:hAnsi="Times New Roman"/>
                <w:b/>
                <w:bCs/>
                <w:sz w:val="20"/>
                <w:szCs w:val="20"/>
              </w:rPr>
            </w:pPr>
          </w:p>
        </w:tc>
        <w:tc>
          <w:tcPr>
            <w:tcW w:w="142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70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r>
      <w:tr w:rsidR="00916DB1" w:rsidRPr="003317A5" w:rsidTr="004222EB">
        <w:trPr>
          <w:gridAfter w:val="13"/>
          <w:wAfter w:w="16220" w:type="dxa"/>
          <w:trHeight w:val="255"/>
        </w:trPr>
        <w:tc>
          <w:tcPr>
            <w:tcW w:w="12198" w:type="dxa"/>
            <w:gridSpan w:val="21"/>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42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70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r>
      <w:tr w:rsidR="00916DB1" w:rsidRPr="003317A5" w:rsidTr="004222EB">
        <w:trPr>
          <w:gridAfter w:val="12"/>
          <w:wAfter w:w="15943" w:type="dxa"/>
          <w:trHeight w:val="255"/>
        </w:trPr>
        <w:tc>
          <w:tcPr>
            <w:tcW w:w="2784" w:type="dxa"/>
            <w:gridSpan w:val="4"/>
            <w:tcBorders>
              <w:top w:val="single" w:sz="4" w:space="0" w:color="auto"/>
              <w:left w:val="single" w:sz="4" w:space="0" w:color="auto"/>
              <w:bottom w:val="nil"/>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Nuomojamos patalpos rūšis</w:t>
            </w:r>
          </w:p>
        </w:tc>
        <w:tc>
          <w:tcPr>
            <w:tcW w:w="980" w:type="dxa"/>
            <w:gridSpan w:val="3"/>
            <w:tcBorders>
              <w:top w:val="single" w:sz="4" w:space="0" w:color="auto"/>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xml:space="preserve">Priskirtas </w:t>
            </w:r>
          </w:p>
        </w:tc>
        <w:tc>
          <w:tcPr>
            <w:tcW w:w="3860" w:type="dxa"/>
            <w:gridSpan w:val="6"/>
            <w:tcBorders>
              <w:top w:val="single" w:sz="4" w:space="0" w:color="auto"/>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Kainodara *</w:t>
            </w:r>
          </w:p>
        </w:tc>
        <w:tc>
          <w:tcPr>
            <w:tcW w:w="1763" w:type="dxa"/>
            <w:gridSpan w:val="4"/>
            <w:tcBorders>
              <w:top w:val="single" w:sz="4" w:space="0" w:color="auto"/>
              <w:left w:val="nil"/>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xml:space="preserve">Nuomos kaina, Lt </w:t>
            </w:r>
          </w:p>
        </w:tc>
        <w:tc>
          <w:tcPr>
            <w:tcW w:w="1880" w:type="dxa"/>
            <w:gridSpan w:val="2"/>
            <w:tcBorders>
              <w:top w:val="single" w:sz="4" w:space="0" w:color="auto"/>
              <w:left w:val="single" w:sz="4" w:space="0" w:color="auto"/>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xml:space="preserve">Planuojamas faktinis </w:t>
            </w:r>
          </w:p>
        </w:tc>
        <w:tc>
          <w:tcPr>
            <w:tcW w:w="1250" w:type="dxa"/>
            <w:gridSpan w:val="3"/>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Planuojamos</w:t>
            </w:r>
          </w:p>
        </w:tc>
        <w:tc>
          <w:tcPr>
            <w:tcW w:w="1420" w:type="dxa"/>
            <w:gridSpan w:val="5"/>
            <w:tcBorders>
              <w:top w:val="single" w:sz="4" w:space="0" w:color="auto"/>
              <w:left w:val="nil"/>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Pajamos</w:t>
            </w:r>
          </w:p>
        </w:tc>
        <w:tc>
          <w:tcPr>
            <w:tcW w:w="1660" w:type="dxa"/>
            <w:gridSpan w:val="3"/>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Reikalinga dotacija</w:t>
            </w:r>
          </w:p>
        </w:tc>
      </w:tr>
      <w:tr w:rsidR="00916DB1" w:rsidRPr="003317A5" w:rsidTr="004222EB">
        <w:trPr>
          <w:gridAfter w:val="12"/>
          <w:wAfter w:w="15943" w:type="dxa"/>
          <w:trHeight w:val="240"/>
        </w:trPr>
        <w:tc>
          <w:tcPr>
            <w:tcW w:w="2784" w:type="dxa"/>
            <w:gridSpan w:val="4"/>
            <w:tcBorders>
              <w:top w:val="nil"/>
              <w:left w:val="single" w:sz="4" w:space="0" w:color="auto"/>
              <w:bottom w:val="nil"/>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980" w:type="dxa"/>
            <w:gridSpan w:val="3"/>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plotas,</w:t>
            </w:r>
          </w:p>
        </w:tc>
        <w:tc>
          <w:tcPr>
            <w:tcW w:w="3860" w:type="dxa"/>
            <w:gridSpan w:val="6"/>
            <w:tcBorders>
              <w:top w:val="nil"/>
              <w:left w:val="nil"/>
              <w:bottom w:val="nil"/>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763" w:type="dxa"/>
            <w:gridSpan w:val="4"/>
            <w:tcBorders>
              <w:top w:val="nil"/>
              <w:left w:val="nil"/>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xml:space="preserve">2014m. (be PVM) </w:t>
            </w:r>
          </w:p>
        </w:tc>
        <w:tc>
          <w:tcPr>
            <w:tcW w:w="1880" w:type="dxa"/>
            <w:gridSpan w:val="2"/>
            <w:tcBorders>
              <w:top w:val="nil"/>
              <w:left w:val="single" w:sz="4" w:space="0" w:color="auto"/>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patalpų užimtumas/</w:t>
            </w:r>
          </w:p>
        </w:tc>
        <w:tc>
          <w:tcPr>
            <w:tcW w:w="1250" w:type="dxa"/>
            <w:gridSpan w:val="3"/>
            <w:tcBorders>
              <w:top w:val="nil"/>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pajamos</w:t>
            </w:r>
          </w:p>
        </w:tc>
        <w:tc>
          <w:tcPr>
            <w:tcW w:w="1420" w:type="dxa"/>
            <w:gridSpan w:val="5"/>
            <w:tcBorders>
              <w:top w:val="nil"/>
              <w:left w:val="nil"/>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2014m. 8 mėn.</w:t>
            </w:r>
          </w:p>
        </w:tc>
        <w:tc>
          <w:tcPr>
            <w:tcW w:w="1660" w:type="dxa"/>
            <w:gridSpan w:val="3"/>
            <w:tcBorders>
              <w:top w:val="nil"/>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eksploatavimui</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98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xml:space="preserve"> kv.</w:t>
            </w:r>
            <w:r>
              <w:rPr>
                <w:rFonts w:ascii="Times New Roman" w:hAnsi="Times New Roman"/>
                <w:sz w:val="20"/>
                <w:szCs w:val="20"/>
              </w:rPr>
              <w:t xml:space="preserve"> </w:t>
            </w:r>
            <w:r w:rsidRPr="003317A5">
              <w:rPr>
                <w:rFonts w:ascii="Times New Roman" w:hAnsi="Times New Roman"/>
                <w:sz w:val="20"/>
                <w:szCs w:val="20"/>
              </w:rPr>
              <w:t>m</w:t>
            </w:r>
          </w:p>
        </w:tc>
        <w:tc>
          <w:tcPr>
            <w:tcW w:w="3860" w:type="dxa"/>
            <w:gridSpan w:val="6"/>
            <w:tcBorders>
              <w:top w:val="nil"/>
              <w:left w:val="nil"/>
              <w:bottom w:val="nil"/>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763" w:type="dxa"/>
            <w:gridSpan w:val="4"/>
            <w:tcBorders>
              <w:top w:val="nil"/>
              <w:left w:val="nil"/>
              <w:bottom w:val="single" w:sz="4" w:space="0" w:color="auto"/>
              <w:right w:val="nil"/>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m2/mėn. arba dienai</w:t>
            </w:r>
          </w:p>
        </w:tc>
        <w:tc>
          <w:tcPr>
            <w:tcW w:w="1880" w:type="dxa"/>
            <w:gridSpan w:val="2"/>
            <w:tcBorders>
              <w:top w:val="nil"/>
              <w:left w:val="single" w:sz="4" w:space="0" w:color="auto"/>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xml:space="preserve">mėn. (2014m.) </w:t>
            </w:r>
          </w:p>
        </w:tc>
        <w:tc>
          <w:tcPr>
            <w:tcW w:w="1250" w:type="dxa"/>
            <w:gridSpan w:val="3"/>
            <w:tcBorders>
              <w:top w:val="nil"/>
              <w:left w:val="single" w:sz="4" w:space="0" w:color="auto"/>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Lt/mėn.</w:t>
            </w:r>
          </w:p>
        </w:tc>
        <w:tc>
          <w:tcPr>
            <w:tcW w:w="1420" w:type="dxa"/>
            <w:gridSpan w:val="5"/>
            <w:tcBorders>
              <w:top w:val="nil"/>
              <w:left w:val="nil"/>
              <w:bottom w:val="single" w:sz="4" w:space="0" w:color="auto"/>
              <w:right w:val="nil"/>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Inkubatoriaus biurai, studijos</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1077,7</w:t>
            </w:r>
          </w:p>
        </w:tc>
        <w:tc>
          <w:tcPr>
            <w:tcW w:w="3860" w:type="dxa"/>
            <w:gridSpan w:val="6"/>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kaina  kv.</w:t>
            </w:r>
            <w:r>
              <w:rPr>
                <w:rFonts w:ascii="Times New Roman" w:hAnsi="Times New Roman"/>
                <w:b/>
                <w:bCs/>
                <w:sz w:val="20"/>
                <w:szCs w:val="20"/>
              </w:rPr>
              <w:t xml:space="preserve"> </w:t>
            </w:r>
            <w:r w:rsidRPr="003317A5">
              <w:rPr>
                <w:rFonts w:ascii="Times New Roman" w:hAnsi="Times New Roman"/>
                <w:b/>
                <w:bCs/>
                <w:sz w:val="20"/>
                <w:szCs w:val="20"/>
              </w:rPr>
              <w:t>m /mėn.*</w:t>
            </w:r>
          </w:p>
        </w:tc>
        <w:tc>
          <w:tcPr>
            <w:tcW w:w="1763" w:type="dxa"/>
            <w:gridSpan w:val="4"/>
            <w:tcBorders>
              <w:top w:val="nil"/>
              <w:left w:val="nil"/>
              <w:bottom w:val="single" w:sz="4" w:space="0" w:color="auto"/>
              <w:right w:val="single" w:sz="4" w:space="0" w:color="auto"/>
            </w:tcBorders>
            <w:noWrap/>
            <w:vAlign w:val="bottom"/>
          </w:tcPr>
          <w:p w:rsidR="00916DB1" w:rsidRPr="003317A5" w:rsidRDefault="00916DB1" w:rsidP="004222EB">
            <w:pPr>
              <w:jc w:val="center"/>
              <w:rPr>
                <w:rFonts w:ascii="Times New Roman" w:hAnsi="Times New Roman"/>
                <w:b/>
                <w:bCs/>
                <w:color w:val="FF0000"/>
                <w:sz w:val="20"/>
                <w:szCs w:val="20"/>
              </w:rPr>
            </w:pPr>
            <w:r w:rsidRPr="003317A5">
              <w:rPr>
                <w:rFonts w:ascii="Times New Roman" w:hAnsi="Times New Roman"/>
                <w:b/>
                <w:bCs/>
                <w:color w:val="FF0000"/>
                <w:sz w:val="20"/>
                <w:szCs w:val="20"/>
              </w:rPr>
              <w:t>18</w:t>
            </w:r>
            <w:r>
              <w:rPr>
                <w:rFonts w:ascii="Times New Roman" w:hAnsi="Times New Roman"/>
                <w:b/>
                <w:bCs/>
                <w:color w:val="FF0000"/>
                <w:sz w:val="20"/>
                <w:szCs w:val="20"/>
              </w:rPr>
              <w:t>,19</w:t>
            </w:r>
            <w:r w:rsidRPr="003317A5">
              <w:rPr>
                <w:rFonts w:ascii="Times New Roman" w:hAnsi="Times New Roman"/>
                <w:b/>
                <w:bCs/>
                <w:color w:val="FF0000"/>
                <w:sz w:val="20"/>
                <w:szCs w:val="20"/>
              </w:rPr>
              <w:t xml:space="preserve"> Lt</w:t>
            </w:r>
          </w:p>
        </w:tc>
        <w:tc>
          <w:tcPr>
            <w:tcW w:w="1880" w:type="dxa"/>
            <w:gridSpan w:val="2"/>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70%</w:t>
            </w:r>
          </w:p>
        </w:tc>
        <w:tc>
          <w:tcPr>
            <w:tcW w:w="125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13.724 Lt</w:t>
            </w:r>
          </w:p>
        </w:tc>
        <w:tc>
          <w:tcPr>
            <w:tcW w:w="1420" w:type="dxa"/>
            <w:gridSpan w:val="5"/>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109.790 Lt</w:t>
            </w:r>
          </w:p>
        </w:tc>
        <w:tc>
          <w:tcPr>
            <w:tcW w:w="166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125.475 Lt</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763" w:type="dxa"/>
            <w:gridSpan w:val="4"/>
            <w:tcBorders>
              <w:top w:val="nil"/>
              <w:left w:val="nil"/>
              <w:bottom w:val="nil"/>
              <w:right w:val="single" w:sz="4" w:space="0" w:color="auto"/>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nil"/>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Daugiafunkc</w:t>
            </w:r>
            <w:r>
              <w:rPr>
                <w:rFonts w:ascii="Times New Roman" w:hAnsi="Times New Roman"/>
                <w:b/>
                <w:bCs/>
                <w:sz w:val="20"/>
                <w:szCs w:val="20"/>
              </w:rPr>
              <w:t>in</w:t>
            </w:r>
            <w:r w:rsidRPr="003317A5">
              <w:rPr>
                <w:rFonts w:ascii="Times New Roman" w:hAnsi="Times New Roman"/>
                <w:b/>
                <w:bCs/>
                <w:sz w:val="20"/>
                <w:szCs w:val="20"/>
              </w:rPr>
              <w:t>ė  salė</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437,15</w:t>
            </w:r>
          </w:p>
        </w:tc>
        <w:tc>
          <w:tcPr>
            <w:tcW w:w="3860" w:type="dxa"/>
            <w:gridSpan w:val="6"/>
            <w:tcBorders>
              <w:top w:val="nil"/>
              <w:left w:val="single" w:sz="4" w:space="0" w:color="auto"/>
              <w:bottom w:val="nil"/>
              <w:right w:val="nil"/>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 xml:space="preserve">salės nuoma dienai** </w:t>
            </w:r>
          </w:p>
        </w:tc>
        <w:tc>
          <w:tcPr>
            <w:tcW w:w="1763" w:type="dxa"/>
            <w:gridSpan w:val="4"/>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1.392 Lt</w:t>
            </w:r>
          </w:p>
        </w:tc>
        <w:tc>
          <w:tcPr>
            <w:tcW w:w="1880" w:type="dxa"/>
            <w:gridSpan w:val="2"/>
            <w:tcBorders>
              <w:top w:val="single" w:sz="4" w:space="0" w:color="auto"/>
              <w:left w:val="nil"/>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12 renginių/mėn.</w:t>
            </w:r>
          </w:p>
        </w:tc>
        <w:tc>
          <w:tcPr>
            <w:tcW w:w="1250" w:type="dxa"/>
            <w:gridSpan w:val="3"/>
            <w:tcBorders>
              <w:top w:val="single" w:sz="4" w:space="0" w:color="auto"/>
              <w:left w:val="single" w:sz="4" w:space="0" w:color="auto"/>
              <w:bottom w:val="nil"/>
              <w:right w:val="nil"/>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16.710 Lt</w:t>
            </w:r>
          </w:p>
        </w:tc>
        <w:tc>
          <w:tcPr>
            <w:tcW w:w="1420" w:type="dxa"/>
            <w:gridSpan w:val="5"/>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133.679 Lt</w:t>
            </w:r>
          </w:p>
        </w:tc>
        <w:tc>
          <w:tcPr>
            <w:tcW w:w="1660" w:type="dxa"/>
            <w:gridSpan w:val="3"/>
            <w:tcBorders>
              <w:top w:val="single" w:sz="4" w:space="0" w:color="auto"/>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66.840 Lt</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763"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single" w:sz="4" w:space="0" w:color="auto"/>
              <w:bottom w:val="single" w:sz="4" w:space="0" w:color="auto"/>
              <w:right w:val="nil"/>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763" w:type="dxa"/>
            <w:gridSpan w:val="4"/>
            <w:tcBorders>
              <w:top w:val="nil"/>
              <w:left w:val="nil"/>
              <w:bottom w:val="nil"/>
              <w:right w:val="single" w:sz="4" w:space="0" w:color="auto"/>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nil"/>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nil"/>
              <w:bottom w:val="nil"/>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Kino salė</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278,07</w:t>
            </w:r>
          </w:p>
        </w:tc>
        <w:tc>
          <w:tcPr>
            <w:tcW w:w="3860" w:type="dxa"/>
            <w:gridSpan w:val="6"/>
            <w:tcBorders>
              <w:top w:val="single" w:sz="4" w:space="0" w:color="auto"/>
              <w:left w:val="single" w:sz="4" w:space="0" w:color="auto"/>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Konkursinė rinkos kaina, numatant minimalią</w:t>
            </w:r>
          </w:p>
        </w:tc>
        <w:tc>
          <w:tcPr>
            <w:tcW w:w="1763" w:type="dxa"/>
            <w:gridSpan w:val="4"/>
            <w:tcBorders>
              <w:top w:val="single" w:sz="4" w:space="0" w:color="auto"/>
              <w:left w:val="single" w:sz="4" w:space="0" w:color="auto"/>
              <w:bottom w:val="nil"/>
              <w:right w:val="nil"/>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23 Lt</w:t>
            </w:r>
          </w:p>
        </w:tc>
        <w:tc>
          <w:tcPr>
            <w:tcW w:w="1880" w:type="dxa"/>
            <w:gridSpan w:val="2"/>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n.</w:t>
            </w:r>
            <w:r>
              <w:rPr>
                <w:rFonts w:ascii="Times New Roman" w:hAnsi="Times New Roman"/>
                <w:sz w:val="20"/>
                <w:szCs w:val="20"/>
              </w:rPr>
              <w:t xml:space="preserve"> </w:t>
            </w:r>
            <w:r w:rsidRPr="003317A5">
              <w:rPr>
                <w:rFonts w:ascii="Times New Roman" w:hAnsi="Times New Roman"/>
                <w:sz w:val="20"/>
                <w:szCs w:val="20"/>
              </w:rPr>
              <w:t>d.</w:t>
            </w:r>
          </w:p>
        </w:tc>
        <w:tc>
          <w:tcPr>
            <w:tcW w:w="1250" w:type="dxa"/>
            <w:gridSpan w:val="3"/>
            <w:tcBorders>
              <w:top w:val="single" w:sz="4" w:space="0" w:color="auto"/>
              <w:left w:val="nil"/>
              <w:bottom w:val="nil"/>
              <w:right w:val="nil"/>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6.396 Lt</w:t>
            </w:r>
          </w:p>
        </w:tc>
        <w:tc>
          <w:tcPr>
            <w:tcW w:w="1420" w:type="dxa"/>
            <w:gridSpan w:val="5"/>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51.165 Lt</w:t>
            </w:r>
          </w:p>
        </w:tc>
        <w:tc>
          <w:tcPr>
            <w:tcW w:w="1660" w:type="dxa"/>
            <w:gridSpan w:val="3"/>
            <w:tcBorders>
              <w:top w:val="single" w:sz="4" w:space="0" w:color="auto"/>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9.539 Lt</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kainą už kv. m salės ir įrangos nuomą</w:t>
            </w:r>
          </w:p>
        </w:tc>
        <w:tc>
          <w:tcPr>
            <w:tcW w:w="1763" w:type="dxa"/>
            <w:gridSpan w:val="4"/>
            <w:tcBorders>
              <w:top w:val="nil"/>
              <w:left w:val="single" w:sz="4" w:space="0" w:color="auto"/>
              <w:bottom w:val="single" w:sz="4" w:space="0" w:color="auto"/>
              <w:right w:val="nil"/>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single" w:sz="4" w:space="0" w:color="auto"/>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single" w:sz="4" w:space="0" w:color="auto"/>
              <w:right w:val="nil"/>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single" w:sz="4" w:space="0" w:color="auto"/>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xml:space="preserve">Konferencijų ir renginių  salė </w:t>
            </w:r>
          </w:p>
        </w:tc>
        <w:tc>
          <w:tcPr>
            <w:tcW w:w="98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175,1</w:t>
            </w:r>
          </w:p>
        </w:tc>
        <w:tc>
          <w:tcPr>
            <w:tcW w:w="3860" w:type="dxa"/>
            <w:gridSpan w:val="6"/>
            <w:tcBorders>
              <w:top w:val="nil"/>
              <w:left w:val="nil"/>
              <w:bottom w:val="nil"/>
              <w:right w:val="nil"/>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 xml:space="preserve">salės nuoma dienai </w:t>
            </w:r>
          </w:p>
        </w:tc>
        <w:tc>
          <w:tcPr>
            <w:tcW w:w="1763"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531 Lt</w:t>
            </w:r>
          </w:p>
        </w:tc>
        <w:tc>
          <w:tcPr>
            <w:tcW w:w="1880" w:type="dxa"/>
            <w:gridSpan w:val="2"/>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6 renginiai/mėn.</w:t>
            </w:r>
          </w:p>
        </w:tc>
        <w:tc>
          <w:tcPr>
            <w:tcW w:w="125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3.185 Lt</w:t>
            </w:r>
          </w:p>
        </w:tc>
        <w:tc>
          <w:tcPr>
            <w:tcW w:w="1420" w:type="dxa"/>
            <w:gridSpan w:val="5"/>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25.483 Lt</w:t>
            </w:r>
          </w:p>
        </w:tc>
        <w:tc>
          <w:tcPr>
            <w:tcW w:w="166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12.742 Lt</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98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single" w:sz="4" w:space="0" w:color="auto"/>
              <w:left w:val="nil"/>
              <w:bottom w:val="nil"/>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763" w:type="dxa"/>
            <w:gridSpan w:val="4"/>
            <w:tcBorders>
              <w:top w:val="nil"/>
              <w:left w:val="nil"/>
              <w:bottom w:val="nil"/>
              <w:right w:val="single" w:sz="4" w:space="0" w:color="auto"/>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nil"/>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single" w:sz="4" w:space="0" w:color="auto"/>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repeticijų/renginių salė (5 a.)</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270,79</w:t>
            </w:r>
          </w:p>
        </w:tc>
        <w:tc>
          <w:tcPr>
            <w:tcW w:w="3860" w:type="dxa"/>
            <w:gridSpan w:val="6"/>
            <w:tcBorders>
              <w:top w:val="nil"/>
              <w:left w:val="single" w:sz="4" w:space="0" w:color="auto"/>
              <w:bottom w:val="nil"/>
              <w:right w:val="nil"/>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 xml:space="preserve">salės nuoma dienai </w:t>
            </w:r>
          </w:p>
        </w:tc>
        <w:tc>
          <w:tcPr>
            <w:tcW w:w="1763" w:type="dxa"/>
            <w:gridSpan w:val="4"/>
            <w:tcBorders>
              <w:top w:val="single" w:sz="4" w:space="0" w:color="auto"/>
              <w:left w:val="single" w:sz="4" w:space="0" w:color="auto"/>
              <w:bottom w:val="nil"/>
              <w:right w:val="nil"/>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246 Lt</w:t>
            </w:r>
          </w:p>
        </w:tc>
        <w:tc>
          <w:tcPr>
            <w:tcW w:w="1880" w:type="dxa"/>
            <w:gridSpan w:val="2"/>
            <w:tcBorders>
              <w:top w:val="single" w:sz="4" w:space="0" w:color="auto"/>
              <w:left w:val="single" w:sz="4" w:space="0" w:color="auto"/>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5 d./savaitę</w:t>
            </w:r>
          </w:p>
        </w:tc>
        <w:tc>
          <w:tcPr>
            <w:tcW w:w="1250" w:type="dxa"/>
            <w:gridSpan w:val="3"/>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4.926 Lt</w:t>
            </w:r>
          </w:p>
        </w:tc>
        <w:tc>
          <w:tcPr>
            <w:tcW w:w="1420" w:type="dxa"/>
            <w:gridSpan w:val="5"/>
            <w:tcBorders>
              <w:top w:val="single" w:sz="4" w:space="0" w:color="auto"/>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39.410 Lt</w:t>
            </w:r>
          </w:p>
        </w:tc>
        <w:tc>
          <w:tcPr>
            <w:tcW w:w="1660" w:type="dxa"/>
            <w:gridSpan w:val="3"/>
            <w:tcBorders>
              <w:top w:val="single" w:sz="4" w:space="0" w:color="auto"/>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19.705 Lt</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763" w:type="dxa"/>
            <w:gridSpan w:val="4"/>
            <w:tcBorders>
              <w:top w:val="nil"/>
              <w:left w:val="single" w:sz="4" w:space="0" w:color="auto"/>
              <w:bottom w:val="nil"/>
              <w:right w:val="nil"/>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 </w:t>
            </w:r>
          </w:p>
        </w:tc>
        <w:tc>
          <w:tcPr>
            <w:tcW w:w="1880" w:type="dxa"/>
            <w:gridSpan w:val="2"/>
            <w:tcBorders>
              <w:top w:val="nil"/>
              <w:left w:val="single" w:sz="4" w:space="0" w:color="auto"/>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single" w:sz="4" w:space="0" w:color="auto"/>
              <w:bottom w:val="nil"/>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nil"/>
              <w:bottom w:val="nil"/>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Kavinė-klubas</w:t>
            </w:r>
          </w:p>
        </w:tc>
        <w:tc>
          <w:tcPr>
            <w:tcW w:w="980" w:type="dxa"/>
            <w:gridSpan w:val="3"/>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200</w:t>
            </w:r>
          </w:p>
        </w:tc>
        <w:tc>
          <w:tcPr>
            <w:tcW w:w="3860" w:type="dxa"/>
            <w:gridSpan w:val="6"/>
            <w:tcBorders>
              <w:top w:val="single" w:sz="4" w:space="0" w:color="auto"/>
              <w:left w:val="single" w:sz="4" w:space="0" w:color="auto"/>
              <w:bottom w:val="nil"/>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Rinkos konkursinė kaina kv.</w:t>
            </w:r>
            <w:r>
              <w:rPr>
                <w:rFonts w:ascii="Times New Roman" w:hAnsi="Times New Roman"/>
                <w:sz w:val="20"/>
                <w:szCs w:val="20"/>
              </w:rPr>
              <w:t xml:space="preserve"> </w:t>
            </w:r>
            <w:r w:rsidRPr="003317A5">
              <w:rPr>
                <w:rFonts w:ascii="Times New Roman" w:hAnsi="Times New Roman"/>
                <w:sz w:val="20"/>
                <w:szCs w:val="20"/>
              </w:rPr>
              <w:t xml:space="preserve">m/mėn., </w:t>
            </w:r>
          </w:p>
        </w:tc>
        <w:tc>
          <w:tcPr>
            <w:tcW w:w="1763" w:type="dxa"/>
            <w:gridSpan w:val="4"/>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b/>
                <w:bCs/>
                <w:color w:val="FF0000"/>
                <w:sz w:val="20"/>
                <w:szCs w:val="20"/>
              </w:rPr>
            </w:pPr>
            <w:r w:rsidRPr="003317A5">
              <w:rPr>
                <w:rFonts w:ascii="Times New Roman" w:hAnsi="Times New Roman"/>
                <w:b/>
                <w:bCs/>
                <w:color w:val="FF0000"/>
                <w:sz w:val="20"/>
                <w:szCs w:val="20"/>
              </w:rPr>
              <w:t>25 Lt</w:t>
            </w:r>
          </w:p>
        </w:tc>
        <w:tc>
          <w:tcPr>
            <w:tcW w:w="1880" w:type="dxa"/>
            <w:gridSpan w:val="2"/>
            <w:tcBorders>
              <w:top w:val="single" w:sz="4" w:space="0" w:color="auto"/>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n.</w:t>
            </w:r>
            <w:r>
              <w:rPr>
                <w:rFonts w:ascii="Times New Roman" w:hAnsi="Times New Roman"/>
                <w:sz w:val="20"/>
                <w:szCs w:val="20"/>
              </w:rPr>
              <w:t xml:space="preserve"> </w:t>
            </w:r>
            <w:r w:rsidRPr="003317A5">
              <w:rPr>
                <w:rFonts w:ascii="Times New Roman" w:hAnsi="Times New Roman"/>
                <w:sz w:val="20"/>
                <w:szCs w:val="20"/>
              </w:rPr>
              <w:t>d.</w:t>
            </w:r>
          </w:p>
        </w:tc>
        <w:tc>
          <w:tcPr>
            <w:tcW w:w="1250" w:type="dxa"/>
            <w:gridSpan w:val="3"/>
            <w:tcBorders>
              <w:top w:val="single" w:sz="4" w:space="0" w:color="auto"/>
              <w:left w:val="nil"/>
              <w:bottom w:val="nil"/>
              <w:right w:val="nil"/>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5.000 Lt</w:t>
            </w:r>
          </w:p>
        </w:tc>
        <w:tc>
          <w:tcPr>
            <w:tcW w:w="1420" w:type="dxa"/>
            <w:gridSpan w:val="5"/>
            <w:tcBorders>
              <w:top w:val="single" w:sz="4" w:space="0" w:color="auto"/>
              <w:left w:val="single" w:sz="4" w:space="0" w:color="auto"/>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40.000 Lt</w:t>
            </w:r>
          </w:p>
        </w:tc>
        <w:tc>
          <w:tcPr>
            <w:tcW w:w="1660" w:type="dxa"/>
            <w:gridSpan w:val="3"/>
            <w:tcBorders>
              <w:top w:val="nil"/>
              <w:left w:val="nil"/>
              <w:bottom w:val="nil"/>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3.661 Lt</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980" w:type="dxa"/>
            <w:gridSpan w:val="3"/>
            <w:tcBorders>
              <w:top w:val="nil"/>
              <w:left w:val="nil"/>
              <w:bottom w:val="single" w:sz="4" w:space="0" w:color="auto"/>
              <w:right w:val="nil"/>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3860" w:type="dxa"/>
            <w:gridSpan w:val="6"/>
            <w:tcBorders>
              <w:top w:val="nil"/>
              <w:left w:val="single" w:sz="4" w:space="0" w:color="auto"/>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numatant minimalią kainą</w:t>
            </w:r>
          </w:p>
        </w:tc>
        <w:tc>
          <w:tcPr>
            <w:tcW w:w="1763"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880" w:type="dxa"/>
            <w:gridSpan w:val="2"/>
            <w:tcBorders>
              <w:top w:val="nil"/>
              <w:left w:val="nil"/>
              <w:bottom w:val="single" w:sz="4" w:space="0" w:color="auto"/>
              <w:right w:val="nil"/>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single" w:sz="4" w:space="0" w:color="auto"/>
              <w:bottom w:val="single" w:sz="4" w:space="0" w:color="auto"/>
              <w:right w:val="nil"/>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66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r>
      <w:tr w:rsidR="00916DB1" w:rsidRPr="003317A5" w:rsidTr="004222EB">
        <w:trPr>
          <w:gridAfter w:val="12"/>
          <w:wAfter w:w="15943" w:type="dxa"/>
          <w:trHeight w:val="255"/>
        </w:trPr>
        <w:tc>
          <w:tcPr>
            <w:tcW w:w="2784" w:type="dxa"/>
            <w:gridSpan w:val="4"/>
            <w:tcBorders>
              <w:top w:val="nil"/>
              <w:left w:val="single" w:sz="4" w:space="0" w:color="auto"/>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VISO</w:t>
            </w:r>
          </w:p>
        </w:tc>
        <w:tc>
          <w:tcPr>
            <w:tcW w:w="98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2438,81</w:t>
            </w:r>
          </w:p>
        </w:tc>
        <w:tc>
          <w:tcPr>
            <w:tcW w:w="3860" w:type="dxa"/>
            <w:gridSpan w:val="6"/>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763" w:type="dxa"/>
            <w:gridSpan w:val="4"/>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sz w:val="20"/>
                <w:szCs w:val="20"/>
              </w:rPr>
            </w:pPr>
            <w:r w:rsidRPr="003317A5">
              <w:rPr>
                <w:rFonts w:ascii="Times New Roman" w:hAnsi="Times New Roman"/>
                <w:sz w:val="20"/>
                <w:szCs w:val="20"/>
              </w:rPr>
              <w:t> </w:t>
            </w:r>
          </w:p>
        </w:tc>
        <w:tc>
          <w:tcPr>
            <w:tcW w:w="1880" w:type="dxa"/>
            <w:gridSpan w:val="2"/>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sz w:val="20"/>
                <w:szCs w:val="20"/>
              </w:rPr>
            </w:pPr>
            <w:r w:rsidRPr="003317A5">
              <w:rPr>
                <w:rFonts w:ascii="Times New Roman" w:hAnsi="Times New Roman"/>
                <w:sz w:val="20"/>
                <w:szCs w:val="20"/>
              </w:rPr>
              <w:t> </w:t>
            </w:r>
          </w:p>
        </w:tc>
        <w:tc>
          <w:tcPr>
            <w:tcW w:w="1250" w:type="dxa"/>
            <w:gridSpan w:val="3"/>
            <w:tcBorders>
              <w:top w:val="nil"/>
              <w:left w:val="nil"/>
              <w:bottom w:val="single" w:sz="4" w:space="0" w:color="auto"/>
              <w:right w:val="single" w:sz="4" w:space="0" w:color="auto"/>
            </w:tcBorders>
            <w:noWrap/>
            <w:vAlign w:val="bottom"/>
          </w:tcPr>
          <w:p w:rsidR="00916DB1" w:rsidRPr="003317A5" w:rsidRDefault="00916DB1">
            <w:pPr>
              <w:rPr>
                <w:rFonts w:ascii="Times New Roman" w:hAnsi="Times New Roman"/>
                <w:b/>
                <w:bCs/>
                <w:sz w:val="20"/>
                <w:szCs w:val="20"/>
              </w:rPr>
            </w:pPr>
            <w:r w:rsidRPr="003317A5">
              <w:rPr>
                <w:rFonts w:ascii="Times New Roman" w:hAnsi="Times New Roman"/>
                <w:b/>
                <w:bCs/>
                <w:sz w:val="20"/>
                <w:szCs w:val="20"/>
              </w:rPr>
              <w:t> </w:t>
            </w:r>
          </w:p>
        </w:tc>
        <w:tc>
          <w:tcPr>
            <w:tcW w:w="1420" w:type="dxa"/>
            <w:gridSpan w:val="5"/>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399.527 Lt</w:t>
            </w:r>
          </w:p>
        </w:tc>
        <w:tc>
          <w:tcPr>
            <w:tcW w:w="1660" w:type="dxa"/>
            <w:gridSpan w:val="3"/>
            <w:tcBorders>
              <w:top w:val="nil"/>
              <w:left w:val="nil"/>
              <w:bottom w:val="single" w:sz="4" w:space="0" w:color="auto"/>
              <w:right w:val="single" w:sz="4" w:space="0" w:color="auto"/>
            </w:tcBorders>
            <w:noWrap/>
            <w:vAlign w:val="bottom"/>
          </w:tcPr>
          <w:p w:rsidR="00916DB1" w:rsidRPr="003317A5" w:rsidRDefault="00916DB1">
            <w:pPr>
              <w:jc w:val="center"/>
              <w:rPr>
                <w:rFonts w:ascii="Times New Roman" w:hAnsi="Times New Roman"/>
                <w:b/>
                <w:bCs/>
                <w:sz w:val="20"/>
                <w:szCs w:val="20"/>
              </w:rPr>
            </w:pPr>
            <w:r w:rsidRPr="003317A5">
              <w:rPr>
                <w:rFonts w:ascii="Times New Roman" w:hAnsi="Times New Roman"/>
                <w:b/>
                <w:bCs/>
                <w:sz w:val="20"/>
                <w:szCs w:val="20"/>
              </w:rPr>
              <w:t>237.960 Lt</w:t>
            </w:r>
          </w:p>
        </w:tc>
      </w:tr>
      <w:tr w:rsidR="00916DB1" w:rsidRPr="003317A5" w:rsidTr="004222EB">
        <w:trPr>
          <w:gridAfter w:val="12"/>
          <w:wAfter w:w="15943" w:type="dxa"/>
          <w:trHeight w:val="255"/>
        </w:trPr>
        <w:tc>
          <w:tcPr>
            <w:tcW w:w="2784"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980"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3860" w:type="dxa"/>
            <w:gridSpan w:val="6"/>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763"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880" w:type="dxa"/>
            <w:gridSpan w:val="2"/>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250" w:type="dxa"/>
            <w:gridSpan w:val="3"/>
            <w:tcBorders>
              <w:top w:val="nil"/>
              <w:left w:val="nil"/>
              <w:bottom w:val="nil"/>
              <w:right w:val="nil"/>
            </w:tcBorders>
            <w:noWrap/>
            <w:vAlign w:val="bottom"/>
          </w:tcPr>
          <w:p w:rsidR="00916DB1" w:rsidRPr="003317A5" w:rsidRDefault="00916DB1">
            <w:pPr>
              <w:rPr>
                <w:rFonts w:ascii="Times New Roman" w:hAnsi="Times New Roman"/>
                <w:b/>
                <w:bCs/>
                <w:sz w:val="20"/>
                <w:szCs w:val="20"/>
              </w:rPr>
            </w:pPr>
          </w:p>
        </w:tc>
        <w:tc>
          <w:tcPr>
            <w:tcW w:w="1420" w:type="dxa"/>
            <w:gridSpan w:val="5"/>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660"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r>
      <w:tr w:rsidR="00916DB1" w:rsidRPr="003317A5" w:rsidTr="004222EB">
        <w:trPr>
          <w:gridAfter w:val="12"/>
          <w:wAfter w:w="15943" w:type="dxa"/>
          <w:trHeight w:val="255"/>
        </w:trPr>
        <w:tc>
          <w:tcPr>
            <w:tcW w:w="15597" w:type="dxa"/>
            <w:gridSpan w:val="30"/>
            <w:tcBorders>
              <w:top w:val="nil"/>
              <w:left w:val="nil"/>
              <w:bottom w:val="nil"/>
              <w:right w:val="nil"/>
            </w:tcBorders>
            <w:noWrap/>
            <w:vAlign w:val="bottom"/>
          </w:tcPr>
          <w:p w:rsidR="00916DB1" w:rsidRPr="003317A5" w:rsidRDefault="00916DB1" w:rsidP="00A85559">
            <w:pPr>
              <w:rPr>
                <w:rFonts w:ascii="Times New Roman" w:hAnsi="Times New Roman"/>
                <w:sz w:val="20"/>
                <w:szCs w:val="20"/>
              </w:rPr>
            </w:pPr>
            <w:r w:rsidRPr="003317A5">
              <w:rPr>
                <w:rFonts w:ascii="Times New Roman" w:hAnsi="Times New Roman"/>
                <w:sz w:val="20"/>
                <w:szCs w:val="20"/>
              </w:rPr>
              <w:t xml:space="preserve">* Į biuro ar studijos nuomą įskaičiuotas ir nemokamas bendrų susitikimų erdvių, seminaro salės, eksploatuojamo stogo ir vestibiulių naudojimas sutartimi nustatytą laiką </w:t>
            </w:r>
          </w:p>
        </w:tc>
      </w:tr>
      <w:tr w:rsidR="00916DB1" w:rsidRPr="003317A5" w:rsidTr="004222EB">
        <w:trPr>
          <w:gridAfter w:val="12"/>
          <w:wAfter w:w="15943" w:type="dxa"/>
          <w:trHeight w:val="255"/>
        </w:trPr>
        <w:tc>
          <w:tcPr>
            <w:tcW w:w="2784"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980"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3860" w:type="dxa"/>
            <w:gridSpan w:val="6"/>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763"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880" w:type="dxa"/>
            <w:gridSpan w:val="2"/>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250" w:type="dxa"/>
            <w:gridSpan w:val="3"/>
            <w:tcBorders>
              <w:top w:val="nil"/>
              <w:left w:val="nil"/>
              <w:bottom w:val="nil"/>
              <w:right w:val="nil"/>
            </w:tcBorders>
            <w:noWrap/>
            <w:vAlign w:val="bottom"/>
          </w:tcPr>
          <w:p w:rsidR="00916DB1" w:rsidRPr="003317A5" w:rsidRDefault="00916DB1">
            <w:pPr>
              <w:rPr>
                <w:rFonts w:ascii="Times New Roman" w:hAnsi="Times New Roman"/>
                <w:b/>
                <w:bCs/>
                <w:sz w:val="20"/>
                <w:szCs w:val="20"/>
              </w:rPr>
            </w:pPr>
          </w:p>
        </w:tc>
        <w:tc>
          <w:tcPr>
            <w:tcW w:w="1420" w:type="dxa"/>
            <w:gridSpan w:val="5"/>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660"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r>
      <w:tr w:rsidR="00916DB1" w:rsidRPr="003317A5" w:rsidTr="004222EB">
        <w:trPr>
          <w:gridAfter w:val="12"/>
          <w:wAfter w:w="15943" w:type="dxa"/>
          <w:trHeight w:val="255"/>
        </w:trPr>
        <w:tc>
          <w:tcPr>
            <w:tcW w:w="7624" w:type="dxa"/>
            <w:gridSpan w:val="13"/>
            <w:tcBorders>
              <w:top w:val="nil"/>
              <w:left w:val="nil"/>
              <w:bottom w:val="nil"/>
              <w:right w:val="nil"/>
            </w:tcBorders>
            <w:noWrap/>
            <w:vAlign w:val="bottom"/>
          </w:tcPr>
          <w:p w:rsidR="00916DB1" w:rsidRPr="003317A5" w:rsidRDefault="00916DB1" w:rsidP="004222EB">
            <w:pPr>
              <w:rPr>
                <w:rFonts w:ascii="Times New Roman" w:hAnsi="Times New Roman"/>
                <w:sz w:val="20"/>
                <w:szCs w:val="20"/>
              </w:rPr>
            </w:pPr>
            <w:r w:rsidRPr="003317A5">
              <w:rPr>
                <w:rFonts w:ascii="Times New Roman" w:hAnsi="Times New Roman"/>
                <w:sz w:val="20"/>
                <w:szCs w:val="20"/>
              </w:rPr>
              <w:t xml:space="preserve">** gali būti nuomojama ir pagal val. </w:t>
            </w:r>
            <w:r>
              <w:rPr>
                <w:rFonts w:ascii="Times New Roman" w:hAnsi="Times New Roman"/>
                <w:sz w:val="20"/>
                <w:szCs w:val="20"/>
              </w:rPr>
              <w:t>į</w:t>
            </w:r>
            <w:r w:rsidRPr="003317A5">
              <w:rPr>
                <w:rFonts w:ascii="Times New Roman" w:hAnsi="Times New Roman"/>
                <w:sz w:val="20"/>
                <w:szCs w:val="20"/>
              </w:rPr>
              <w:t>kainį</w:t>
            </w:r>
          </w:p>
        </w:tc>
        <w:tc>
          <w:tcPr>
            <w:tcW w:w="1763"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880" w:type="dxa"/>
            <w:gridSpan w:val="2"/>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250" w:type="dxa"/>
            <w:gridSpan w:val="3"/>
            <w:tcBorders>
              <w:top w:val="nil"/>
              <w:left w:val="nil"/>
              <w:bottom w:val="nil"/>
              <w:right w:val="nil"/>
            </w:tcBorders>
            <w:noWrap/>
            <w:vAlign w:val="bottom"/>
          </w:tcPr>
          <w:p w:rsidR="00916DB1" w:rsidRPr="003317A5" w:rsidRDefault="00916DB1">
            <w:pPr>
              <w:rPr>
                <w:rFonts w:ascii="Times New Roman" w:hAnsi="Times New Roman"/>
                <w:b/>
                <w:bCs/>
                <w:sz w:val="20"/>
                <w:szCs w:val="20"/>
              </w:rPr>
            </w:pPr>
          </w:p>
        </w:tc>
        <w:tc>
          <w:tcPr>
            <w:tcW w:w="1420" w:type="dxa"/>
            <w:gridSpan w:val="5"/>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660"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r>
      <w:tr w:rsidR="00916DB1" w:rsidRPr="003317A5" w:rsidTr="004222EB">
        <w:trPr>
          <w:gridAfter w:val="13"/>
          <w:wAfter w:w="16220" w:type="dxa"/>
          <w:trHeight w:val="255"/>
        </w:trPr>
        <w:tc>
          <w:tcPr>
            <w:tcW w:w="2723"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980"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3720" w:type="dxa"/>
            <w:gridSpan w:val="6"/>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763"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220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811" w:type="dxa"/>
            <w:tcBorders>
              <w:top w:val="nil"/>
              <w:left w:val="nil"/>
              <w:bottom w:val="nil"/>
              <w:right w:val="nil"/>
            </w:tcBorders>
            <w:noWrap/>
            <w:vAlign w:val="bottom"/>
          </w:tcPr>
          <w:p w:rsidR="00916DB1" w:rsidRPr="003317A5" w:rsidRDefault="00916DB1">
            <w:pPr>
              <w:rPr>
                <w:rFonts w:ascii="Times New Roman" w:hAnsi="Times New Roman"/>
                <w:b/>
                <w:bCs/>
                <w:sz w:val="20"/>
                <w:szCs w:val="20"/>
              </w:rPr>
            </w:pPr>
          </w:p>
        </w:tc>
        <w:tc>
          <w:tcPr>
            <w:tcW w:w="142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70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r>
      <w:tr w:rsidR="00916DB1" w:rsidRPr="003317A5" w:rsidTr="004222EB">
        <w:trPr>
          <w:gridAfter w:val="13"/>
          <w:wAfter w:w="16220" w:type="dxa"/>
          <w:trHeight w:val="255"/>
        </w:trPr>
        <w:tc>
          <w:tcPr>
            <w:tcW w:w="15320" w:type="dxa"/>
            <w:gridSpan w:val="29"/>
            <w:tcBorders>
              <w:top w:val="nil"/>
              <w:left w:val="nil"/>
              <w:bottom w:val="nil"/>
              <w:right w:val="nil"/>
            </w:tcBorders>
            <w:noWrap/>
            <w:vAlign w:val="bottom"/>
          </w:tcPr>
          <w:p w:rsidR="00916DB1" w:rsidRPr="003317A5" w:rsidRDefault="00916DB1" w:rsidP="008B6063">
            <w:pPr>
              <w:rPr>
                <w:rFonts w:ascii="Times New Roman" w:hAnsi="Times New Roman"/>
                <w:sz w:val="20"/>
                <w:szCs w:val="20"/>
              </w:rPr>
            </w:pPr>
          </w:p>
        </w:tc>
      </w:tr>
      <w:tr w:rsidR="00916DB1" w:rsidRPr="003317A5" w:rsidTr="004222EB">
        <w:trPr>
          <w:gridAfter w:val="13"/>
          <w:wAfter w:w="16220" w:type="dxa"/>
          <w:trHeight w:val="255"/>
        </w:trPr>
        <w:tc>
          <w:tcPr>
            <w:tcW w:w="2723"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980" w:type="dxa"/>
            <w:gridSpan w:val="3"/>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3720" w:type="dxa"/>
            <w:gridSpan w:val="6"/>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763"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220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273" w:type="dxa"/>
            <w:gridSpan w:val="3"/>
            <w:tcBorders>
              <w:top w:val="nil"/>
              <w:left w:val="nil"/>
              <w:bottom w:val="nil"/>
              <w:right w:val="nil"/>
            </w:tcBorders>
            <w:noWrap/>
            <w:vAlign w:val="bottom"/>
          </w:tcPr>
          <w:p w:rsidR="00916DB1" w:rsidRPr="003317A5" w:rsidRDefault="00916DB1">
            <w:pPr>
              <w:rPr>
                <w:rFonts w:ascii="Times New Roman" w:hAnsi="Times New Roman"/>
                <w:b/>
                <w:bCs/>
                <w:sz w:val="20"/>
                <w:szCs w:val="20"/>
              </w:rPr>
            </w:pPr>
          </w:p>
        </w:tc>
        <w:tc>
          <w:tcPr>
            <w:tcW w:w="1808" w:type="dxa"/>
            <w:gridSpan w:val="5"/>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852" w:type="dxa"/>
            <w:tcBorders>
              <w:top w:val="nil"/>
              <w:left w:val="nil"/>
              <w:bottom w:val="nil"/>
              <w:right w:val="nil"/>
            </w:tcBorders>
            <w:noWrap/>
            <w:vAlign w:val="bottom"/>
          </w:tcPr>
          <w:p w:rsidR="00916DB1" w:rsidRPr="003317A5" w:rsidRDefault="00916DB1">
            <w:pPr>
              <w:rPr>
                <w:rFonts w:ascii="Times New Roman" w:hAnsi="Times New Roman"/>
                <w:sz w:val="20"/>
                <w:szCs w:val="20"/>
              </w:rPr>
            </w:pPr>
          </w:p>
        </w:tc>
      </w:tr>
      <w:tr w:rsidR="00916DB1" w:rsidRPr="003317A5" w:rsidTr="004222EB">
        <w:trPr>
          <w:gridAfter w:val="13"/>
          <w:wAfter w:w="16220" w:type="dxa"/>
          <w:trHeight w:val="255"/>
        </w:trPr>
        <w:tc>
          <w:tcPr>
            <w:tcW w:w="7423" w:type="dxa"/>
            <w:gridSpan w:val="12"/>
            <w:tcBorders>
              <w:top w:val="nil"/>
              <w:left w:val="nil"/>
              <w:bottom w:val="nil"/>
              <w:right w:val="nil"/>
            </w:tcBorders>
            <w:noWrap/>
            <w:vAlign w:val="bottom"/>
          </w:tcPr>
          <w:p w:rsidR="00916DB1" w:rsidRPr="003317A5" w:rsidRDefault="00916DB1" w:rsidP="00594C3F">
            <w:pPr>
              <w:rPr>
                <w:rFonts w:ascii="Times New Roman" w:hAnsi="Times New Roman"/>
                <w:sz w:val="20"/>
                <w:szCs w:val="20"/>
              </w:rPr>
            </w:pPr>
          </w:p>
        </w:tc>
        <w:tc>
          <w:tcPr>
            <w:tcW w:w="1763"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2201" w:type="dxa"/>
            <w:gridSpan w:val="4"/>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1273" w:type="dxa"/>
            <w:gridSpan w:val="3"/>
            <w:tcBorders>
              <w:top w:val="nil"/>
              <w:left w:val="nil"/>
              <w:bottom w:val="nil"/>
              <w:right w:val="nil"/>
            </w:tcBorders>
            <w:noWrap/>
            <w:vAlign w:val="bottom"/>
          </w:tcPr>
          <w:p w:rsidR="00916DB1" w:rsidRPr="003317A5" w:rsidRDefault="00916DB1">
            <w:pPr>
              <w:rPr>
                <w:rFonts w:ascii="Times New Roman" w:hAnsi="Times New Roman"/>
                <w:b/>
                <w:bCs/>
                <w:sz w:val="20"/>
                <w:szCs w:val="20"/>
              </w:rPr>
            </w:pPr>
          </w:p>
        </w:tc>
        <w:tc>
          <w:tcPr>
            <w:tcW w:w="1808" w:type="dxa"/>
            <w:gridSpan w:val="5"/>
            <w:tcBorders>
              <w:top w:val="nil"/>
              <w:left w:val="nil"/>
              <w:bottom w:val="nil"/>
              <w:right w:val="nil"/>
            </w:tcBorders>
            <w:noWrap/>
            <w:vAlign w:val="bottom"/>
          </w:tcPr>
          <w:p w:rsidR="00916DB1" w:rsidRPr="003317A5" w:rsidRDefault="00916DB1">
            <w:pPr>
              <w:rPr>
                <w:rFonts w:ascii="Times New Roman" w:hAnsi="Times New Roman"/>
                <w:sz w:val="20"/>
                <w:szCs w:val="20"/>
              </w:rPr>
            </w:pPr>
          </w:p>
        </w:tc>
        <w:tc>
          <w:tcPr>
            <w:tcW w:w="852" w:type="dxa"/>
            <w:tcBorders>
              <w:top w:val="nil"/>
              <w:left w:val="nil"/>
              <w:bottom w:val="nil"/>
              <w:right w:val="nil"/>
            </w:tcBorders>
            <w:noWrap/>
            <w:vAlign w:val="bottom"/>
          </w:tcPr>
          <w:p w:rsidR="00916DB1" w:rsidRPr="003317A5" w:rsidRDefault="00916DB1">
            <w:pPr>
              <w:rPr>
                <w:rFonts w:ascii="Times New Roman" w:hAnsi="Times New Roman"/>
                <w:sz w:val="20"/>
                <w:szCs w:val="20"/>
              </w:rPr>
            </w:pPr>
          </w:p>
        </w:tc>
      </w:tr>
      <w:tr w:rsidR="00916DB1" w:rsidRPr="003317A5" w:rsidTr="004222EB">
        <w:trPr>
          <w:gridAfter w:val="9"/>
          <w:wAfter w:w="13847" w:type="dxa"/>
          <w:trHeight w:val="255"/>
        </w:trPr>
        <w:tc>
          <w:tcPr>
            <w:tcW w:w="2344" w:type="dxa"/>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2060" w:type="dxa"/>
            <w:gridSpan w:val="7"/>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2059" w:type="dxa"/>
            <w:gridSpan w:val="2"/>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2059" w:type="dxa"/>
            <w:gridSpan w:val="4"/>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2059" w:type="dxa"/>
            <w:gridSpan w:val="4"/>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2557" w:type="dxa"/>
            <w:gridSpan w:val="6"/>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b/>
                <w:bCs/>
                <w:sz w:val="20"/>
                <w:szCs w:val="20"/>
                <w:lang w:eastAsia="lt-LT"/>
              </w:rPr>
            </w:pPr>
          </w:p>
        </w:tc>
        <w:tc>
          <w:tcPr>
            <w:tcW w:w="2919" w:type="dxa"/>
            <w:gridSpan w:val="8"/>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1636" w:type="dxa"/>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r>
      <w:tr w:rsidR="00916DB1" w:rsidRPr="003317A5" w:rsidTr="004222EB">
        <w:trPr>
          <w:gridAfter w:val="5"/>
          <w:wAfter w:w="6486" w:type="dxa"/>
          <w:trHeight w:val="255"/>
        </w:trPr>
        <w:tc>
          <w:tcPr>
            <w:tcW w:w="4490" w:type="dxa"/>
            <w:gridSpan w:val="9"/>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4490" w:type="dxa"/>
            <w:gridSpan w:val="7"/>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4497" w:type="dxa"/>
            <w:gridSpan w:val="10"/>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2125" w:type="dxa"/>
            <w:gridSpan w:val="5"/>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2059" w:type="dxa"/>
            <w:gridSpan w:val="3"/>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2547" w:type="dxa"/>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b/>
                <w:bCs/>
                <w:sz w:val="20"/>
                <w:szCs w:val="20"/>
                <w:lang w:eastAsia="lt-LT"/>
              </w:rPr>
            </w:pPr>
          </w:p>
        </w:tc>
        <w:tc>
          <w:tcPr>
            <w:tcW w:w="2919" w:type="dxa"/>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c>
          <w:tcPr>
            <w:tcW w:w="1636" w:type="dxa"/>
            <w:tcBorders>
              <w:top w:val="nil"/>
              <w:left w:val="nil"/>
              <w:bottom w:val="nil"/>
              <w:right w:val="nil"/>
            </w:tcBorders>
            <w:noWrap/>
            <w:vAlign w:val="bottom"/>
          </w:tcPr>
          <w:p w:rsidR="00916DB1" w:rsidRPr="003317A5" w:rsidRDefault="00916DB1" w:rsidP="008B6063">
            <w:pPr>
              <w:spacing w:after="0" w:afterAutospacing="0"/>
              <w:rPr>
                <w:rFonts w:ascii="Times New Roman" w:hAnsi="Times New Roman"/>
                <w:sz w:val="20"/>
                <w:szCs w:val="20"/>
                <w:lang w:eastAsia="lt-LT"/>
              </w:rPr>
            </w:pPr>
          </w:p>
        </w:tc>
      </w:tr>
    </w:tbl>
    <w:p w:rsidR="00916DB1" w:rsidRPr="003317A5" w:rsidRDefault="00916DB1" w:rsidP="00594C3F">
      <w:pPr>
        <w:spacing w:after="0" w:afterAutospacing="0"/>
        <w:rPr>
          <w:rFonts w:ascii="Times New Roman" w:hAnsi="Times New Roman"/>
          <w:b/>
          <w:bCs/>
          <w:sz w:val="24"/>
          <w:szCs w:val="24"/>
          <w:lang w:eastAsia="lt-LT"/>
        </w:rPr>
        <w:sectPr w:rsidR="00916DB1" w:rsidRPr="003317A5" w:rsidSect="00594C3F">
          <w:pgSz w:w="16838" w:h="11906" w:orient="landscape"/>
          <w:pgMar w:top="851" w:right="1418" w:bottom="425" w:left="1134" w:header="567" w:footer="567" w:gutter="0"/>
          <w:cols w:space="1296"/>
          <w:docGrid w:linePitch="360"/>
        </w:sectPr>
      </w:pPr>
    </w:p>
    <w:p w:rsidR="00916DB1" w:rsidRPr="003317A5" w:rsidRDefault="00916DB1" w:rsidP="007E679C">
      <w:pPr>
        <w:spacing w:after="0" w:afterAutospacing="0"/>
        <w:rPr>
          <w:rFonts w:ascii="Times New Roman" w:hAnsi="Times New Roman"/>
          <w:sz w:val="20"/>
          <w:szCs w:val="20"/>
          <w:lang w:eastAsia="lt-LT"/>
        </w:rPr>
      </w:pPr>
    </w:p>
    <w:p w:rsidR="00916DB1" w:rsidRPr="003317A5" w:rsidRDefault="00916DB1" w:rsidP="00A85559">
      <w:pPr>
        <w:rPr>
          <w:rFonts w:ascii="Times New Roman" w:hAnsi="Times New Roman"/>
          <w:sz w:val="20"/>
          <w:szCs w:val="20"/>
          <w:lang w:eastAsia="lt-LT"/>
        </w:rPr>
      </w:pPr>
    </w:p>
    <w:tbl>
      <w:tblPr>
        <w:tblW w:w="9492" w:type="dxa"/>
        <w:tblInd w:w="108" w:type="dxa"/>
        <w:tblLook w:val="00A0" w:firstRow="1" w:lastRow="0" w:firstColumn="1" w:lastColumn="0" w:noHBand="0" w:noVBand="0"/>
      </w:tblPr>
      <w:tblGrid>
        <w:gridCol w:w="3835"/>
        <w:gridCol w:w="2075"/>
        <w:gridCol w:w="1745"/>
        <w:gridCol w:w="1837"/>
      </w:tblGrid>
      <w:tr w:rsidR="00916DB1" w:rsidRPr="003317A5" w:rsidTr="00A85559">
        <w:trPr>
          <w:trHeight w:val="315"/>
        </w:trPr>
        <w:tc>
          <w:tcPr>
            <w:tcW w:w="7655" w:type="dxa"/>
            <w:gridSpan w:val="3"/>
            <w:tcBorders>
              <w:top w:val="nil"/>
              <w:left w:val="nil"/>
              <w:bottom w:val="nil"/>
              <w:right w:val="nil"/>
            </w:tcBorders>
            <w:noWrap/>
            <w:vAlign w:val="bottom"/>
          </w:tcPr>
          <w:p w:rsidR="00916DB1" w:rsidRPr="003317A5" w:rsidRDefault="00916DB1" w:rsidP="00F158D7">
            <w:pPr>
              <w:spacing w:after="0" w:afterAutospacing="0"/>
              <w:rPr>
                <w:rFonts w:ascii="Times New Roman" w:hAnsi="Times New Roman"/>
                <w:b/>
                <w:bCs/>
                <w:sz w:val="24"/>
                <w:szCs w:val="24"/>
                <w:lang w:eastAsia="lt-LT"/>
              </w:rPr>
            </w:pPr>
            <w:r w:rsidRPr="003317A5">
              <w:rPr>
                <w:rFonts w:ascii="Times New Roman" w:hAnsi="Times New Roman"/>
                <w:b/>
                <w:bCs/>
                <w:sz w:val="24"/>
                <w:szCs w:val="24"/>
                <w:lang w:eastAsia="lt-LT"/>
              </w:rPr>
              <w:t xml:space="preserve">Inkubatoriaus </w:t>
            </w:r>
            <w:r>
              <w:rPr>
                <w:rFonts w:ascii="Times New Roman" w:hAnsi="Times New Roman"/>
                <w:b/>
                <w:bCs/>
                <w:sz w:val="24"/>
                <w:szCs w:val="24"/>
                <w:lang w:eastAsia="lt-LT"/>
              </w:rPr>
              <w:t>Kultūros</w:t>
            </w:r>
            <w:r w:rsidRPr="003317A5">
              <w:rPr>
                <w:rFonts w:ascii="Times New Roman" w:hAnsi="Times New Roman"/>
                <w:b/>
                <w:bCs/>
                <w:sz w:val="24"/>
                <w:szCs w:val="24"/>
                <w:lang w:eastAsia="lt-LT"/>
              </w:rPr>
              <w:t xml:space="preserve"> fabrik</w:t>
            </w:r>
            <w:r>
              <w:rPr>
                <w:rFonts w:ascii="Times New Roman" w:hAnsi="Times New Roman"/>
                <w:b/>
                <w:bCs/>
                <w:sz w:val="24"/>
                <w:szCs w:val="24"/>
                <w:lang w:eastAsia="lt-LT"/>
              </w:rPr>
              <w:t>o</w:t>
            </w:r>
            <w:r w:rsidRPr="003317A5">
              <w:rPr>
                <w:rFonts w:ascii="Times New Roman" w:hAnsi="Times New Roman"/>
                <w:b/>
                <w:bCs/>
                <w:sz w:val="24"/>
                <w:szCs w:val="24"/>
                <w:lang w:eastAsia="lt-LT"/>
              </w:rPr>
              <w:t xml:space="preserve"> patalpų komercinės nuomos ne rezidentams  prognozė, Lt (be PVM)</w:t>
            </w:r>
          </w:p>
        </w:tc>
        <w:tc>
          <w:tcPr>
            <w:tcW w:w="1837" w:type="dxa"/>
            <w:tcBorders>
              <w:top w:val="nil"/>
              <w:left w:val="nil"/>
              <w:bottom w:val="nil"/>
              <w:right w:val="nil"/>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8 lentelė</w:t>
            </w:r>
          </w:p>
        </w:tc>
      </w:tr>
      <w:tr w:rsidR="00916DB1" w:rsidRPr="003317A5" w:rsidTr="00A85559">
        <w:trPr>
          <w:trHeight w:val="315"/>
        </w:trPr>
        <w:tc>
          <w:tcPr>
            <w:tcW w:w="3835"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c>
          <w:tcPr>
            <w:tcW w:w="2075"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p>
        </w:tc>
        <w:tc>
          <w:tcPr>
            <w:tcW w:w="1745"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p>
        </w:tc>
        <w:tc>
          <w:tcPr>
            <w:tcW w:w="1837"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p>
        </w:tc>
      </w:tr>
      <w:tr w:rsidR="00916DB1" w:rsidRPr="003317A5" w:rsidTr="00A85559">
        <w:trPr>
          <w:trHeight w:val="330"/>
        </w:trPr>
        <w:tc>
          <w:tcPr>
            <w:tcW w:w="7655" w:type="dxa"/>
            <w:gridSpan w:val="3"/>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r w:rsidRPr="003317A5">
              <w:rPr>
                <w:rFonts w:ascii="Times New Roman" w:hAnsi="Times New Roman"/>
                <w:sz w:val="24"/>
                <w:szCs w:val="24"/>
                <w:lang w:eastAsia="lt-LT"/>
              </w:rPr>
              <w:t xml:space="preserve">(iki 20% nuo inkubatoriaus nuomotinų patalpų užimtumo) </w:t>
            </w:r>
          </w:p>
          <w:p w:rsidR="00916DB1" w:rsidRPr="003317A5" w:rsidRDefault="00916DB1" w:rsidP="00A85559">
            <w:pPr>
              <w:spacing w:after="0" w:afterAutospacing="0"/>
              <w:rPr>
                <w:rFonts w:ascii="Times New Roman" w:hAnsi="Times New Roman"/>
                <w:sz w:val="24"/>
                <w:szCs w:val="24"/>
                <w:lang w:eastAsia="lt-LT"/>
              </w:rPr>
            </w:pPr>
          </w:p>
        </w:tc>
        <w:tc>
          <w:tcPr>
            <w:tcW w:w="1837"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p>
        </w:tc>
      </w:tr>
      <w:tr w:rsidR="00916DB1" w:rsidRPr="003317A5" w:rsidTr="00A85559">
        <w:trPr>
          <w:trHeight w:val="315"/>
        </w:trPr>
        <w:tc>
          <w:tcPr>
            <w:tcW w:w="3835" w:type="dxa"/>
            <w:tcBorders>
              <w:top w:val="single" w:sz="8" w:space="0" w:color="auto"/>
              <w:left w:val="single" w:sz="8" w:space="0" w:color="auto"/>
              <w:bottom w:val="nil"/>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Inkubatoriaus patalpos</w:t>
            </w:r>
          </w:p>
        </w:tc>
        <w:tc>
          <w:tcPr>
            <w:tcW w:w="2075" w:type="dxa"/>
            <w:tcBorders>
              <w:top w:val="single" w:sz="8" w:space="0" w:color="auto"/>
              <w:left w:val="nil"/>
              <w:bottom w:val="nil"/>
              <w:right w:val="nil"/>
            </w:tcBorders>
            <w:noWrap/>
            <w:vAlign w:val="bottom"/>
          </w:tcPr>
          <w:p w:rsidR="00916DB1" w:rsidRPr="003317A5" w:rsidRDefault="00916DB1" w:rsidP="00A85559">
            <w:pPr>
              <w:spacing w:after="0" w:afterAutospacing="0"/>
              <w:jc w:val="center"/>
              <w:rPr>
                <w:rFonts w:ascii="Times New Roman" w:hAnsi="Times New Roman"/>
                <w:lang w:eastAsia="lt-LT"/>
              </w:rPr>
            </w:pPr>
            <w:r w:rsidRPr="003317A5">
              <w:rPr>
                <w:rFonts w:ascii="Times New Roman" w:hAnsi="Times New Roman"/>
                <w:lang w:eastAsia="lt-LT"/>
              </w:rPr>
              <w:t>Galima komercinė</w:t>
            </w:r>
          </w:p>
        </w:tc>
        <w:tc>
          <w:tcPr>
            <w:tcW w:w="1745" w:type="dxa"/>
            <w:tcBorders>
              <w:top w:val="single" w:sz="8" w:space="0" w:color="auto"/>
              <w:left w:val="single" w:sz="4" w:space="0" w:color="auto"/>
              <w:bottom w:val="nil"/>
              <w:right w:val="single" w:sz="4" w:space="0" w:color="auto"/>
            </w:tcBorders>
            <w:noWrap/>
            <w:vAlign w:val="bottom"/>
          </w:tcPr>
          <w:p w:rsidR="00916DB1" w:rsidRPr="003317A5" w:rsidRDefault="00916DB1" w:rsidP="00A85559">
            <w:pPr>
              <w:spacing w:after="0" w:afterAutospacing="0"/>
              <w:jc w:val="center"/>
              <w:rPr>
                <w:rFonts w:ascii="Times New Roman" w:hAnsi="Times New Roman"/>
                <w:lang w:eastAsia="lt-LT"/>
              </w:rPr>
            </w:pPr>
            <w:r w:rsidRPr="003317A5">
              <w:rPr>
                <w:rFonts w:ascii="Times New Roman" w:hAnsi="Times New Roman"/>
                <w:lang w:eastAsia="lt-LT"/>
              </w:rPr>
              <w:t>Nuomos kaina,</w:t>
            </w:r>
          </w:p>
        </w:tc>
        <w:tc>
          <w:tcPr>
            <w:tcW w:w="1837" w:type="dxa"/>
            <w:tcBorders>
              <w:top w:val="single" w:sz="8" w:space="0" w:color="auto"/>
              <w:left w:val="nil"/>
              <w:bottom w:val="nil"/>
              <w:right w:val="single" w:sz="8" w:space="0" w:color="auto"/>
            </w:tcBorders>
            <w:noWrap/>
            <w:vAlign w:val="bottom"/>
          </w:tcPr>
          <w:p w:rsidR="00916DB1" w:rsidRPr="003317A5" w:rsidRDefault="00916DB1" w:rsidP="00A85559">
            <w:pPr>
              <w:spacing w:after="0" w:afterAutospacing="0"/>
              <w:jc w:val="center"/>
              <w:rPr>
                <w:rFonts w:ascii="Times New Roman" w:hAnsi="Times New Roman"/>
                <w:lang w:eastAsia="lt-LT"/>
              </w:rPr>
            </w:pPr>
            <w:r w:rsidRPr="003317A5">
              <w:rPr>
                <w:rFonts w:ascii="Times New Roman" w:hAnsi="Times New Roman"/>
                <w:lang w:eastAsia="lt-LT"/>
              </w:rPr>
              <w:t xml:space="preserve">Pajamos per </w:t>
            </w:r>
          </w:p>
        </w:tc>
      </w:tr>
      <w:tr w:rsidR="00916DB1" w:rsidRPr="003317A5" w:rsidTr="00A85559">
        <w:trPr>
          <w:trHeight w:val="285"/>
        </w:trPr>
        <w:tc>
          <w:tcPr>
            <w:tcW w:w="3835" w:type="dxa"/>
            <w:tcBorders>
              <w:top w:val="nil"/>
              <w:left w:val="single" w:sz="8" w:space="0" w:color="auto"/>
              <w:bottom w:val="nil"/>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nil"/>
              <w:right w:val="nil"/>
            </w:tcBorders>
            <w:noWrap/>
            <w:vAlign w:val="bottom"/>
          </w:tcPr>
          <w:p w:rsidR="00916DB1" w:rsidRPr="003317A5" w:rsidRDefault="00916DB1" w:rsidP="00A85559">
            <w:pPr>
              <w:spacing w:after="0" w:afterAutospacing="0"/>
              <w:jc w:val="center"/>
              <w:rPr>
                <w:rFonts w:ascii="Times New Roman" w:hAnsi="Times New Roman"/>
                <w:lang w:eastAsia="lt-LT"/>
              </w:rPr>
            </w:pPr>
            <w:r w:rsidRPr="003317A5">
              <w:rPr>
                <w:rFonts w:ascii="Times New Roman" w:hAnsi="Times New Roman"/>
                <w:lang w:eastAsia="lt-LT"/>
              </w:rPr>
              <w:t>nuoma dienų į mėn.</w:t>
            </w:r>
          </w:p>
        </w:tc>
        <w:tc>
          <w:tcPr>
            <w:tcW w:w="1745" w:type="dxa"/>
            <w:tcBorders>
              <w:top w:val="nil"/>
              <w:left w:val="single" w:sz="4" w:space="0" w:color="auto"/>
              <w:bottom w:val="nil"/>
              <w:right w:val="single" w:sz="4" w:space="0" w:color="auto"/>
            </w:tcBorders>
            <w:noWrap/>
            <w:vAlign w:val="bottom"/>
          </w:tcPr>
          <w:p w:rsidR="00916DB1" w:rsidRPr="003317A5" w:rsidRDefault="00916DB1" w:rsidP="00A85559">
            <w:pPr>
              <w:spacing w:after="0" w:afterAutospacing="0"/>
              <w:jc w:val="center"/>
              <w:rPr>
                <w:rFonts w:ascii="Times New Roman" w:hAnsi="Times New Roman"/>
                <w:lang w:eastAsia="lt-LT"/>
              </w:rPr>
            </w:pPr>
            <w:r w:rsidRPr="003317A5">
              <w:rPr>
                <w:rFonts w:ascii="Times New Roman" w:hAnsi="Times New Roman"/>
                <w:lang w:eastAsia="lt-LT"/>
              </w:rPr>
              <w:t>dienai</w:t>
            </w:r>
          </w:p>
        </w:tc>
        <w:tc>
          <w:tcPr>
            <w:tcW w:w="1837" w:type="dxa"/>
            <w:tcBorders>
              <w:top w:val="nil"/>
              <w:left w:val="nil"/>
              <w:bottom w:val="nil"/>
              <w:right w:val="single" w:sz="8" w:space="0" w:color="auto"/>
            </w:tcBorders>
            <w:noWrap/>
            <w:vAlign w:val="bottom"/>
          </w:tcPr>
          <w:p w:rsidR="00916DB1" w:rsidRPr="003317A5" w:rsidRDefault="00916DB1" w:rsidP="00A85559">
            <w:pPr>
              <w:spacing w:after="0" w:afterAutospacing="0"/>
              <w:jc w:val="center"/>
              <w:rPr>
                <w:rFonts w:ascii="Times New Roman" w:hAnsi="Times New Roman"/>
                <w:lang w:eastAsia="lt-LT"/>
              </w:rPr>
            </w:pPr>
            <w:r w:rsidRPr="003317A5">
              <w:rPr>
                <w:rFonts w:ascii="Times New Roman" w:hAnsi="Times New Roman"/>
                <w:lang w:eastAsia="lt-LT"/>
              </w:rPr>
              <w:t>pilnus veiklos metus</w:t>
            </w:r>
          </w:p>
        </w:tc>
      </w:tr>
      <w:tr w:rsidR="00916DB1" w:rsidRPr="003317A5" w:rsidTr="00A85559">
        <w:trPr>
          <w:trHeight w:val="315"/>
        </w:trPr>
        <w:tc>
          <w:tcPr>
            <w:tcW w:w="3835" w:type="dxa"/>
            <w:tcBorders>
              <w:top w:val="nil"/>
              <w:left w:val="single" w:sz="8" w:space="0" w:color="auto"/>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single" w:sz="4" w:space="0" w:color="auto"/>
              <w:right w:val="nil"/>
            </w:tcBorders>
            <w:noWrap/>
            <w:vAlign w:val="bottom"/>
          </w:tcPr>
          <w:p w:rsidR="00916DB1" w:rsidRPr="003317A5" w:rsidRDefault="00916DB1" w:rsidP="00A85559">
            <w:pPr>
              <w:spacing w:after="0" w:afterAutospacing="0"/>
              <w:jc w:val="center"/>
              <w:rPr>
                <w:rFonts w:ascii="Times New Roman" w:hAnsi="Times New Roman"/>
                <w:b/>
                <w:bCs/>
                <w:lang w:eastAsia="lt-LT"/>
              </w:rPr>
            </w:pPr>
            <w:r w:rsidRPr="003317A5">
              <w:rPr>
                <w:rFonts w:ascii="Times New Roman" w:hAnsi="Times New Roman"/>
                <w:b/>
                <w:bCs/>
                <w:lang w:eastAsia="lt-LT"/>
              </w:rPr>
              <w:t>(maksimali)</w:t>
            </w:r>
          </w:p>
        </w:tc>
        <w:tc>
          <w:tcPr>
            <w:tcW w:w="1745" w:type="dxa"/>
            <w:tcBorders>
              <w:top w:val="nil"/>
              <w:left w:val="single" w:sz="4" w:space="0" w:color="auto"/>
              <w:bottom w:val="single" w:sz="4" w:space="0" w:color="auto"/>
              <w:right w:val="single" w:sz="4" w:space="0" w:color="auto"/>
            </w:tcBorders>
            <w:noWrap/>
            <w:vAlign w:val="bottom"/>
          </w:tcPr>
          <w:p w:rsidR="00916DB1" w:rsidRPr="003317A5" w:rsidRDefault="00916DB1" w:rsidP="00A85559">
            <w:pPr>
              <w:spacing w:after="0" w:afterAutospacing="0"/>
              <w:jc w:val="center"/>
              <w:rPr>
                <w:rFonts w:ascii="Times New Roman" w:hAnsi="Times New Roman"/>
                <w:lang w:eastAsia="lt-LT"/>
              </w:rPr>
            </w:pPr>
            <w:r w:rsidRPr="003317A5">
              <w:rPr>
                <w:rFonts w:ascii="Times New Roman" w:hAnsi="Times New Roman"/>
                <w:lang w:eastAsia="lt-LT"/>
              </w:rPr>
              <w:t xml:space="preserve">arba kv. m </w:t>
            </w:r>
          </w:p>
        </w:tc>
        <w:tc>
          <w:tcPr>
            <w:tcW w:w="1837"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jc w:val="center"/>
              <w:rPr>
                <w:rFonts w:ascii="Times New Roman" w:hAnsi="Times New Roman"/>
                <w:lang w:eastAsia="lt-LT"/>
              </w:rPr>
            </w:pPr>
            <w:r w:rsidRPr="003317A5">
              <w:rPr>
                <w:rFonts w:ascii="Times New Roman" w:hAnsi="Times New Roman"/>
                <w:lang w:eastAsia="lt-LT"/>
              </w:rPr>
              <w:t> </w:t>
            </w:r>
          </w:p>
        </w:tc>
      </w:tr>
      <w:tr w:rsidR="00916DB1" w:rsidRPr="003317A5" w:rsidTr="00A85559">
        <w:trPr>
          <w:trHeight w:val="315"/>
        </w:trPr>
        <w:tc>
          <w:tcPr>
            <w:tcW w:w="3835" w:type="dxa"/>
            <w:tcBorders>
              <w:top w:val="nil"/>
              <w:left w:val="single" w:sz="8" w:space="0" w:color="auto"/>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Daugiafunkc</w:t>
            </w:r>
            <w:r>
              <w:rPr>
                <w:rFonts w:ascii="Times New Roman" w:hAnsi="Times New Roman"/>
                <w:lang w:eastAsia="lt-LT"/>
              </w:rPr>
              <w:t>in</w:t>
            </w:r>
            <w:r w:rsidRPr="003317A5">
              <w:rPr>
                <w:rFonts w:ascii="Times New Roman" w:hAnsi="Times New Roman"/>
                <w:lang w:eastAsia="lt-LT"/>
              </w:rPr>
              <w:t>ė salė</w:t>
            </w:r>
          </w:p>
        </w:tc>
        <w:tc>
          <w:tcPr>
            <w:tcW w:w="207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2,5</w:t>
            </w:r>
          </w:p>
        </w:tc>
        <w:tc>
          <w:tcPr>
            <w:tcW w:w="174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1.670,99</w:t>
            </w:r>
          </w:p>
        </w:tc>
        <w:tc>
          <w:tcPr>
            <w:tcW w:w="1837"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50.130</w:t>
            </w:r>
          </w:p>
        </w:tc>
      </w:tr>
      <w:tr w:rsidR="00916DB1" w:rsidRPr="003317A5" w:rsidTr="00A85559">
        <w:trPr>
          <w:trHeight w:val="315"/>
        </w:trPr>
        <w:tc>
          <w:tcPr>
            <w:tcW w:w="3835" w:type="dxa"/>
            <w:tcBorders>
              <w:top w:val="nil"/>
              <w:left w:val="single" w:sz="8" w:space="0" w:color="auto"/>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74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837"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r>
      <w:tr w:rsidR="00916DB1" w:rsidRPr="003317A5" w:rsidTr="00A85559">
        <w:trPr>
          <w:trHeight w:val="315"/>
        </w:trPr>
        <w:tc>
          <w:tcPr>
            <w:tcW w:w="3835" w:type="dxa"/>
            <w:tcBorders>
              <w:top w:val="nil"/>
              <w:left w:val="single" w:sz="8" w:space="0" w:color="auto"/>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Repeticijų ir renginių salė (5 a)</w:t>
            </w:r>
          </w:p>
        </w:tc>
        <w:tc>
          <w:tcPr>
            <w:tcW w:w="207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4</w:t>
            </w:r>
          </w:p>
        </w:tc>
        <w:tc>
          <w:tcPr>
            <w:tcW w:w="174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344,83</w:t>
            </w:r>
          </w:p>
        </w:tc>
        <w:tc>
          <w:tcPr>
            <w:tcW w:w="1837"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16.552</w:t>
            </w:r>
          </w:p>
        </w:tc>
      </w:tr>
      <w:tr w:rsidR="00916DB1" w:rsidRPr="003317A5" w:rsidTr="00A85559">
        <w:trPr>
          <w:trHeight w:val="315"/>
        </w:trPr>
        <w:tc>
          <w:tcPr>
            <w:tcW w:w="3835" w:type="dxa"/>
            <w:tcBorders>
              <w:top w:val="nil"/>
              <w:left w:val="single" w:sz="8" w:space="0" w:color="auto"/>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74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837"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r>
      <w:tr w:rsidR="00916DB1" w:rsidRPr="003317A5" w:rsidTr="00A85559">
        <w:trPr>
          <w:trHeight w:val="315"/>
        </w:trPr>
        <w:tc>
          <w:tcPr>
            <w:tcW w:w="3835" w:type="dxa"/>
            <w:tcBorders>
              <w:top w:val="nil"/>
              <w:left w:val="single" w:sz="8" w:space="0" w:color="auto"/>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Konferencijų salė (1 a)</w:t>
            </w:r>
          </w:p>
        </w:tc>
        <w:tc>
          <w:tcPr>
            <w:tcW w:w="207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1</w:t>
            </w:r>
          </w:p>
        </w:tc>
        <w:tc>
          <w:tcPr>
            <w:tcW w:w="174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637,08</w:t>
            </w:r>
          </w:p>
        </w:tc>
        <w:tc>
          <w:tcPr>
            <w:tcW w:w="1837"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7.645</w:t>
            </w:r>
          </w:p>
        </w:tc>
      </w:tr>
      <w:tr w:rsidR="00916DB1" w:rsidRPr="003317A5" w:rsidTr="00A85559">
        <w:trPr>
          <w:trHeight w:val="315"/>
        </w:trPr>
        <w:tc>
          <w:tcPr>
            <w:tcW w:w="3835" w:type="dxa"/>
            <w:tcBorders>
              <w:top w:val="nil"/>
              <w:left w:val="single" w:sz="8" w:space="0" w:color="auto"/>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07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745"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837"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r>
      <w:tr w:rsidR="00916DB1" w:rsidRPr="003317A5" w:rsidTr="00A85559">
        <w:trPr>
          <w:trHeight w:val="330"/>
        </w:trPr>
        <w:tc>
          <w:tcPr>
            <w:tcW w:w="3835" w:type="dxa"/>
            <w:tcBorders>
              <w:top w:val="nil"/>
              <w:left w:val="single" w:sz="8" w:space="0" w:color="auto"/>
              <w:bottom w:val="single" w:sz="8"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Studijos, biurai, vestibiulis (215 kv. m)</w:t>
            </w:r>
          </w:p>
        </w:tc>
        <w:tc>
          <w:tcPr>
            <w:tcW w:w="2075" w:type="dxa"/>
            <w:tcBorders>
              <w:top w:val="nil"/>
              <w:left w:val="nil"/>
              <w:bottom w:val="single" w:sz="8"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30</w:t>
            </w:r>
          </w:p>
        </w:tc>
        <w:tc>
          <w:tcPr>
            <w:tcW w:w="1745" w:type="dxa"/>
            <w:tcBorders>
              <w:top w:val="nil"/>
              <w:left w:val="nil"/>
              <w:bottom w:val="single" w:sz="8"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30,00</w:t>
            </w:r>
          </w:p>
        </w:tc>
        <w:tc>
          <w:tcPr>
            <w:tcW w:w="1837" w:type="dxa"/>
            <w:tcBorders>
              <w:top w:val="nil"/>
              <w:left w:val="nil"/>
              <w:bottom w:val="single" w:sz="8" w:space="0" w:color="auto"/>
              <w:right w:val="single" w:sz="8"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6.450</w:t>
            </w:r>
          </w:p>
        </w:tc>
      </w:tr>
      <w:tr w:rsidR="00916DB1" w:rsidRPr="003317A5" w:rsidTr="00A85559">
        <w:trPr>
          <w:trHeight w:val="330"/>
        </w:trPr>
        <w:tc>
          <w:tcPr>
            <w:tcW w:w="3835" w:type="dxa"/>
            <w:tcBorders>
              <w:top w:val="nil"/>
              <w:left w:val="single" w:sz="8" w:space="0" w:color="auto"/>
              <w:bottom w:val="single" w:sz="8"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viso</w:t>
            </w:r>
          </w:p>
        </w:tc>
        <w:tc>
          <w:tcPr>
            <w:tcW w:w="2075" w:type="dxa"/>
            <w:tcBorders>
              <w:top w:val="nil"/>
              <w:left w:val="nil"/>
              <w:bottom w:val="single" w:sz="8"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745" w:type="dxa"/>
            <w:tcBorders>
              <w:top w:val="nil"/>
              <w:left w:val="nil"/>
              <w:bottom w:val="single" w:sz="8"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837" w:type="dxa"/>
            <w:tcBorders>
              <w:top w:val="nil"/>
              <w:left w:val="nil"/>
              <w:bottom w:val="single" w:sz="8" w:space="0" w:color="auto"/>
              <w:right w:val="single" w:sz="8" w:space="0" w:color="auto"/>
            </w:tcBorders>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80.777</w:t>
            </w:r>
          </w:p>
        </w:tc>
      </w:tr>
      <w:tr w:rsidR="00916DB1" w:rsidRPr="003317A5" w:rsidTr="00A85559">
        <w:trPr>
          <w:trHeight w:val="315"/>
        </w:trPr>
        <w:tc>
          <w:tcPr>
            <w:tcW w:w="3835"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p>
        </w:tc>
        <w:tc>
          <w:tcPr>
            <w:tcW w:w="2075"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p>
        </w:tc>
        <w:tc>
          <w:tcPr>
            <w:tcW w:w="1745"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p>
        </w:tc>
        <w:tc>
          <w:tcPr>
            <w:tcW w:w="1837"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4"/>
                <w:szCs w:val="24"/>
                <w:lang w:eastAsia="lt-LT"/>
              </w:rPr>
            </w:pPr>
          </w:p>
        </w:tc>
      </w:tr>
    </w:tbl>
    <w:p w:rsidR="00916DB1" w:rsidRPr="003317A5" w:rsidRDefault="00916DB1" w:rsidP="00A85559">
      <w:pPr>
        <w:ind w:firstLine="1298"/>
        <w:rPr>
          <w:rFonts w:ascii="Times New Roman" w:hAnsi="Times New Roman"/>
          <w:sz w:val="20"/>
          <w:szCs w:val="20"/>
          <w:lang w:eastAsia="lt-LT"/>
        </w:rPr>
      </w:pPr>
    </w:p>
    <w:p w:rsidR="00916DB1" w:rsidRPr="003317A5" w:rsidRDefault="00916DB1" w:rsidP="00A85559">
      <w:pPr>
        <w:rPr>
          <w:rFonts w:ascii="Times New Roman" w:hAnsi="Times New Roman"/>
          <w:sz w:val="20"/>
          <w:szCs w:val="20"/>
          <w:lang w:eastAsia="lt-LT"/>
        </w:rPr>
      </w:pPr>
    </w:p>
    <w:p w:rsidR="00916DB1" w:rsidRPr="003317A5" w:rsidRDefault="00916DB1" w:rsidP="00A85559">
      <w:pPr>
        <w:rPr>
          <w:rFonts w:ascii="Times New Roman" w:hAnsi="Times New Roman"/>
          <w:sz w:val="20"/>
          <w:szCs w:val="20"/>
          <w:lang w:eastAsia="lt-LT"/>
        </w:rPr>
      </w:pPr>
    </w:p>
    <w:p w:rsidR="00916DB1" w:rsidRPr="003317A5" w:rsidRDefault="00916DB1" w:rsidP="00A85559">
      <w:pPr>
        <w:rPr>
          <w:rFonts w:ascii="Times New Roman" w:hAnsi="Times New Roman"/>
          <w:sz w:val="20"/>
          <w:szCs w:val="20"/>
          <w:lang w:eastAsia="lt-LT"/>
        </w:rPr>
      </w:pPr>
    </w:p>
    <w:p w:rsidR="00916DB1" w:rsidRPr="003317A5" w:rsidRDefault="00916DB1" w:rsidP="00A85559">
      <w:pPr>
        <w:rPr>
          <w:rFonts w:ascii="Times New Roman" w:hAnsi="Times New Roman"/>
          <w:sz w:val="20"/>
          <w:szCs w:val="20"/>
          <w:lang w:eastAsia="lt-LT"/>
        </w:rPr>
      </w:pPr>
    </w:p>
    <w:p w:rsidR="00916DB1" w:rsidRPr="003317A5" w:rsidRDefault="00916DB1" w:rsidP="00A85559">
      <w:pPr>
        <w:rPr>
          <w:rFonts w:ascii="Times New Roman" w:hAnsi="Times New Roman"/>
          <w:sz w:val="20"/>
          <w:szCs w:val="20"/>
          <w:lang w:eastAsia="lt-LT"/>
        </w:rPr>
      </w:pPr>
    </w:p>
    <w:p w:rsidR="00916DB1" w:rsidRDefault="00916DB1" w:rsidP="00A85559">
      <w:pPr>
        <w:rPr>
          <w:rFonts w:ascii="Arial" w:hAnsi="Arial" w:cs="Arial"/>
          <w:sz w:val="20"/>
          <w:szCs w:val="20"/>
          <w:lang w:eastAsia="lt-LT"/>
        </w:rPr>
      </w:pPr>
    </w:p>
    <w:p w:rsidR="00916DB1" w:rsidRDefault="00916DB1" w:rsidP="00A85559">
      <w:pPr>
        <w:rPr>
          <w:rFonts w:ascii="Arial" w:hAnsi="Arial" w:cs="Arial"/>
          <w:sz w:val="20"/>
          <w:szCs w:val="20"/>
          <w:lang w:eastAsia="lt-LT"/>
        </w:rPr>
      </w:pPr>
    </w:p>
    <w:p w:rsidR="00916DB1" w:rsidRDefault="00916DB1" w:rsidP="00A85559">
      <w:pPr>
        <w:rPr>
          <w:rFonts w:ascii="Arial" w:hAnsi="Arial" w:cs="Arial"/>
          <w:sz w:val="20"/>
          <w:szCs w:val="20"/>
          <w:lang w:eastAsia="lt-LT"/>
        </w:rPr>
      </w:pPr>
    </w:p>
    <w:p w:rsidR="00916DB1" w:rsidRDefault="00916DB1" w:rsidP="00A85559">
      <w:pPr>
        <w:rPr>
          <w:rFonts w:ascii="Arial" w:hAnsi="Arial" w:cs="Arial"/>
          <w:sz w:val="20"/>
          <w:szCs w:val="20"/>
          <w:lang w:eastAsia="lt-LT"/>
        </w:rPr>
      </w:pPr>
    </w:p>
    <w:p w:rsidR="00916DB1" w:rsidRDefault="00916DB1" w:rsidP="00A85559">
      <w:pPr>
        <w:rPr>
          <w:rFonts w:ascii="Arial" w:hAnsi="Arial" w:cs="Arial"/>
          <w:sz w:val="20"/>
          <w:szCs w:val="20"/>
          <w:lang w:eastAsia="lt-LT"/>
        </w:rPr>
      </w:pPr>
    </w:p>
    <w:p w:rsidR="00916DB1" w:rsidRDefault="00916DB1" w:rsidP="00A85559">
      <w:pPr>
        <w:rPr>
          <w:rFonts w:ascii="Arial" w:hAnsi="Arial" w:cs="Arial"/>
          <w:sz w:val="20"/>
          <w:szCs w:val="20"/>
          <w:lang w:eastAsia="lt-LT"/>
        </w:rPr>
      </w:pPr>
    </w:p>
    <w:p w:rsidR="00916DB1" w:rsidRDefault="00916DB1" w:rsidP="00A85559">
      <w:pPr>
        <w:rPr>
          <w:rFonts w:ascii="Arial" w:hAnsi="Arial" w:cs="Arial"/>
          <w:sz w:val="20"/>
          <w:szCs w:val="20"/>
          <w:lang w:eastAsia="lt-LT"/>
        </w:rPr>
      </w:pPr>
    </w:p>
    <w:p w:rsidR="00916DB1" w:rsidRDefault="00916DB1" w:rsidP="00A85559">
      <w:pPr>
        <w:rPr>
          <w:rFonts w:ascii="Arial" w:hAnsi="Arial" w:cs="Arial"/>
          <w:sz w:val="20"/>
          <w:szCs w:val="20"/>
          <w:lang w:eastAsia="lt-LT"/>
        </w:rPr>
      </w:pPr>
    </w:p>
    <w:p w:rsidR="00916DB1" w:rsidRDefault="00916DB1" w:rsidP="008C5637">
      <w:pPr>
        <w:jc w:val="right"/>
        <w:rPr>
          <w:rFonts w:ascii="Arial" w:hAnsi="Arial" w:cs="Arial"/>
          <w:sz w:val="20"/>
          <w:szCs w:val="20"/>
          <w:lang w:eastAsia="lt-LT"/>
        </w:rPr>
      </w:pPr>
    </w:p>
    <w:p w:rsidR="00916DB1" w:rsidRPr="003317A5" w:rsidRDefault="00916DB1" w:rsidP="008C5637">
      <w:pPr>
        <w:jc w:val="right"/>
        <w:rPr>
          <w:rFonts w:ascii="Times New Roman" w:hAnsi="Times New Roman"/>
          <w:lang w:eastAsia="lt-LT"/>
        </w:rPr>
      </w:pPr>
      <w:r w:rsidRPr="003317A5">
        <w:rPr>
          <w:rFonts w:ascii="Times New Roman" w:hAnsi="Times New Roman"/>
          <w:lang w:eastAsia="lt-LT"/>
        </w:rPr>
        <w:t>9 lentelė</w:t>
      </w:r>
    </w:p>
    <w:tbl>
      <w:tblPr>
        <w:tblW w:w="11647" w:type="dxa"/>
        <w:tblInd w:w="108" w:type="dxa"/>
        <w:tblLook w:val="00A0" w:firstRow="1" w:lastRow="0" w:firstColumn="1" w:lastColumn="0" w:noHBand="0" w:noVBand="0"/>
      </w:tblPr>
      <w:tblGrid>
        <w:gridCol w:w="551"/>
        <w:gridCol w:w="6537"/>
        <w:gridCol w:w="1134"/>
        <w:gridCol w:w="1134"/>
        <w:gridCol w:w="1093"/>
        <w:gridCol w:w="222"/>
        <w:gridCol w:w="976"/>
      </w:tblGrid>
      <w:tr w:rsidR="00916DB1" w:rsidRPr="00A85559" w:rsidTr="00A85559">
        <w:trPr>
          <w:trHeight w:val="315"/>
        </w:trPr>
        <w:tc>
          <w:tcPr>
            <w:tcW w:w="551" w:type="dxa"/>
            <w:tcBorders>
              <w:top w:val="nil"/>
              <w:left w:val="nil"/>
              <w:bottom w:val="nil"/>
              <w:right w:val="nil"/>
            </w:tcBorders>
            <w:noWrap/>
            <w:vAlign w:val="bottom"/>
          </w:tcPr>
          <w:p w:rsidR="00916DB1" w:rsidRPr="00A85559" w:rsidRDefault="00916DB1" w:rsidP="00A85559">
            <w:pPr>
              <w:spacing w:after="0" w:afterAutospacing="0"/>
              <w:rPr>
                <w:rFonts w:cs="Arial"/>
                <w:lang w:eastAsia="lt-LT"/>
              </w:rPr>
            </w:pPr>
          </w:p>
        </w:tc>
        <w:tc>
          <w:tcPr>
            <w:tcW w:w="10120" w:type="dxa"/>
            <w:gridSpan w:val="5"/>
            <w:tcBorders>
              <w:top w:val="nil"/>
              <w:left w:val="nil"/>
              <w:bottom w:val="nil"/>
              <w:right w:val="nil"/>
            </w:tcBorders>
            <w:noWrap/>
            <w:vAlign w:val="bottom"/>
          </w:tcPr>
          <w:p w:rsidR="00916DB1" w:rsidRPr="0034344F" w:rsidRDefault="00916DB1" w:rsidP="004D7444">
            <w:pPr>
              <w:pStyle w:val="Sraopastraipa"/>
              <w:numPr>
                <w:ilvl w:val="1"/>
                <w:numId w:val="13"/>
              </w:numPr>
              <w:spacing w:after="0" w:afterAutospacing="0"/>
              <w:rPr>
                <w:rFonts w:ascii="Times New Roman" w:hAnsi="Times New Roman"/>
                <w:bCs/>
                <w:sz w:val="24"/>
                <w:szCs w:val="24"/>
                <w:lang w:eastAsia="lt-LT"/>
              </w:rPr>
            </w:pPr>
            <w:r>
              <w:rPr>
                <w:rFonts w:ascii="Times New Roman" w:hAnsi="Times New Roman"/>
                <w:b/>
                <w:bCs/>
                <w:sz w:val="24"/>
                <w:szCs w:val="24"/>
                <w:lang w:eastAsia="lt-LT"/>
              </w:rPr>
              <w:t xml:space="preserve"> </w:t>
            </w:r>
            <w:r w:rsidRPr="0034344F">
              <w:rPr>
                <w:rFonts w:ascii="Times New Roman" w:hAnsi="Times New Roman"/>
                <w:bCs/>
                <w:color w:val="595959"/>
                <w:sz w:val="24"/>
                <w:szCs w:val="24"/>
                <w:lang w:eastAsia="lt-LT"/>
              </w:rPr>
              <w:t xml:space="preserve">INKUBATORIAUS KULTŪROS FABRIKO PROJEKTO PROGNOZUOJAMA  PELNO (NUOSTOLIO) ATASKAITA </w:t>
            </w: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r>
      <w:tr w:rsidR="00916DB1" w:rsidRPr="00A85559" w:rsidTr="00A85559">
        <w:trPr>
          <w:trHeight w:val="315"/>
        </w:trPr>
        <w:tc>
          <w:tcPr>
            <w:tcW w:w="551" w:type="dxa"/>
            <w:tcBorders>
              <w:top w:val="nil"/>
              <w:left w:val="nil"/>
              <w:bottom w:val="nil"/>
              <w:right w:val="nil"/>
            </w:tcBorders>
            <w:noWrap/>
            <w:vAlign w:val="bottom"/>
          </w:tcPr>
          <w:p w:rsidR="00916DB1" w:rsidRPr="00A85559" w:rsidRDefault="00916DB1" w:rsidP="00A85559">
            <w:pPr>
              <w:spacing w:after="0" w:afterAutospacing="0"/>
              <w:rPr>
                <w:rFonts w:cs="Arial"/>
                <w:lang w:eastAsia="lt-LT"/>
              </w:rPr>
            </w:pPr>
          </w:p>
        </w:tc>
        <w:tc>
          <w:tcPr>
            <w:tcW w:w="9898" w:type="dxa"/>
            <w:gridSpan w:val="4"/>
            <w:tcBorders>
              <w:top w:val="nil"/>
              <w:left w:val="nil"/>
              <w:bottom w:val="nil"/>
              <w:right w:val="nil"/>
            </w:tcBorders>
            <w:noWrap/>
            <w:vAlign w:val="bottom"/>
          </w:tcPr>
          <w:p w:rsidR="00916DB1" w:rsidRPr="003317A5" w:rsidRDefault="00916DB1" w:rsidP="00A85559">
            <w:pPr>
              <w:spacing w:after="0" w:afterAutospacing="0"/>
              <w:jc w:val="center"/>
              <w:rPr>
                <w:rFonts w:ascii="Times New Roman" w:hAnsi="Times New Roman"/>
                <w:b/>
                <w:bCs/>
                <w:sz w:val="24"/>
                <w:szCs w:val="24"/>
                <w:lang w:eastAsia="lt-LT"/>
              </w:rPr>
            </w:pPr>
            <w:r w:rsidRPr="003317A5">
              <w:rPr>
                <w:rFonts w:ascii="Times New Roman" w:hAnsi="Times New Roman"/>
                <w:b/>
                <w:bCs/>
                <w:sz w:val="24"/>
                <w:szCs w:val="24"/>
                <w:lang w:eastAsia="lt-LT"/>
              </w:rPr>
              <w:t>2014-2016 m.</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r>
      <w:tr w:rsidR="00916DB1" w:rsidRPr="00A85559" w:rsidTr="008C5637">
        <w:trPr>
          <w:trHeight w:val="330"/>
        </w:trPr>
        <w:tc>
          <w:tcPr>
            <w:tcW w:w="551" w:type="dxa"/>
            <w:tcBorders>
              <w:top w:val="nil"/>
              <w:left w:val="nil"/>
              <w:bottom w:val="nil"/>
              <w:right w:val="nil"/>
            </w:tcBorders>
            <w:noWrap/>
            <w:vAlign w:val="bottom"/>
          </w:tcPr>
          <w:p w:rsidR="00916DB1" w:rsidRPr="00A85559" w:rsidRDefault="00916DB1" w:rsidP="00A85559">
            <w:pPr>
              <w:spacing w:after="0" w:afterAutospacing="0"/>
              <w:rPr>
                <w:rFonts w:cs="Arial"/>
                <w:lang w:eastAsia="lt-LT"/>
              </w:rPr>
            </w:pPr>
          </w:p>
        </w:tc>
        <w:tc>
          <w:tcPr>
            <w:tcW w:w="6537"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c>
          <w:tcPr>
            <w:tcW w:w="1134"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c>
          <w:tcPr>
            <w:tcW w:w="1134"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c>
          <w:tcPr>
            <w:tcW w:w="1093" w:type="dxa"/>
            <w:tcBorders>
              <w:top w:val="nil"/>
              <w:left w:val="nil"/>
              <w:bottom w:val="nil"/>
              <w:right w:val="nil"/>
            </w:tcBorders>
            <w:noWrap/>
            <w:vAlign w:val="bottom"/>
          </w:tcPr>
          <w:p w:rsidR="00916DB1" w:rsidRPr="003317A5" w:rsidRDefault="00916DB1" w:rsidP="00A85559">
            <w:pPr>
              <w:spacing w:after="0" w:afterAutospacing="0"/>
              <w:jc w:val="right"/>
              <w:rPr>
                <w:rFonts w:ascii="Times New Roman" w:hAnsi="Times New Roman"/>
                <w:lang w:eastAsia="lt-LT"/>
              </w:rPr>
            </w:pP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b/>
                <w:bCs/>
                <w:sz w:val="24"/>
                <w:szCs w:val="24"/>
                <w:lang w:eastAsia="lt-LT"/>
              </w:rPr>
            </w:pPr>
          </w:p>
        </w:tc>
      </w:tr>
      <w:tr w:rsidR="00916DB1"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1.</w:t>
            </w:r>
          </w:p>
        </w:tc>
        <w:tc>
          <w:tcPr>
            <w:tcW w:w="6537" w:type="dxa"/>
            <w:tcBorders>
              <w:top w:val="single" w:sz="8" w:space="0" w:color="auto"/>
              <w:left w:val="nil"/>
              <w:bottom w:val="single" w:sz="8" w:space="0" w:color="auto"/>
              <w:right w:val="single" w:sz="4" w:space="0" w:color="auto"/>
            </w:tcBorders>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Planuojamos pajamos</w:t>
            </w:r>
          </w:p>
        </w:tc>
        <w:tc>
          <w:tcPr>
            <w:tcW w:w="1134" w:type="dxa"/>
            <w:tcBorders>
              <w:top w:val="single" w:sz="8" w:space="0" w:color="auto"/>
              <w:left w:val="nil"/>
              <w:bottom w:val="single" w:sz="8"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b/>
                <w:bCs/>
                <w:u w:val="single"/>
                <w:lang w:eastAsia="lt-LT"/>
              </w:rPr>
            </w:pPr>
            <w:r w:rsidRPr="003317A5">
              <w:rPr>
                <w:rFonts w:ascii="Times New Roman" w:hAnsi="Times New Roman"/>
                <w:b/>
                <w:bCs/>
                <w:u w:val="single"/>
                <w:lang w:eastAsia="lt-LT"/>
              </w:rPr>
              <w:t>2014</w:t>
            </w:r>
          </w:p>
        </w:tc>
        <w:tc>
          <w:tcPr>
            <w:tcW w:w="1134" w:type="dxa"/>
            <w:tcBorders>
              <w:top w:val="single" w:sz="8" w:space="0" w:color="auto"/>
              <w:left w:val="nil"/>
              <w:bottom w:val="single" w:sz="8"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b/>
                <w:bCs/>
                <w:u w:val="single"/>
                <w:lang w:eastAsia="lt-LT"/>
              </w:rPr>
            </w:pPr>
            <w:r w:rsidRPr="003317A5">
              <w:rPr>
                <w:rFonts w:ascii="Times New Roman" w:hAnsi="Times New Roman"/>
                <w:b/>
                <w:bCs/>
                <w:u w:val="single"/>
                <w:lang w:eastAsia="lt-LT"/>
              </w:rPr>
              <w:t>2015</w:t>
            </w:r>
          </w:p>
        </w:tc>
        <w:tc>
          <w:tcPr>
            <w:tcW w:w="1093" w:type="dxa"/>
            <w:tcBorders>
              <w:top w:val="single" w:sz="8" w:space="0" w:color="auto"/>
              <w:left w:val="nil"/>
              <w:bottom w:val="single" w:sz="8" w:space="0" w:color="auto"/>
              <w:right w:val="single" w:sz="8" w:space="0" w:color="auto"/>
            </w:tcBorders>
            <w:noWrap/>
            <w:vAlign w:val="bottom"/>
          </w:tcPr>
          <w:p w:rsidR="00916DB1" w:rsidRPr="003317A5" w:rsidRDefault="00916DB1" w:rsidP="00A85559">
            <w:pPr>
              <w:spacing w:after="0" w:afterAutospacing="0"/>
              <w:jc w:val="right"/>
              <w:rPr>
                <w:rFonts w:ascii="Times New Roman" w:hAnsi="Times New Roman"/>
                <w:b/>
                <w:bCs/>
                <w:u w:val="single"/>
                <w:lang w:eastAsia="lt-LT"/>
              </w:rPr>
            </w:pPr>
            <w:r w:rsidRPr="003317A5">
              <w:rPr>
                <w:rFonts w:ascii="Times New Roman" w:hAnsi="Times New Roman"/>
                <w:b/>
                <w:bCs/>
                <w:u w:val="single"/>
                <w:lang w:eastAsia="lt-LT"/>
              </w:rPr>
              <w:t>2016</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 xml:space="preserve">1.1. </w:t>
            </w:r>
          </w:p>
        </w:tc>
        <w:tc>
          <w:tcPr>
            <w:tcW w:w="6537" w:type="dxa"/>
            <w:tcBorders>
              <w:top w:val="nil"/>
              <w:left w:val="nil"/>
              <w:bottom w:val="single" w:sz="4" w:space="0" w:color="auto"/>
              <w:right w:val="single" w:sz="4" w:space="0" w:color="auto"/>
            </w:tcBorders>
            <w:noWrap/>
            <w:vAlign w:val="bottom"/>
          </w:tcPr>
          <w:p w:rsidR="00916DB1" w:rsidRPr="003317A5" w:rsidRDefault="00916DB1" w:rsidP="00F158D7">
            <w:pPr>
              <w:spacing w:after="0" w:afterAutospacing="0"/>
              <w:rPr>
                <w:rFonts w:ascii="Times New Roman" w:hAnsi="Times New Roman"/>
                <w:lang w:eastAsia="lt-LT"/>
              </w:rPr>
            </w:pPr>
            <w:r>
              <w:rPr>
                <w:rFonts w:ascii="Times New Roman" w:hAnsi="Times New Roman"/>
                <w:lang w:eastAsia="lt-LT"/>
              </w:rPr>
              <w:t>Pajamos iš Kultūros</w:t>
            </w:r>
            <w:r w:rsidRPr="003317A5">
              <w:rPr>
                <w:rFonts w:ascii="Times New Roman" w:hAnsi="Times New Roman"/>
                <w:lang w:eastAsia="lt-LT"/>
              </w:rPr>
              <w:t xml:space="preserve"> fabrik</w:t>
            </w:r>
            <w:r>
              <w:rPr>
                <w:rFonts w:ascii="Times New Roman" w:hAnsi="Times New Roman"/>
                <w:lang w:eastAsia="lt-LT"/>
              </w:rPr>
              <w:t xml:space="preserve">o </w:t>
            </w:r>
            <w:r w:rsidRPr="003317A5">
              <w:rPr>
                <w:rFonts w:ascii="Times New Roman" w:hAnsi="Times New Roman"/>
                <w:lang w:eastAsia="lt-LT"/>
              </w:rPr>
              <w:t>inkubavimo paslaugų</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399.527</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569.327</w:t>
            </w:r>
          </w:p>
        </w:tc>
        <w:tc>
          <w:tcPr>
            <w:tcW w:w="1093"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626.259</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nil"/>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1.2.</w:t>
            </w:r>
          </w:p>
        </w:tc>
        <w:tc>
          <w:tcPr>
            <w:tcW w:w="6537" w:type="dxa"/>
            <w:tcBorders>
              <w:top w:val="nil"/>
              <w:left w:val="nil"/>
              <w:bottom w:val="nil"/>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Kitos komercinės veiklos pajamos (iki 20% patalpų užimtumo)</w:t>
            </w:r>
          </w:p>
        </w:tc>
        <w:tc>
          <w:tcPr>
            <w:tcW w:w="1134" w:type="dxa"/>
            <w:tcBorders>
              <w:top w:val="nil"/>
              <w:left w:val="nil"/>
              <w:bottom w:val="nil"/>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10.000</w:t>
            </w:r>
          </w:p>
        </w:tc>
        <w:tc>
          <w:tcPr>
            <w:tcW w:w="1134" w:type="dxa"/>
            <w:tcBorders>
              <w:top w:val="nil"/>
              <w:left w:val="nil"/>
              <w:bottom w:val="nil"/>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80.777</w:t>
            </w:r>
          </w:p>
        </w:tc>
        <w:tc>
          <w:tcPr>
            <w:tcW w:w="1093" w:type="dxa"/>
            <w:tcBorders>
              <w:top w:val="nil"/>
              <w:left w:val="nil"/>
              <w:bottom w:val="nil"/>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80.777</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C4BD97"/>
            <w:noWrap/>
            <w:vAlign w:val="bottom"/>
          </w:tcPr>
          <w:p w:rsidR="00916DB1" w:rsidRPr="00A85559" w:rsidRDefault="00916DB1" w:rsidP="00A85559">
            <w:pPr>
              <w:spacing w:after="0" w:afterAutospacing="0"/>
              <w:rPr>
                <w:rFonts w:cs="Arial"/>
                <w:b/>
                <w:bCs/>
                <w:lang w:eastAsia="lt-LT"/>
              </w:rPr>
            </w:pPr>
            <w:r w:rsidRPr="00A85559">
              <w:rPr>
                <w:rFonts w:cs="Arial"/>
                <w:b/>
                <w:bCs/>
                <w:lang w:eastAsia="lt-LT"/>
              </w:rPr>
              <w:t> </w:t>
            </w:r>
          </w:p>
        </w:tc>
        <w:tc>
          <w:tcPr>
            <w:tcW w:w="6537"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Pardavimo pajamos iš viso:</w:t>
            </w:r>
          </w:p>
        </w:tc>
        <w:tc>
          <w:tcPr>
            <w:tcW w:w="1134"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409.527</w:t>
            </w:r>
          </w:p>
        </w:tc>
        <w:tc>
          <w:tcPr>
            <w:tcW w:w="1134"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650.103</w:t>
            </w:r>
          </w:p>
        </w:tc>
        <w:tc>
          <w:tcPr>
            <w:tcW w:w="1093" w:type="dxa"/>
            <w:tcBorders>
              <w:top w:val="single" w:sz="8" w:space="0" w:color="auto"/>
              <w:left w:val="nil"/>
              <w:bottom w:val="single" w:sz="8" w:space="0" w:color="auto"/>
              <w:right w:val="single" w:sz="8"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707.036</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single" w:sz="8"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2.</w:t>
            </w:r>
          </w:p>
        </w:tc>
        <w:tc>
          <w:tcPr>
            <w:tcW w:w="6537" w:type="dxa"/>
            <w:tcBorders>
              <w:top w:val="nil"/>
              <w:left w:val="nil"/>
              <w:bottom w:val="single" w:sz="8" w:space="0" w:color="auto"/>
              <w:right w:val="single" w:sz="8" w:space="0" w:color="auto"/>
            </w:tcBorders>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Pardavimo savikaina</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093"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2.1.</w:t>
            </w:r>
          </w:p>
        </w:tc>
        <w:tc>
          <w:tcPr>
            <w:tcW w:w="6537"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Inkubavimo paslaugų bazinė savikaina</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506.720</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532.441</w:t>
            </w:r>
          </w:p>
        </w:tc>
        <w:tc>
          <w:tcPr>
            <w:tcW w:w="1093"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537.626</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nil"/>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2.2.</w:t>
            </w:r>
          </w:p>
        </w:tc>
        <w:tc>
          <w:tcPr>
            <w:tcW w:w="6537" w:type="dxa"/>
            <w:tcBorders>
              <w:top w:val="nil"/>
              <w:left w:val="nil"/>
              <w:bottom w:val="nil"/>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komercinės ir kt.</w:t>
            </w:r>
            <w:r>
              <w:rPr>
                <w:rFonts w:ascii="Times New Roman" w:hAnsi="Times New Roman"/>
                <w:lang w:eastAsia="lt-LT"/>
              </w:rPr>
              <w:t xml:space="preserve"> </w:t>
            </w:r>
            <w:r w:rsidRPr="003317A5">
              <w:rPr>
                <w:rFonts w:ascii="Times New Roman" w:hAnsi="Times New Roman"/>
                <w:lang w:eastAsia="lt-LT"/>
              </w:rPr>
              <w:t>veiklos organizavimo savikaina</w:t>
            </w:r>
          </w:p>
        </w:tc>
        <w:tc>
          <w:tcPr>
            <w:tcW w:w="1134" w:type="dxa"/>
            <w:tcBorders>
              <w:top w:val="nil"/>
              <w:left w:val="nil"/>
              <w:bottom w:val="nil"/>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10.000</w:t>
            </w:r>
          </w:p>
        </w:tc>
        <w:tc>
          <w:tcPr>
            <w:tcW w:w="1134" w:type="dxa"/>
            <w:tcBorders>
              <w:top w:val="nil"/>
              <w:left w:val="nil"/>
              <w:bottom w:val="nil"/>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51.636</w:t>
            </w:r>
          </w:p>
        </w:tc>
        <w:tc>
          <w:tcPr>
            <w:tcW w:w="1093" w:type="dxa"/>
            <w:tcBorders>
              <w:top w:val="nil"/>
              <w:left w:val="nil"/>
              <w:bottom w:val="nil"/>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51.636</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F2F2F2"/>
            <w:noWrap/>
            <w:vAlign w:val="bottom"/>
          </w:tcPr>
          <w:p w:rsidR="00916DB1" w:rsidRPr="00A85559" w:rsidRDefault="00916DB1" w:rsidP="00A85559">
            <w:pPr>
              <w:spacing w:after="0" w:afterAutospacing="0"/>
              <w:rPr>
                <w:rFonts w:cs="Arial"/>
                <w:lang w:eastAsia="lt-LT"/>
              </w:rPr>
            </w:pPr>
            <w:r w:rsidRPr="00A85559">
              <w:rPr>
                <w:rFonts w:cs="Arial"/>
                <w:lang w:eastAsia="lt-LT"/>
              </w:rPr>
              <w:t> </w:t>
            </w:r>
          </w:p>
        </w:tc>
        <w:tc>
          <w:tcPr>
            <w:tcW w:w="6537" w:type="dxa"/>
            <w:tcBorders>
              <w:top w:val="single" w:sz="8" w:space="0" w:color="auto"/>
              <w:left w:val="nil"/>
              <w:bottom w:val="single" w:sz="8" w:space="0" w:color="auto"/>
              <w:right w:val="single" w:sz="4" w:space="0" w:color="auto"/>
            </w:tcBorders>
            <w:shd w:val="clear" w:color="000000" w:fill="F2F2F2"/>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Pardavimo savikaina iš viso:</w:t>
            </w:r>
          </w:p>
        </w:tc>
        <w:tc>
          <w:tcPr>
            <w:tcW w:w="1134" w:type="dxa"/>
            <w:tcBorders>
              <w:top w:val="single" w:sz="8" w:space="0" w:color="auto"/>
              <w:left w:val="nil"/>
              <w:bottom w:val="single" w:sz="8" w:space="0" w:color="auto"/>
              <w:right w:val="single" w:sz="4" w:space="0" w:color="auto"/>
            </w:tcBorders>
            <w:shd w:val="clear" w:color="000000" w:fill="F2F2F2"/>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516.720</w:t>
            </w:r>
          </w:p>
        </w:tc>
        <w:tc>
          <w:tcPr>
            <w:tcW w:w="1134" w:type="dxa"/>
            <w:tcBorders>
              <w:top w:val="single" w:sz="8" w:space="0" w:color="auto"/>
              <w:left w:val="nil"/>
              <w:bottom w:val="single" w:sz="8" w:space="0" w:color="auto"/>
              <w:right w:val="single" w:sz="4" w:space="0" w:color="auto"/>
            </w:tcBorders>
            <w:shd w:val="clear" w:color="000000" w:fill="F2F2F2"/>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584.077</w:t>
            </w:r>
          </w:p>
        </w:tc>
        <w:tc>
          <w:tcPr>
            <w:tcW w:w="1093" w:type="dxa"/>
            <w:tcBorders>
              <w:top w:val="single" w:sz="8" w:space="0" w:color="auto"/>
              <w:left w:val="nil"/>
              <w:bottom w:val="single" w:sz="8" w:space="0" w:color="auto"/>
              <w:right w:val="single" w:sz="8" w:space="0" w:color="auto"/>
            </w:tcBorders>
            <w:shd w:val="clear" w:color="000000" w:fill="F2F2F2"/>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589.262</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single" w:sz="8" w:space="0" w:color="auto"/>
              <w:right w:val="single" w:sz="4" w:space="0" w:color="auto"/>
            </w:tcBorders>
            <w:shd w:val="clear" w:color="000000" w:fill="C4BD97"/>
            <w:noWrap/>
            <w:vAlign w:val="bottom"/>
          </w:tcPr>
          <w:p w:rsidR="00916DB1" w:rsidRPr="00A85559" w:rsidRDefault="00916DB1" w:rsidP="00A85559">
            <w:pPr>
              <w:spacing w:after="0" w:afterAutospacing="0"/>
              <w:rPr>
                <w:rFonts w:cs="Arial"/>
                <w:lang w:eastAsia="lt-LT"/>
              </w:rPr>
            </w:pPr>
            <w:r w:rsidRPr="00A85559">
              <w:rPr>
                <w:rFonts w:cs="Arial"/>
                <w:lang w:eastAsia="lt-LT"/>
              </w:rPr>
              <w:t>3.</w:t>
            </w:r>
          </w:p>
        </w:tc>
        <w:tc>
          <w:tcPr>
            <w:tcW w:w="6537" w:type="dxa"/>
            <w:tcBorders>
              <w:top w:val="nil"/>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Bendrasis pelnas</w:t>
            </w:r>
          </w:p>
        </w:tc>
        <w:tc>
          <w:tcPr>
            <w:tcW w:w="1134" w:type="dxa"/>
            <w:tcBorders>
              <w:top w:val="nil"/>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-107.193</w:t>
            </w:r>
          </w:p>
        </w:tc>
        <w:tc>
          <w:tcPr>
            <w:tcW w:w="1134" w:type="dxa"/>
            <w:tcBorders>
              <w:top w:val="nil"/>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66.026</w:t>
            </w:r>
          </w:p>
        </w:tc>
        <w:tc>
          <w:tcPr>
            <w:tcW w:w="1093" w:type="dxa"/>
            <w:tcBorders>
              <w:top w:val="nil"/>
              <w:left w:val="nil"/>
              <w:bottom w:val="single" w:sz="8" w:space="0" w:color="auto"/>
              <w:right w:val="single" w:sz="8"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117.774</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single" w:sz="4" w:space="0" w:color="auto"/>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 xml:space="preserve">4. </w:t>
            </w:r>
          </w:p>
        </w:tc>
        <w:tc>
          <w:tcPr>
            <w:tcW w:w="6537" w:type="dxa"/>
            <w:tcBorders>
              <w:top w:val="single" w:sz="4" w:space="0" w:color="auto"/>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Veiklos sąnaudos iš viso</w:t>
            </w:r>
          </w:p>
        </w:tc>
        <w:tc>
          <w:tcPr>
            <w:tcW w:w="1134" w:type="dxa"/>
            <w:tcBorders>
              <w:top w:val="single" w:sz="4" w:space="0" w:color="auto"/>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134" w:type="dxa"/>
            <w:tcBorders>
              <w:top w:val="single" w:sz="4" w:space="0" w:color="auto"/>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093" w:type="dxa"/>
            <w:tcBorders>
              <w:top w:val="single" w:sz="4" w:space="0" w:color="auto"/>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4.1.</w:t>
            </w:r>
          </w:p>
        </w:tc>
        <w:tc>
          <w:tcPr>
            <w:tcW w:w="6537"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xml:space="preserve">Inkubavimo pardavimų sąnaudos </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88.000</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88.000</w:t>
            </w:r>
          </w:p>
        </w:tc>
        <w:tc>
          <w:tcPr>
            <w:tcW w:w="1093"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88.000</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 </w:t>
            </w:r>
          </w:p>
        </w:tc>
        <w:tc>
          <w:tcPr>
            <w:tcW w:w="6537"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i/>
                <w:iCs/>
                <w:lang w:eastAsia="lt-LT"/>
              </w:rPr>
            </w:pPr>
            <w:r w:rsidRPr="003317A5">
              <w:rPr>
                <w:rFonts w:ascii="Times New Roman" w:hAnsi="Times New Roman"/>
                <w:i/>
                <w:iCs/>
                <w:lang w:eastAsia="lt-LT"/>
              </w:rPr>
              <w:t>(inventoriaus įsigijimas ir kaupimo rezervas įrangos remontui )</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093"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4.2.</w:t>
            </w:r>
          </w:p>
        </w:tc>
        <w:tc>
          <w:tcPr>
            <w:tcW w:w="6537"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Daugiafunkc</w:t>
            </w:r>
            <w:r>
              <w:rPr>
                <w:rFonts w:ascii="Times New Roman" w:hAnsi="Times New Roman"/>
                <w:lang w:eastAsia="lt-LT"/>
              </w:rPr>
              <w:t>in</w:t>
            </w:r>
            <w:r w:rsidRPr="003317A5">
              <w:rPr>
                <w:rFonts w:ascii="Times New Roman" w:hAnsi="Times New Roman"/>
                <w:lang w:eastAsia="lt-LT"/>
              </w:rPr>
              <w:t>ės salės techninės paslaugos</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91.088</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95.642</w:t>
            </w:r>
          </w:p>
        </w:tc>
        <w:tc>
          <w:tcPr>
            <w:tcW w:w="1093"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jc w:val="right"/>
              <w:rPr>
                <w:rFonts w:ascii="Times New Roman" w:hAnsi="Times New Roman"/>
                <w:lang w:eastAsia="lt-LT"/>
              </w:rPr>
            </w:pPr>
            <w:r w:rsidRPr="003317A5">
              <w:rPr>
                <w:rFonts w:ascii="Times New Roman" w:hAnsi="Times New Roman"/>
                <w:lang w:eastAsia="lt-LT"/>
              </w:rPr>
              <w:t>95.642</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C4BD97"/>
            <w:noWrap/>
            <w:vAlign w:val="bottom"/>
          </w:tcPr>
          <w:p w:rsidR="00916DB1" w:rsidRPr="00A85559" w:rsidRDefault="00916DB1" w:rsidP="00A85559">
            <w:pPr>
              <w:spacing w:after="0" w:afterAutospacing="0"/>
              <w:rPr>
                <w:rFonts w:cs="Arial"/>
                <w:lang w:eastAsia="lt-LT"/>
              </w:rPr>
            </w:pPr>
            <w:r w:rsidRPr="00A85559">
              <w:rPr>
                <w:rFonts w:cs="Arial"/>
                <w:lang w:eastAsia="lt-LT"/>
              </w:rPr>
              <w:t xml:space="preserve">5. </w:t>
            </w:r>
          </w:p>
        </w:tc>
        <w:tc>
          <w:tcPr>
            <w:tcW w:w="6537"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Veiklos pelnas</w:t>
            </w:r>
          </w:p>
        </w:tc>
        <w:tc>
          <w:tcPr>
            <w:tcW w:w="1134"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-286.281</w:t>
            </w:r>
          </w:p>
        </w:tc>
        <w:tc>
          <w:tcPr>
            <w:tcW w:w="1134"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-117.616</w:t>
            </w:r>
          </w:p>
        </w:tc>
        <w:tc>
          <w:tcPr>
            <w:tcW w:w="1093" w:type="dxa"/>
            <w:tcBorders>
              <w:top w:val="single" w:sz="8" w:space="0" w:color="auto"/>
              <w:left w:val="nil"/>
              <w:bottom w:val="single" w:sz="8" w:space="0" w:color="auto"/>
              <w:right w:val="single" w:sz="8"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-65.868</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single" w:sz="4" w:space="0" w:color="auto"/>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6.</w:t>
            </w:r>
          </w:p>
        </w:tc>
        <w:tc>
          <w:tcPr>
            <w:tcW w:w="6537" w:type="dxa"/>
            <w:tcBorders>
              <w:top w:val="single" w:sz="4" w:space="0" w:color="auto"/>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Kitos veiklos rezultatas</w:t>
            </w:r>
          </w:p>
        </w:tc>
        <w:tc>
          <w:tcPr>
            <w:tcW w:w="1134" w:type="dxa"/>
            <w:tcBorders>
              <w:top w:val="single" w:sz="4" w:space="0" w:color="auto"/>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134" w:type="dxa"/>
            <w:tcBorders>
              <w:top w:val="single" w:sz="4" w:space="0" w:color="auto"/>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093" w:type="dxa"/>
            <w:tcBorders>
              <w:top w:val="single" w:sz="4" w:space="0" w:color="auto"/>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nil"/>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cs="Arial"/>
                <w:lang w:eastAsia="lt-LT"/>
              </w:rPr>
            </w:pPr>
            <w:r w:rsidRPr="00A85559">
              <w:rPr>
                <w:rFonts w:cs="Arial"/>
                <w:lang w:eastAsia="lt-LT"/>
              </w:rPr>
              <w:t> </w:t>
            </w:r>
          </w:p>
        </w:tc>
        <w:tc>
          <w:tcPr>
            <w:tcW w:w="6537"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i/>
                <w:iCs/>
                <w:lang w:eastAsia="lt-LT"/>
              </w:rPr>
            </w:pPr>
            <w:r w:rsidRPr="003317A5">
              <w:rPr>
                <w:rFonts w:ascii="Times New Roman" w:hAnsi="Times New Roman"/>
                <w:i/>
                <w:iCs/>
                <w:lang w:eastAsia="lt-LT"/>
              </w:rPr>
              <w:t>Kitos veiklos kompensuojamos sąnaudos ir galimi rėmėjai*</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1093"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 </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lang w:eastAsia="lt-LT"/>
              </w:rPr>
            </w:pPr>
          </w:p>
        </w:tc>
      </w:tr>
      <w:tr w:rsidR="00916DB1"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C4BD97"/>
            <w:noWrap/>
            <w:vAlign w:val="bottom"/>
          </w:tcPr>
          <w:p w:rsidR="00916DB1" w:rsidRPr="00A85559" w:rsidRDefault="00916DB1" w:rsidP="00A85559">
            <w:pPr>
              <w:spacing w:after="0" w:afterAutospacing="0"/>
              <w:rPr>
                <w:rFonts w:ascii="Arial" w:hAnsi="Arial" w:cs="Arial"/>
                <w:sz w:val="20"/>
                <w:szCs w:val="20"/>
                <w:lang w:eastAsia="lt-LT"/>
              </w:rPr>
            </w:pPr>
            <w:r w:rsidRPr="00A85559">
              <w:rPr>
                <w:rFonts w:ascii="Arial" w:hAnsi="Arial" w:cs="Arial"/>
                <w:sz w:val="20"/>
                <w:szCs w:val="20"/>
                <w:lang w:eastAsia="lt-LT"/>
              </w:rPr>
              <w:t>7.</w:t>
            </w:r>
          </w:p>
        </w:tc>
        <w:tc>
          <w:tcPr>
            <w:tcW w:w="6537"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Pelnas prieš mokestį (nuostolis)</w:t>
            </w:r>
          </w:p>
        </w:tc>
        <w:tc>
          <w:tcPr>
            <w:tcW w:w="1134"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color w:val="FF0000"/>
                <w:lang w:eastAsia="lt-LT"/>
              </w:rPr>
            </w:pPr>
            <w:r w:rsidRPr="003317A5">
              <w:rPr>
                <w:rFonts w:ascii="Times New Roman" w:hAnsi="Times New Roman"/>
                <w:b/>
                <w:bCs/>
                <w:color w:val="FF0000"/>
                <w:lang w:eastAsia="lt-LT"/>
              </w:rPr>
              <w:t>-286.281</w:t>
            </w:r>
          </w:p>
        </w:tc>
        <w:tc>
          <w:tcPr>
            <w:tcW w:w="1134"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color w:val="FF0000"/>
                <w:lang w:eastAsia="lt-LT"/>
              </w:rPr>
            </w:pPr>
            <w:r w:rsidRPr="003317A5">
              <w:rPr>
                <w:rFonts w:ascii="Times New Roman" w:hAnsi="Times New Roman"/>
                <w:b/>
                <w:bCs/>
                <w:color w:val="FF0000"/>
                <w:lang w:eastAsia="lt-LT"/>
              </w:rPr>
              <w:t>-117.616</w:t>
            </w:r>
          </w:p>
        </w:tc>
        <w:tc>
          <w:tcPr>
            <w:tcW w:w="1093" w:type="dxa"/>
            <w:tcBorders>
              <w:top w:val="single" w:sz="8" w:space="0" w:color="auto"/>
              <w:left w:val="nil"/>
              <w:bottom w:val="single" w:sz="8" w:space="0" w:color="auto"/>
              <w:right w:val="single" w:sz="8"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color w:val="FF0000"/>
                <w:lang w:eastAsia="lt-LT"/>
              </w:rPr>
            </w:pPr>
            <w:r w:rsidRPr="003317A5">
              <w:rPr>
                <w:rFonts w:ascii="Times New Roman" w:hAnsi="Times New Roman"/>
                <w:b/>
                <w:bCs/>
                <w:color w:val="FF0000"/>
                <w:lang w:eastAsia="lt-LT"/>
              </w:rPr>
              <w:t>-65.868</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r>
      <w:tr w:rsidR="00916DB1" w:rsidRPr="00A85559" w:rsidTr="008C5637">
        <w:trPr>
          <w:trHeight w:val="390"/>
        </w:trPr>
        <w:tc>
          <w:tcPr>
            <w:tcW w:w="551" w:type="dxa"/>
            <w:tcBorders>
              <w:top w:val="nil"/>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ascii="Arial" w:hAnsi="Arial" w:cs="Arial"/>
                <w:sz w:val="20"/>
                <w:szCs w:val="20"/>
                <w:lang w:eastAsia="lt-LT"/>
              </w:rPr>
            </w:pPr>
            <w:r w:rsidRPr="00A85559">
              <w:rPr>
                <w:rFonts w:ascii="Arial" w:hAnsi="Arial" w:cs="Arial"/>
                <w:sz w:val="20"/>
                <w:szCs w:val="20"/>
                <w:lang w:eastAsia="lt-LT"/>
              </w:rPr>
              <w:t>8.</w:t>
            </w:r>
          </w:p>
        </w:tc>
        <w:tc>
          <w:tcPr>
            <w:tcW w:w="6537"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Pelno mokestis</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093"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r>
      <w:tr w:rsidR="00916DB1" w:rsidRPr="00A85559" w:rsidTr="008C5637">
        <w:trPr>
          <w:trHeight w:val="390"/>
        </w:trPr>
        <w:tc>
          <w:tcPr>
            <w:tcW w:w="551" w:type="dxa"/>
            <w:tcBorders>
              <w:top w:val="nil"/>
              <w:left w:val="single" w:sz="8" w:space="0" w:color="auto"/>
              <w:bottom w:val="single" w:sz="4" w:space="0" w:color="auto"/>
              <w:right w:val="single" w:sz="4" w:space="0" w:color="auto"/>
            </w:tcBorders>
            <w:noWrap/>
            <w:vAlign w:val="bottom"/>
          </w:tcPr>
          <w:p w:rsidR="00916DB1" w:rsidRPr="00A85559" w:rsidRDefault="00916DB1" w:rsidP="00A85559">
            <w:pPr>
              <w:spacing w:after="0" w:afterAutospacing="0"/>
              <w:rPr>
                <w:rFonts w:ascii="Arial" w:hAnsi="Arial" w:cs="Arial"/>
                <w:sz w:val="20"/>
                <w:szCs w:val="20"/>
                <w:lang w:eastAsia="lt-LT"/>
              </w:rPr>
            </w:pPr>
            <w:r w:rsidRPr="00A85559">
              <w:rPr>
                <w:rFonts w:ascii="Arial" w:hAnsi="Arial" w:cs="Arial"/>
                <w:sz w:val="20"/>
                <w:szCs w:val="20"/>
                <w:lang w:eastAsia="lt-LT"/>
              </w:rPr>
              <w:t>9.</w:t>
            </w:r>
          </w:p>
        </w:tc>
        <w:tc>
          <w:tcPr>
            <w:tcW w:w="6537"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lang w:eastAsia="lt-LT"/>
              </w:rPr>
            </w:pPr>
            <w:r w:rsidRPr="003317A5">
              <w:rPr>
                <w:rFonts w:ascii="Times New Roman" w:hAnsi="Times New Roman"/>
                <w:lang w:eastAsia="lt-LT"/>
              </w:rPr>
              <w:t>Grynasis pelnas po mokesčio</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134" w:type="dxa"/>
            <w:tcBorders>
              <w:top w:val="nil"/>
              <w:left w:val="nil"/>
              <w:bottom w:val="single" w:sz="4" w:space="0" w:color="auto"/>
              <w:right w:val="single" w:sz="4"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1093" w:type="dxa"/>
            <w:tcBorders>
              <w:top w:val="nil"/>
              <w:left w:val="nil"/>
              <w:bottom w:val="single" w:sz="4" w:space="0" w:color="auto"/>
              <w:right w:val="single" w:sz="8" w:space="0" w:color="auto"/>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 </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r>
      <w:tr w:rsidR="00916DB1" w:rsidRPr="00A85559" w:rsidTr="008C5637">
        <w:trPr>
          <w:trHeight w:val="390"/>
        </w:trPr>
        <w:tc>
          <w:tcPr>
            <w:tcW w:w="551" w:type="dxa"/>
            <w:tcBorders>
              <w:top w:val="single" w:sz="8" w:space="0" w:color="auto"/>
              <w:left w:val="single" w:sz="8" w:space="0" w:color="auto"/>
              <w:bottom w:val="single" w:sz="8" w:space="0" w:color="auto"/>
              <w:right w:val="single" w:sz="4" w:space="0" w:color="auto"/>
            </w:tcBorders>
            <w:shd w:val="clear" w:color="000000" w:fill="C4BD97"/>
            <w:noWrap/>
            <w:vAlign w:val="bottom"/>
          </w:tcPr>
          <w:p w:rsidR="00916DB1" w:rsidRPr="00A85559" w:rsidRDefault="00916DB1" w:rsidP="00A85559">
            <w:pPr>
              <w:spacing w:after="0" w:afterAutospacing="0"/>
              <w:rPr>
                <w:rFonts w:ascii="Arial" w:hAnsi="Arial" w:cs="Arial"/>
                <w:sz w:val="20"/>
                <w:szCs w:val="20"/>
                <w:lang w:eastAsia="lt-LT"/>
              </w:rPr>
            </w:pPr>
            <w:r w:rsidRPr="00A85559">
              <w:rPr>
                <w:rFonts w:ascii="Arial" w:hAnsi="Arial" w:cs="Arial"/>
                <w:sz w:val="20"/>
                <w:szCs w:val="20"/>
                <w:lang w:eastAsia="lt-LT"/>
              </w:rPr>
              <w:t> </w:t>
            </w:r>
          </w:p>
        </w:tc>
        <w:tc>
          <w:tcPr>
            <w:tcW w:w="6537"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rPr>
                <w:rFonts w:ascii="Times New Roman" w:hAnsi="Times New Roman"/>
                <w:b/>
                <w:bCs/>
                <w:lang w:eastAsia="lt-LT"/>
              </w:rPr>
            </w:pPr>
            <w:r w:rsidRPr="003317A5">
              <w:rPr>
                <w:rFonts w:ascii="Times New Roman" w:hAnsi="Times New Roman"/>
                <w:b/>
                <w:bCs/>
                <w:lang w:eastAsia="lt-LT"/>
              </w:rPr>
              <w:t>Reikalinga  dotacija*</w:t>
            </w:r>
          </w:p>
        </w:tc>
        <w:tc>
          <w:tcPr>
            <w:tcW w:w="1134"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286.281</w:t>
            </w:r>
          </w:p>
        </w:tc>
        <w:tc>
          <w:tcPr>
            <w:tcW w:w="1134"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117.616</w:t>
            </w:r>
          </w:p>
        </w:tc>
        <w:tc>
          <w:tcPr>
            <w:tcW w:w="1093" w:type="dxa"/>
            <w:tcBorders>
              <w:top w:val="single" w:sz="8" w:space="0" w:color="auto"/>
              <w:left w:val="nil"/>
              <w:bottom w:val="single" w:sz="8" w:space="0" w:color="auto"/>
              <w:right w:val="single" w:sz="4" w:space="0" w:color="auto"/>
            </w:tcBorders>
            <w:shd w:val="clear" w:color="000000" w:fill="C4BD97"/>
            <w:noWrap/>
            <w:vAlign w:val="bottom"/>
          </w:tcPr>
          <w:p w:rsidR="00916DB1" w:rsidRPr="003317A5" w:rsidRDefault="00916DB1" w:rsidP="00A85559">
            <w:pPr>
              <w:spacing w:after="0" w:afterAutospacing="0"/>
              <w:jc w:val="right"/>
              <w:rPr>
                <w:rFonts w:ascii="Times New Roman" w:hAnsi="Times New Roman"/>
                <w:b/>
                <w:bCs/>
                <w:lang w:eastAsia="lt-LT"/>
              </w:rPr>
            </w:pPr>
            <w:r w:rsidRPr="003317A5">
              <w:rPr>
                <w:rFonts w:ascii="Times New Roman" w:hAnsi="Times New Roman"/>
                <w:b/>
                <w:bCs/>
                <w:lang w:eastAsia="lt-LT"/>
              </w:rPr>
              <w:t>65.868</w:t>
            </w: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r>
      <w:tr w:rsidR="00916DB1" w:rsidRPr="00A85559" w:rsidTr="008C5637">
        <w:trPr>
          <w:trHeight w:val="255"/>
        </w:trPr>
        <w:tc>
          <w:tcPr>
            <w:tcW w:w="551" w:type="dxa"/>
            <w:tcBorders>
              <w:top w:val="nil"/>
              <w:left w:val="nil"/>
              <w:bottom w:val="nil"/>
              <w:right w:val="nil"/>
            </w:tcBorders>
            <w:noWrap/>
            <w:vAlign w:val="bottom"/>
          </w:tcPr>
          <w:p w:rsidR="00916DB1" w:rsidRPr="00A85559" w:rsidRDefault="00916DB1" w:rsidP="00A85559">
            <w:pPr>
              <w:spacing w:after="0" w:afterAutospacing="0"/>
              <w:rPr>
                <w:rFonts w:ascii="Arial" w:hAnsi="Arial" w:cs="Arial"/>
                <w:sz w:val="20"/>
                <w:szCs w:val="20"/>
                <w:lang w:eastAsia="lt-LT"/>
              </w:rPr>
            </w:pPr>
          </w:p>
        </w:tc>
        <w:tc>
          <w:tcPr>
            <w:tcW w:w="6537"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1134"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1134"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1093"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222"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c>
          <w:tcPr>
            <w:tcW w:w="976" w:type="dxa"/>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p>
        </w:tc>
      </w:tr>
      <w:tr w:rsidR="00916DB1" w:rsidRPr="00A85559" w:rsidTr="00A85559">
        <w:trPr>
          <w:trHeight w:val="255"/>
        </w:trPr>
        <w:tc>
          <w:tcPr>
            <w:tcW w:w="551" w:type="dxa"/>
            <w:tcBorders>
              <w:top w:val="nil"/>
              <w:left w:val="nil"/>
              <w:bottom w:val="nil"/>
              <w:right w:val="nil"/>
            </w:tcBorders>
            <w:noWrap/>
            <w:vAlign w:val="bottom"/>
          </w:tcPr>
          <w:p w:rsidR="00916DB1" w:rsidRPr="00A85559" w:rsidRDefault="00916DB1" w:rsidP="00A85559">
            <w:pPr>
              <w:spacing w:after="0" w:afterAutospacing="0"/>
              <w:rPr>
                <w:rFonts w:ascii="Arial" w:hAnsi="Arial" w:cs="Arial"/>
                <w:sz w:val="20"/>
                <w:szCs w:val="20"/>
                <w:lang w:eastAsia="lt-LT"/>
              </w:rPr>
            </w:pPr>
          </w:p>
        </w:tc>
        <w:tc>
          <w:tcPr>
            <w:tcW w:w="11096" w:type="dxa"/>
            <w:gridSpan w:val="6"/>
            <w:tcBorders>
              <w:top w:val="nil"/>
              <w:left w:val="nil"/>
              <w:bottom w:val="nil"/>
              <w:right w:val="nil"/>
            </w:tcBorders>
            <w:noWrap/>
            <w:vAlign w:val="bottom"/>
          </w:tcPr>
          <w:p w:rsidR="00916DB1" w:rsidRPr="003317A5" w:rsidRDefault="00916DB1" w:rsidP="00A85559">
            <w:pPr>
              <w:spacing w:after="0" w:afterAutospacing="0"/>
              <w:rPr>
                <w:rFonts w:ascii="Times New Roman" w:hAnsi="Times New Roman"/>
                <w:sz w:val="20"/>
                <w:szCs w:val="20"/>
                <w:lang w:eastAsia="lt-LT"/>
              </w:rPr>
            </w:pPr>
            <w:r w:rsidRPr="003317A5">
              <w:rPr>
                <w:rFonts w:ascii="Times New Roman" w:hAnsi="Times New Roman"/>
                <w:sz w:val="20"/>
                <w:szCs w:val="20"/>
                <w:lang w:eastAsia="lt-LT"/>
              </w:rPr>
              <w:t>*kitų galimų naujo finansinio periodo paramos projektų dotacijos šioje programoje neprognozuojamos dėl informacijos stokos</w:t>
            </w:r>
          </w:p>
        </w:tc>
      </w:tr>
    </w:tbl>
    <w:p w:rsidR="00916DB1" w:rsidRDefault="00916DB1" w:rsidP="00A85559">
      <w:pPr>
        <w:tabs>
          <w:tab w:val="left" w:pos="5295"/>
        </w:tabs>
        <w:rPr>
          <w:b/>
          <w:i/>
        </w:rPr>
      </w:pPr>
    </w:p>
    <w:p w:rsidR="00916DB1" w:rsidRDefault="00916DB1" w:rsidP="00A85559">
      <w:pPr>
        <w:tabs>
          <w:tab w:val="left" w:pos="5295"/>
        </w:tabs>
        <w:rPr>
          <w:b/>
          <w:i/>
        </w:rPr>
      </w:pPr>
    </w:p>
    <w:p w:rsidR="00916DB1" w:rsidRDefault="00916DB1" w:rsidP="00A85559">
      <w:pPr>
        <w:tabs>
          <w:tab w:val="left" w:pos="5295"/>
        </w:tabs>
        <w:rPr>
          <w:b/>
          <w:i/>
        </w:rPr>
      </w:pPr>
    </w:p>
    <w:p w:rsidR="00916DB1" w:rsidRPr="00E462C6" w:rsidRDefault="00916DB1" w:rsidP="008C5637">
      <w:pPr>
        <w:pBdr>
          <w:bottom w:val="single" w:sz="4" w:space="1" w:color="auto"/>
        </w:pBdr>
        <w:tabs>
          <w:tab w:val="left" w:pos="5295"/>
        </w:tabs>
        <w:rPr>
          <w:b/>
          <w:i/>
        </w:rPr>
      </w:pPr>
    </w:p>
    <w:sectPr w:rsidR="00916DB1" w:rsidRPr="00E462C6" w:rsidSect="00A85559">
      <w:pgSz w:w="11906" w:h="16838"/>
      <w:pgMar w:top="1418" w:right="425" w:bottom="1134"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B1" w:rsidRDefault="00916DB1">
      <w:r>
        <w:separator/>
      </w:r>
    </w:p>
  </w:endnote>
  <w:endnote w:type="continuationSeparator" w:id="0">
    <w:p w:rsidR="00916DB1" w:rsidRDefault="0091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B1" w:rsidRDefault="00916DB1" w:rsidP="00CD2D3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16DB1" w:rsidRDefault="00916DB1" w:rsidP="00CD2D3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B1" w:rsidRPr="000667A9" w:rsidRDefault="00916DB1" w:rsidP="00875AFF">
    <w:pPr>
      <w:pStyle w:val="Porat"/>
      <w:pBdr>
        <w:top w:val="thinThickSmallGap" w:sz="24" w:space="1" w:color="622423"/>
      </w:pBdr>
      <w:tabs>
        <w:tab w:val="clear" w:pos="4986"/>
        <w:tab w:val="clear" w:pos="9972"/>
        <w:tab w:val="right" w:pos="9356"/>
      </w:tabs>
      <w:rPr>
        <w:rFonts w:ascii="Times New Roman" w:hAnsi="Times New Roman"/>
        <w:sz w:val="20"/>
        <w:szCs w:val="20"/>
      </w:rPr>
    </w:pPr>
    <w:r w:rsidRPr="000667A9">
      <w:rPr>
        <w:rFonts w:ascii="Times New Roman" w:hAnsi="Times New Roman"/>
        <w:sz w:val="20"/>
        <w:szCs w:val="20"/>
      </w:rPr>
      <w:t xml:space="preserve">Kūrybinio inkubatoriaus </w:t>
    </w:r>
    <w:r>
      <w:rPr>
        <w:rFonts w:ascii="Times New Roman" w:hAnsi="Times New Roman"/>
        <w:sz w:val="20"/>
        <w:szCs w:val="20"/>
      </w:rPr>
      <w:t>kultūros fabriko</w:t>
    </w:r>
    <w:r w:rsidRPr="000667A9">
      <w:rPr>
        <w:rFonts w:ascii="Times New Roman" w:hAnsi="Times New Roman"/>
        <w:sz w:val="20"/>
        <w:szCs w:val="20"/>
      </w:rPr>
      <w:t xml:space="preserve"> 2014-2016 m. veiklos programa</w:t>
    </w:r>
    <w:r w:rsidRPr="00F06651">
      <w:rPr>
        <w:rFonts w:ascii="Times New Roman" w:hAnsi="Times New Roman"/>
        <w:sz w:val="20"/>
        <w:szCs w:val="20"/>
      </w:rPr>
      <w:tab/>
    </w:r>
    <w:r w:rsidRPr="000667A9">
      <w:rPr>
        <w:rFonts w:ascii="Times New Roman" w:hAnsi="Times New Roman"/>
        <w:sz w:val="20"/>
        <w:szCs w:val="20"/>
      </w:rPr>
      <w:fldChar w:fldCharType="begin"/>
    </w:r>
    <w:r w:rsidRPr="000667A9">
      <w:rPr>
        <w:rFonts w:ascii="Times New Roman" w:hAnsi="Times New Roman"/>
        <w:sz w:val="20"/>
        <w:szCs w:val="20"/>
      </w:rPr>
      <w:instrText xml:space="preserve"> PAGE   \* MERGEFORMAT </w:instrText>
    </w:r>
    <w:r w:rsidRPr="000667A9">
      <w:rPr>
        <w:rFonts w:ascii="Times New Roman" w:hAnsi="Times New Roman"/>
        <w:sz w:val="20"/>
        <w:szCs w:val="20"/>
      </w:rPr>
      <w:fldChar w:fldCharType="separate"/>
    </w:r>
    <w:r w:rsidR="00397479">
      <w:rPr>
        <w:rFonts w:ascii="Times New Roman" w:hAnsi="Times New Roman"/>
        <w:noProof/>
        <w:sz w:val="20"/>
        <w:szCs w:val="20"/>
      </w:rPr>
      <w:t>1</w:t>
    </w:r>
    <w:r w:rsidRPr="000667A9">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B1" w:rsidRDefault="00916DB1">
      <w:r>
        <w:separator/>
      </w:r>
    </w:p>
  </w:footnote>
  <w:footnote w:type="continuationSeparator" w:id="0">
    <w:p w:rsidR="00916DB1" w:rsidRDefault="00916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62"/>
    <w:multiLevelType w:val="hybridMultilevel"/>
    <w:tmpl w:val="71E013A0"/>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
    <w:nsid w:val="08694E64"/>
    <w:multiLevelType w:val="hybridMultilevel"/>
    <w:tmpl w:val="A61610F2"/>
    <w:lvl w:ilvl="0" w:tplc="70CCB1FE">
      <w:start w:val="1"/>
      <w:numFmt w:val="decimal"/>
      <w:lvlText w:val="%1."/>
      <w:lvlJc w:val="left"/>
      <w:pPr>
        <w:tabs>
          <w:tab w:val="num" w:pos="1392"/>
        </w:tabs>
        <w:ind w:left="1392" w:hanging="360"/>
      </w:pPr>
      <w:rPr>
        <w:rFonts w:cs="Times New Roman" w:hint="default"/>
        <w:sz w:val="24"/>
        <w:szCs w:val="24"/>
      </w:rPr>
    </w:lvl>
    <w:lvl w:ilvl="1" w:tplc="04270019" w:tentative="1">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tentative="1">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2">
    <w:nsid w:val="0EDE0443"/>
    <w:multiLevelType w:val="hybridMultilevel"/>
    <w:tmpl w:val="76C005AC"/>
    <w:lvl w:ilvl="0" w:tplc="04270011">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20914A0"/>
    <w:multiLevelType w:val="hybridMultilevel"/>
    <w:tmpl w:val="0890D886"/>
    <w:lvl w:ilvl="0" w:tplc="439E5BD4">
      <w:start w:val="1"/>
      <w:numFmt w:val="decimal"/>
      <w:lvlText w:val="%1."/>
      <w:lvlJc w:val="left"/>
      <w:pPr>
        <w:tabs>
          <w:tab w:val="num" w:pos="1080"/>
        </w:tabs>
        <w:ind w:left="1080" w:hanging="360"/>
      </w:pPr>
      <w:rPr>
        <w:rFonts w:cs="Times New Roman" w:hint="default"/>
        <w:b/>
      </w:rPr>
    </w:lvl>
    <w:lvl w:ilvl="1" w:tplc="0409000F">
      <w:start w:val="1"/>
      <w:numFmt w:val="decimal"/>
      <w:lvlText w:val="%2."/>
      <w:lvlJc w:val="left"/>
      <w:pPr>
        <w:tabs>
          <w:tab w:val="num" w:pos="1495"/>
        </w:tabs>
        <w:ind w:left="1495"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7805175"/>
    <w:multiLevelType w:val="hybridMultilevel"/>
    <w:tmpl w:val="345AA6C6"/>
    <w:lvl w:ilvl="0" w:tplc="F9F2513E">
      <w:start w:val="40"/>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A6E2333"/>
    <w:multiLevelType w:val="hybridMultilevel"/>
    <w:tmpl w:val="C700F7C4"/>
    <w:lvl w:ilvl="0" w:tplc="0427000F">
      <w:start w:val="1"/>
      <w:numFmt w:val="decimal"/>
      <w:lvlText w:val="%1."/>
      <w:lvlJc w:val="left"/>
      <w:pPr>
        <w:ind w:left="609"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5361C0"/>
    <w:multiLevelType w:val="hybridMultilevel"/>
    <w:tmpl w:val="12C21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C842025"/>
    <w:multiLevelType w:val="hybridMultilevel"/>
    <w:tmpl w:val="65DC278C"/>
    <w:lvl w:ilvl="0" w:tplc="C5A62EDA">
      <w:start w:val="1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DC83C65"/>
    <w:multiLevelType w:val="hybridMultilevel"/>
    <w:tmpl w:val="7974D922"/>
    <w:lvl w:ilvl="0" w:tplc="A6B4D13E">
      <w:start w:val="1"/>
      <w:numFmt w:val="decimal"/>
      <w:lvlText w:val="%1."/>
      <w:lvlJc w:val="left"/>
      <w:pPr>
        <w:ind w:left="1800" w:hanging="360"/>
      </w:pPr>
      <w:rPr>
        <w:rFonts w:cs="Times New Roman"/>
        <w:sz w:val="24"/>
        <w:szCs w:val="24"/>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9">
    <w:nsid w:val="1F7629A3"/>
    <w:multiLevelType w:val="hybridMultilevel"/>
    <w:tmpl w:val="0A28F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0B31A4E"/>
    <w:multiLevelType w:val="multilevel"/>
    <w:tmpl w:val="B2A04C9C"/>
    <w:lvl w:ilvl="0">
      <w:start w:val="7"/>
      <w:numFmt w:val="decimal"/>
      <w:lvlText w:val="%1."/>
      <w:lvlJc w:val="left"/>
      <w:pPr>
        <w:ind w:left="360" w:hanging="360"/>
      </w:pPr>
      <w:rPr>
        <w:rFonts w:cs="Times New Roman" w:hint="default"/>
        <w:b w:val="0"/>
      </w:rPr>
    </w:lvl>
    <w:lvl w:ilvl="1">
      <w:start w:val="1"/>
      <w:numFmt w:val="decimal"/>
      <w:lvlText w:val="%1.%2."/>
      <w:lvlJc w:val="left"/>
      <w:pPr>
        <w:ind w:left="1429" w:hanging="360"/>
      </w:pPr>
      <w:rPr>
        <w:rFonts w:cs="Times New Roman" w:hint="default"/>
        <w:b w:val="0"/>
      </w:rPr>
    </w:lvl>
    <w:lvl w:ilvl="2">
      <w:start w:val="1"/>
      <w:numFmt w:val="decimal"/>
      <w:lvlText w:val="%1.%2.%3."/>
      <w:lvlJc w:val="left"/>
      <w:pPr>
        <w:ind w:left="2858" w:hanging="720"/>
      </w:pPr>
      <w:rPr>
        <w:rFonts w:cs="Times New Roman" w:hint="default"/>
        <w:b w:val="0"/>
      </w:rPr>
    </w:lvl>
    <w:lvl w:ilvl="3">
      <w:start w:val="1"/>
      <w:numFmt w:val="decimal"/>
      <w:lvlText w:val="%1.%2.%3.%4."/>
      <w:lvlJc w:val="left"/>
      <w:pPr>
        <w:ind w:left="3927" w:hanging="720"/>
      </w:pPr>
      <w:rPr>
        <w:rFonts w:cs="Times New Roman" w:hint="default"/>
        <w:b w:val="0"/>
      </w:rPr>
    </w:lvl>
    <w:lvl w:ilvl="4">
      <w:start w:val="1"/>
      <w:numFmt w:val="decimal"/>
      <w:lvlText w:val="%1.%2.%3.%4.%5."/>
      <w:lvlJc w:val="left"/>
      <w:pPr>
        <w:ind w:left="5356" w:hanging="1080"/>
      </w:pPr>
      <w:rPr>
        <w:rFonts w:cs="Times New Roman" w:hint="default"/>
        <w:b w:val="0"/>
      </w:rPr>
    </w:lvl>
    <w:lvl w:ilvl="5">
      <w:start w:val="1"/>
      <w:numFmt w:val="decimal"/>
      <w:lvlText w:val="%1.%2.%3.%4.%5.%6."/>
      <w:lvlJc w:val="left"/>
      <w:pPr>
        <w:ind w:left="6425" w:hanging="1080"/>
      </w:pPr>
      <w:rPr>
        <w:rFonts w:cs="Times New Roman" w:hint="default"/>
        <w:b w:val="0"/>
      </w:rPr>
    </w:lvl>
    <w:lvl w:ilvl="6">
      <w:start w:val="1"/>
      <w:numFmt w:val="decimal"/>
      <w:lvlText w:val="%1.%2.%3.%4.%5.%6.%7."/>
      <w:lvlJc w:val="left"/>
      <w:pPr>
        <w:ind w:left="7854" w:hanging="1440"/>
      </w:pPr>
      <w:rPr>
        <w:rFonts w:cs="Times New Roman" w:hint="default"/>
        <w:b w:val="0"/>
      </w:rPr>
    </w:lvl>
    <w:lvl w:ilvl="7">
      <w:start w:val="1"/>
      <w:numFmt w:val="decimal"/>
      <w:lvlText w:val="%1.%2.%3.%4.%5.%6.%7.%8."/>
      <w:lvlJc w:val="left"/>
      <w:pPr>
        <w:ind w:left="8923" w:hanging="1440"/>
      </w:pPr>
      <w:rPr>
        <w:rFonts w:cs="Times New Roman" w:hint="default"/>
        <w:b w:val="0"/>
      </w:rPr>
    </w:lvl>
    <w:lvl w:ilvl="8">
      <w:start w:val="1"/>
      <w:numFmt w:val="decimal"/>
      <w:lvlText w:val="%1.%2.%3.%4.%5.%6.%7.%8.%9."/>
      <w:lvlJc w:val="left"/>
      <w:pPr>
        <w:ind w:left="10352" w:hanging="1800"/>
      </w:pPr>
      <w:rPr>
        <w:rFonts w:cs="Times New Roman" w:hint="default"/>
        <w:b w:val="0"/>
      </w:rPr>
    </w:lvl>
  </w:abstractNum>
  <w:abstractNum w:abstractNumId="11">
    <w:nsid w:val="2A1E6D59"/>
    <w:multiLevelType w:val="hybridMultilevel"/>
    <w:tmpl w:val="98AE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F161105"/>
    <w:multiLevelType w:val="hybridMultilevel"/>
    <w:tmpl w:val="52108DB0"/>
    <w:lvl w:ilvl="0" w:tplc="AED25C60">
      <w:start w:val="3"/>
      <w:numFmt w:val="decimal"/>
      <w:lvlText w:val="(%1)"/>
      <w:lvlJc w:val="left"/>
      <w:pPr>
        <w:ind w:left="720" w:hanging="360"/>
      </w:pPr>
      <w:rPr>
        <w:rFonts w:ascii="Calibri" w:eastAsia="Times New Roman" w:hAnsi="Calibri"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0C35310"/>
    <w:multiLevelType w:val="hybridMultilevel"/>
    <w:tmpl w:val="B3F0AE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12814F8"/>
    <w:multiLevelType w:val="hybridMultilevel"/>
    <w:tmpl w:val="7C5E9610"/>
    <w:lvl w:ilvl="0" w:tplc="68DC3A10">
      <w:start w:val="1"/>
      <w:numFmt w:val="upperLetter"/>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F696AC1"/>
    <w:multiLevelType w:val="hybridMultilevel"/>
    <w:tmpl w:val="73FE51D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4AA30AE9"/>
    <w:multiLevelType w:val="hybridMultilevel"/>
    <w:tmpl w:val="9FA29950"/>
    <w:lvl w:ilvl="0" w:tplc="0809000F">
      <w:start w:val="1"/>
      <w:numFmt w:val="decimal"/>
      <w:lvlText w:val="%1."/>
      <w:lvlJc w:val="left"/>
      <w:pPr>
        <w:tabs>
          <w:tab w:val="num" w:pos="1091"/>
        </w:tabs>
        <w:ind w:left="1091" w:hanging="360"/>
      </w:pPr>
      <w:rPr>
        <w:rFonts w:cs="Times New Roman"/>
      </w:rPr>
    </w:lvl>
    <w:lvl w:ilvl="1" w:tplc="04270019" w:tentative="1">
      <w:start w:val="1"/>
      <w:numFmt w:val="lowerLetter"/>
      <w:lvlText w:val="%2."/>
      <w:lvlJc w:val="left"/>
      <w:pPr>
        <w:ind w:left="1091" w:hanging="360"/>
      </w:pPr>
      <w:rPr>
        <w:rFonts w:cs="Times New Roman"/>
      </w:rPr>
    </w:lvl>
    <w:lvl w:ilvl="2" w:tplc="0427001B" w:tentative="1">
      <w:start w:val="1"/>
      <w:numFmt w:val="lowerRoman"/>
      <w:lvlText w:val="%3."/>
      <w:lvlJc w:val="right"/>
      <w:pPr>
        <w:ind w:left="1811" w:hanging="180"/>
      </w:pPr>
      <w:rPr>
        <w:rFonts w:cs="Times New Roman"/>
      </w:rPr>
    </w:lvl>
    <w:lvl w:ilvl="3" w:tplc="0427000F" w:tentative="1">
      <w:start w:val="1"/>
      <w:numFmt w:val="decimal"/>
      <w:lvlText w:val="%4."/>
      <w:lvlJc w:val="left"/>
      <w:pPr>
        <w:ind w:left="2531" w:hanging="360"/>
      </w:pPr>
      <w:rPr>
        <w:rFonts w:cs="Times New Roman"/>
      </w:rPr>
    </w:lvl>
    <w:lvl w:ilvl="4" w:tplc="04270019" w:tentative="1">
      <w:start w:val="1"/>
      <w:numFmt w:val="lowerLetter"/>
      <w:lvlText w:val="%5."/>
      <w:lvlJc w:val="left"/>
      <w:pPr>
        <w:ind w:left="3251" w:hanging="360"/>
      </w:pPr>
      <w:rPr>
        <w:rFonts w:cs="Times New Roman"/>
      </w:rPr>
    </w:lvl>
    <w:lvl w:ilvl="5" w:tplc="0427001B" w:tentative="1">
      <w:start w:val="1"/>
      <w:numFmt w:val="lowerRoman"/>
      <w:lvlText w:val="%6."/>
      <w:lvlJc w:val="right"/>
      <w:pPr>
        <w:ind w:left="3971" w:hanging="180"/>
      </w:pPr>
      <w:rPr>
        <w:rFonts w:cs="Times New Roman"/>
      </w:rPr>
    </w:lvl>
    <w:lvl w:ilvl="6" w:tplc="0427000F" w:tentative="1">
      <w:start w:val="1"/>
      <w:numFmt w:val="decimal"/>
      <w:lvlText w:val="%7."/>
      <w:lvlJc w:val="left"/>
      <w:pPr>
        <w:ind w:left="4691" w:hanging="360"/>
      </w:pPr>
      <w:rPr>
        <w:rFonts w:cs="Times New Roman"/>
      </w:rPr>
    </w:lvl>
    <w:lvl w:ilvl="7" w:tplc="04270019" w:tentative="1">
      <w:start w:val="1"/>
      <w:numFmt w:val="lowerLetter"/>
      <w:lvlText w:val="%8."/>
      <w:lvlJc w:val="left"/>
      <w:pPr>
        <w:ind w:left="5411" w:hanging="360"/>
      </w:pPr>
      <w:rPr>
        <w:rFonts w:cs="Times New Roman"/>
      </w:rPr>
    </w:lvl>
    <w:lvl w:ilvl="8" w:tplc="0427001B" w:tentative="1">
      <w:start w:val="1"/>
      <w:numFmt w:val="lowerRoman"/>
      <w:lvlText w:val="%9."/>
      <w:lvlJc w:val="right"/>
      <w:pPr>
        <w:ind w:left="6131" w:hanging="180"/>
      </w:pPr>
      <w:rPr>
        <w:rFonts w:cs="Times New Roman"/>
      </w:rPr>
    </w:lvl>
  </w:abstractNum>
  <w:abstractNum w:abstractNumId="17">
    <w:nsid w:val="50836BC8"/>
    <w:multiLevelType w:val="hybridMultilevel"/>
    <w:tmpl w:val="628291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DD57EDA"/>
    <w:multiLevelType w:val="hybridMultilevel"/>
    <w:tmpl w:val="E4BEFFC8"/>
    <w:lvl w:ilvl="0" w:tplc="525ABF1A">
      <w:start w:val="1"/>
      <w:numFmt w:val="decimal"/>
      <w:lvlText w:val="%1."/>
      <w:lvlJc w:val="left"/>
      <w:pPr>
        <w:tabs>
          <w:tab w:val="num" w:pos="1440"/>
        </w:tabs>
        <w:ind w:left="1440" w:hanging="360"/>
      </w:pPr>
      <w:rPr>
        <w:rFonts w:cs="Times New Roman"/>
        <w:b/>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60380F67"/>
    <w:multiLevelType w:val="hybridMultilevel"/>
    <w:tmpl w:val="C27CA36E"/>
    <w:lvl w:ilvl="0" w:tplc="6EB245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FC77CB"/>
    <w:multiLevelType w:val="multilevel"/>
    <w:tmpl w:val="FEC0A832"/>
    <w:lvl w:ilvl="0">
      <w:start w:val="1"/>
      <w:numFmt w:val="decimal"/>
      <w:lvlText w:val="%1."/>
      <w:lvlJc w:val="left"/>
      <w:pPr>
        <w:tabs>
          <w:tab w:val="num" w:pos="2160"/>
        </w:tabs>
        <w:ind w:left="2160" w:hanging="360"/>
      </w:pPr>
      <w:rPr>
        <w:rFonts w:cs="Times New Roman"/>
      </w:rPr>
    </w:lvl>
    <w:lvl w:ilvl="1">
      <w:start w:val="1"/>
      <w:numFmt w:val="decimal"/>
      <w:isLgl/>
      <w:lvlText w:val="%1.%2."/>
      <w:lvlJc w:val="left"/>
      <w:pPr>
        <w:ind w:left="2160" w:hanging="360"/>
      </w:pPr>
      <w:rPr>
        <w:rFonts w:cs="Times New Roman" w:hint="default"/>
        <w:color w:val="595959"/>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8DB40D7"/>
    <w:multiLevelType w:val="hybridMultilevel"/>
    <w:tmpl w:val="81C6F602"/>
    <w:lvl w:ilvl="0" w:tplc="3E9EC4E8">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5"/>
  </w:num>
  <w:num w:numId="4">
    <w:abstractNumId w:val="1"/>
  </w:num>
  <w:num w:numId="5">
    <w:abstractNumId w:val="11"/>
  </w:num>
  <w:num w:numId="6">
    <w:abstractNumId w:val="5"/>
  </w:num>
  <w:num w:numId="7">
    <w:abstractNumId w:val="2"/>
  </w:num>
  <w:num w:numId="8">
    <w:abstractNumId w:val="0"/>
  </w:num>
  <w:num w:numId="9">
    <w:abstractNumId w:val="12"/>
  </w:num>
  <w:num w:numId="10">
    <w:abstractNumId w:val="7"/>
  </w:num>
  <w:num w:numId="11">
    <w:abstractNumId w:val="6"/>
  </w:num>
  <w:num w:numId="12">
    <w:abstractNumId w:val="14"/>
  </w:num>
  <w:num w:numId="13">
    <w:abstractNumId w:val="20"/>
  </w:num>
  <w:num w:numId="14">
    <w:abstractNumId w:val="18"/>
  </w:num>
  <w:num w:numId="15">
    <w:abstractNumId w:val="16"/>
  </w:num>
  <w:num w:numId="16">
    <w:abstractNumId w:val="10"/>
  </w:num>
  <w:num w:numId="17">
    <w:abstractNumId w:val="13"/>
  </w:num>
  <w:num w:numId="18">
    <w:abstractNumId w:val="21"/>
  </w:num>
  <w:num w:numId="19">
    <w:abstractNumId w:val="17"/>
  </w:num>
  <w:num w:numId="20">
    <w:abstractNumId w:val="9"/>
  </w:num>
  <w:num w:numId="21">
    <w:abstractNumId w:val="8"/>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298"/>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53"/>
    <w:rsid w:val="00004127"/>
    <w:rsid w:val="00004880"/>
    <w:rsid w:val="000056F4"/>
    <w:rsid w:val="00005800"/>
    <w:rsid w:val="00007775"/>
    <w:rsid w:val="000105CF"/>
    <w:rsid w:val="00013A4F"/>
    <w:rsid w:val="0001451F"/>
    <w:rsid w:val="00014C96"/>
    <w:rsid w:val="00016E11"/>
    <w:rsid w:val="00020458"/>
    <w:rsid w:val="00021591"/>
    <w:rsid w:val="000220D7"/>
    <w:rsid w:val="00023C2F"/>
    <w:rsid w:val="000245EE"/>
    <w:rsid w:val="00030318"/>
    <w:rsid w:val="000306C1"/>
    <w:rsid w:val="0003378A"/>
    <w:rsid w:val="000341F4"/>
    <w:rsid w:val="00034913"/>
    <w:rsid w:val="00034C41"/>
    <w:rsid w:val="0004411F"/>
    <w:rsid w:val="00054EB4"/>
    <w:rsid w:val="0005697B"/>
    <w:rsid w:val="000569B0"/>
    <w:rsid w:val="00060A6C"/>
    <w:rsid w:val="00063480"/>
    <w:rsid w:val="00063977"/>
    <w:rsid w:val="00065E92"/>
    <w:rsid w:val="000667A9"/>
    <w:rsid w:val="0006750C"/>
    <w:rsid w:val="0007257D"/>
    <w:rsid w:val="000728F4"/>
    <w:rsid w:val="00074C76"/>
    <w:rsid w:val="0007798B"/>
    <w:rsid w:val="00077BB3"/>
    <w:rsid w:val="0008289A"/>
    <w:rsid w:val="00085DFB"/>
    <w:rsid w:val="00086ABB"/>
    <w:rsid w:val="00087BA6"/>
    <w:rsid w:val="000904FE"/>
    <w:rsid w:val="000959E6"/>
    <w:rsid w:val="000979EF"/>
    <w:rsid w:val="000A0052"/>
    <w:rsid w:val="000A3B02"/>
    <w:rsid w:val="000A44FE"/>
    <w:rsid w:val="000A6D29"/>
    <w:rsid w:val="000B3F79"/>
    <w:rsid w:val="000C4370"/>
    <w:rsid w:val="000C5BBD"/>
    <w:rsid w:val="000C74DB"/>
    <w:rsid w:val="000D0043"/>
    <w:rsid w:val="000D781F"/>
    <w:rsid w:val="000E0CC7"/>
    <w:rsid w:val="000E1222"/>
    <w:rsid w:val="000E4381"/>
    <w:rsid w:val="000E566E"/>
    <w:rsid w:val="000E72BA"/>
    <w:rsid w:val="000F0DB1"/>
    <w:rsid w:val="000F16AA"/>
    <w:rsid w:val="000F4557"/>
    <w:rsid w:val="000F6C97"/>
    <w:rsid w:val="00110A98"/>
    <w:rsid w:val="001128D6"/>
    <w:rsid w:val="00113974"/>
    <w:rsid w:val="00113C69"/>
    <w:rsid w:val="001149C4"/>
    <w:rsid w:val="00114C6B"/>
    <w:rsid w:val="001160F0"/>
    <w:rsid w:val="00116B9C"/>
    <w:rsid w:val="00117B7F"/>
    <w:rsid w:val="00117DCA"/>
    <w:rsid w:val="00120CE9"/>
    <w:rsid w:val="00131A97"/>
    <w:rsid w:val="00140AAF"/>
    <w:rsid w:val="00145ABA"/>
    <w:rsid w:val="0015229D"/>
    <w:rsid w:val="0015473A"/>
    <w:rsid w:val="00154A45"/>
    <w:rsid w:val="001569E1"/>
    <w:rsid w:val="00160710"/>
    <w:rsid w:val="00165058"/>
    <w:rsid w:val="00172C5C"/>
    <w:rsid w:val="00174D85"/>
    <w:rsid w:val="00176A63"/>
    <w:rsid w:val="00176D03"/>
    <w:rsid w:val="0017711C"/>
    <w:rsid w:val="00181EEC"/>
    <w:rsid w:val="0018286C"/>
    <w:rsid w:val="00187391"/>
    <w:rsid w:val="00187405"/>
    <w:rsid w:val="00187643"/>
    <w:rsid w:val="00191863"/>
    <w:rsid w:val="001976CA"/>
    <w:rsid w:val="001A2910"/>
    <w:rsid w:val="001A3577"/>
    <w:rsid w:val="001A48AA"/>
    <w:rsid w:val="001A510B"/>
    <w:rsid w:val="001A5EB7"/>
    <w:rsid w:val="001A7A92"/>
    <w:rsid w:val="001B053C"/>
    <w:rsid w:val="001B2E53"/>
    <w:rsid w:val="001B5957"/>
    <w:rsid w:val="001B6FD3"/>
    <w:rsid w:val="001B7A28"/>
    <w:rsid w:val="001C0715"/>
    <w:rsid w:val="001C3ED3"/>
    <w:rsid w:val="001C7CC7"/>
    <w:rsid w:val="001D003F"/>
    <w:rsid w:val="001D4DB8"/>
    <w:rsid w:val="001D5FDF"/>
    <w:rsid w:val="001E24A4"/>
    <w:rsid w:val="001E6991"/>
    <w:rsid w:val="001E716C"/>
    <w:rsid w:val="001F4A5F"/>
    <w:rsid w:val="00200CDD"/>
    <w:rsid w:val="002016BC"/>
    <w:rsid w:val="00201EE9"/>
    <w:rsid w:val="00205588"/>
    <w:rsid w:val="002146FF"/>
    <w:rsid w:val="00220666"/>
    <w:rsid w:val="00220CD1"/>
    <w:rsid w:val="00221A90"/>
    <w:rsid w:val="002230AA"/>
    <w:rsid w:val="0023400C"/>
    <w:rsid w:val="0023657B"/>
    <w:rsid w:val="002417E7"/>
    <w:rsid w:val="0024255F"/>
    <w:rsid w:val="00245634"/>
    <w:rsid w:val="00253448"/>
    <w:rsid w:val="0025404D"/>
    <w:rsid w:val="002568ED"/>
    <w:rsid w:val="00260F86"/>
    <w:rsid w:val="0026236F"/>
    <w:rsid w:val="002642A4"/>
    <w:rsid w:val="00267421"/>
    <w:rsid w:val="00270BFF"/>
    <w:rsid w:val="00270CC1"/>
    <w:rsid w:val="00275F9D"/>
    <w:rsid w:val="00280D9E"/>
    <w:rsid w:val="0028300E"/>
    <w:rsid w:val="00285EEE"/>
    <w:rsid w:val="00294369"/>
    <w:rsid w:val="002946EE"/>
    <w:rsid w:val="00296F1E"/>
    <w:rsid w:val="002A289A"/>
    <w:rsid w:val="002A4E19"/>
    <w:rsid w:val="002A4EC0"/>
    <w:rsid w:val="002A4F10"/>
    <w:rsid w:val="002B1090"/>
    <w:rsid w:val="002B14D6"/>
    <w:rsid w:val="002B2368"/>
    <w:rsid w:val="002B3F8F"/>
    <w:rsid w:val="002C104E"/>
    <w:rsid w:val="002C547F"/>
    <w:rsid w:val="002C69A1"/>
    <w:rsid w:val="002C6AE5"/>
    <w:rsid w:val="002D46C4"/>
    <w:rsid w:val="002D4877"/>
    <w:rsid w:val="002D67BD"/>
    <w:rsid w:val="002E0248"/>
    <w:rsid w:val="002E0700"/>
    <w:rsid w:val="002E7B1B"/>
    <w:rsid w:val="002E7EFE"/>
    <w:rsid w:val="002F06EF"/>
    <w:rsid w:val="002F106C"/>
    <w:rsid w:val="002F1BE3"/>
    <w:rsid w:val="002F3451"/>
    <w:rsid w:val="002F3BA9"/>
    <w:rsid w:val="002F4159"/>
    <w:rsid w:val="002F44D9"/>
    <w:rsid w:val="002F6C7F"/>
    <w:rsid w:val="00306439"/>
    <w:rsid w:val="00306832"/>
    <w:rsid w:val="00310690"/>
    <w:rsid w:val="003117C2"/>
    <w:rsid w:val="003127E9"/>
    <w:rsid w:val="00314E7B"/>
    <w:rsid w:val="00315272"/>
    <w:rsid w:val="00317003"/>
    <w:rsid w:val="0031778C"/>
    <w:rsid w:val="00320E14"/>
    <w:rsid w:val="0032207F"/>
    <w:rsid w:val="0032630E"/>
    <w:rsid w:val="003271C4"/>
    <w:rsid w:val="003317A5"/>
    <w:rsid w:val="003365D2"/>
    <w:rsid w:val="00342179"/>
    <w:rsid w:val="00342DE7"/>
    <w:rsid w:val="0034344F"/>
    <w:rsid w:val="003438B2"/>
    <w:rsid w:val="0034538A"/>
    <w:rsid w:val="0034612F"/>
    <w:rsid w:val="0034698D"/>
    <w:rsid w:val="003476AD"/>
    <w:rsid w:val="003504AC"/>
    <w:rsid w:val="00350CC1"/>
    <w:rsid w:val="003522B9"/>
    <w:rsid w:val="00352C9E"/>
    <w:rsid w:val="00367129"/>
    <w:rsid w:val="003759D5"/>
    <w:rsid w:val="00375FB4"/>
    <w:rsid w:val="0037755B"/>
    <w:rsid w:val="00381776"/>
    <w:rsid w:val="00382A7A"/>
    <w:rsid w:val="00383C61"/>
    <w:rsid w:val="00383DBF"/>
    <w:rsid w:val="00386F3A"/>
    <w:rsid w:val="00387352"/>
    <w:rsid w:val="003907D2"/>
    <w:rsid w:val="00393765"/>
    <w:rsid w:val="00397479"/>
    <w:rsid w:val="003A6260"/>
    <w:rsid w:val="003A6F12"/>
    <w:rsid w:val="003B057E"/>
    <w:rsid w:val="003B363B"/>
    <w:rsid w:val="003B3746"/>
    <w:rsid w:val="003B3F79"/>
    <w:rsid w:val="003B66F3"/>
    <w:rsid w:val="003C1993"/>
    <w:rsid w:val="003D2E08"/>
    <w:rsid w:val="003D56D3"/>
    <w:rsid w:val="003D5F4E"/>
    <w:rsid w:val="003E07D0"/>
    <w:rsid w:val="003E217D"/>
    <w:rsid w:val="003E3C25"/>
    <w:rsid w:val="003E4AA9"/>
    <w:rsid w:val="003E4F80"/>
    <w:rsid w:val="003E50E5"/>
    <w:rsid w:val="003F62A4"/>
    <w:rsid w:val="00400E88"/>
    <w:rsid w:val="00404386"/>
    <w:rsid w:val="00406ED1"/>
    <w:rsid w:val="00407272"/>
    <w:rsid w:val="00407558"/>
    <w:rsid w:val="00410A36"/>
    <w:rsid w:val="004156F5"/>
    <w:rsid w:val="004222EB"/>
    <w:rsid w:val="004229BC"/>
    <w:rsid w:val="00422B55"/>
    <w:rsid w:val="004233B0"/>
    <w:rsid w:val="004252CF"/>
    <w:rsid w:val="00430A74"/>
    <w:rsid w:val="00432E96"/>
    <w:rsid w:val="00434789"/>
    <w:rsid w:val="004351DB"/>
    <w:rsid w:val="00441ACD"/>
    <w:rsid w:val="0044295B"/>
    <w:rsid w:val="00443B81"/>
    <w:rsid w:val="00443E71"/>
    <w:rsid w:val="00444208"/>
    <w:rsid w:val="00454C57"/>
    <w:rsid w:val="004554E4"/>
    <w:rsid w:val="00456523"/>
    <w:rsid w:val="00456D16"/>
    <w:rsid w:val="004576A9"/>
    <w:rsid w:val="004633E8"/>
    <w:rsid w:val="004670E8"/>
    <w:rsid w:val="00467B47"/>
    <w:rsid w:val="00473A6B"/>
    <w:rsid w:val="00474B97"/>
    <w:rsid w:val="00477043"/>
    <w:rsid w:val="00482F07"/>
    <w:rsid w:val="0048323F"/>
    <w:rsid w:val="00486297"/>
    <w:rsid w:val="004918C8"/>
    <w:rsid w:val="00492D98"/>
    <w:rsid w:val="00494AD6"/>
    <w:rsid w:val="004974D3"/>
    <w:rsid w:val="004A105C"/>
    <w:rsid w:val="004A2F29"/>
    <w:rsid w:val="004A5CE9"/>
    <w:rsid w:val="004B242F"/>
    <w:rsid w:val="004B25D0"/>
    <w:rsid w:val="004B2FA7"/>
    <w:rsid w:val="004B4726"/>
    <w:rsid w:val="004B4C21"/>
    <w:rsid w:val="004B71D8"/>
    <w:rsid w:val="004C0B6E"/>
    <w:rsid w:val="004D36A4"/>
    <w:rsid w:val="004D7444"/>
    <w:rsid w:val="004E0ABC"/>
    <w:rsid w:val="004E472A"/>
    <w:rsid w:val="004E575D"/>
    <w:rsid w:val="004F53A1"/>
    <w:rsid w:val="004F5D9A"/>
    <w:rsid w:val="005015BC"/>
    <w:rsid w:val="00501C17"/>
    <w:rsid w:val="00501CB6"/>
    <w:rsid w:val="00501FCE"/>
    <w:rsid w:val="00503FF2"/>
    <w:rsid w:val="00510EC2"/>
    <w:rsid w:val="0051342E"/>
    <w:rsid w:val="005177B4"/>
    <w:rsid w:val="00520453"/>
    <w:rsid w:val="005216AC"/>
    <w:rsid w:val="00521C8C"/>
    <w:rsid w:val="00521D9F"/>
    <w:rsid w:val="00523486"/>
    <w:rsid w:val="005249D2"/>
    <w:rsid w:val="005252A7"/>
    <w:rsid w:val="00535DA0"/>
    <w:rsid w:val="00543213"/>
    <w:rsid w:val="0055135C"/>
    <w:rsid w:val="0055265D"/>
    <w:rsid w:val="0055358D"/>
    <w:rsid w:val="005540E3"/>
    <w:rsid w:val="00557B6B"/>
    <w:rsid w:val="00561743"/>
    <w:rsid w:val="00564E3A"/>
    <w:rsid w:val="005651CB"/>
    <w:rsid w:val="005656EC"/>
    <w:rsid w:val="0057311D"/>
    <w:rsid w:val="005738D0"/>
    <w:rsid w:val="0057443C"/>
    <w:rsid w:val="005806FE"/>
    <w:rsid w:val="00583CDC"/>
    <w:rsid w:val="0058544C"/>
    <w:rsid w:val="00585A16"/>
    <w:rsid w:val="00586292"/>
    <w:rsid w:val="005872B3"/>
    <w:rsid w:val="005929B9"/>
    <w:rsid w:val="00593686"/>
    <w:rsid w:val="00594C3F"/>
    <w:rsid w:val="005959BA"/>
    <w:rsid w:val="00595CF7"/>
    <w:rsid w:val="005967F6"/>
    <w:rsid w:val="005979DA"/>
    <w:rsid w:val="005A4A3F"/>
    <w:rsid w:val="005A4F00"/>
    <w:rsid w:val="005A61B9"/>
    <w:rsid w:val="005A764C"/>
    <w:rsid w:val="005A78DA"/>
    <w:rsid w:val="005B31A0"/>
    <w:rsid w:val="005B6950"/>
    <w:rsid w:val="005B6B56"/>
    <w:rsid w:val="005C0732"/>
    <w:rsid w:val="005C2DBA"/>
    <w:rsid w:val="005C360F"/>
    <w:rsid w:val="005C3A1E"/>
    <w:rsid w:val="005C63E7"/>
    <w:rsid w:val="005D0761"/>
    <w:rsid w:val="005D0EB6"/>
    <w:rsid w:val="005D489C"/>
    <w:rsid w:val="005D6F0E"/>
    <w:rsid w:val="005E371D"/>
    <w:rsid w:val="00603BB9"/>
    <w:rsid w:val="00605B34"/>
    <w:rsid w:val="00610079"/>
    <w:rsid w:val="006102CD"/>
    <w:rsid w:val="00613686"/>
    <w:rsid w:val="00614F14"/>
    <w:rsid w:val="006277B7"/>
    <w:rsid w:val="0063112A"/>
    <w:rsid w:val="00633F09"/>
    <w:rsid w:val="00634143"/>
    <w:rsid w:val="0063764F"/>
    <w:rsid w:val="0064161D"/>
    <w:rsid w:val="00641F47"/>
    <w:rsid w:val="00643154"/>
    <w:rsid w:val="0064413C"/>
    <w:rsid w:val="00646B19"/>
    <w:rsid w:val="0065089F"/>
    <w:rsid w:val="0065101D"/>
    <w:rsid w:val="006510DB"/>
    <w:rsid w:val="00651915"/>
    <w:rsid w:val="00653AE5"/>
    <w:rsid w:val="00660A53"/>
    <w:rsid w:val="00663A80"/>
    <w:rsid w:val="00664CAF"/>
    <w:rsid w:val="0067053D"/>
    <w:rsid w:val="00673AFE"/>
    <w:rsid w:val="00682FE4"/>
    <w:rsid w:val="006869DD"/>
    <w:rsid w:val="00686DA1"/>
    <w:rsid w:val="00687577"/>
    <w:rsid w:val="00694107"/>
    <w:rsid w:val="00694CB2"/>
    <w:rsid w:val="006A17C7"/>
    <w:rsid w:val="006B1002"/>
    <w:rsid w:val="006B7AF5"/>
    <w:rsid w:val="006C7256"/>
    <w:rsid w:val="006D419C"/>
    <w:rsid w:val="006D4E4A"/>
    <w:rsid w:val="006D5AD8"/>
    <w:rsid w:val="006D65B9"/>
    <w:rsid w:val="006E065F"/>
    <w:rsid w:val="006E5CB1"/>
    <w:rsid w:val="006E5F2D"/>
    <w:rsid w:val="006E7BF0"/>
    <w:rsid w:val="006F0300"/>
    <w:rsid w:val="006F271B"/>
    <w:rsid w:val="006F309B"/>
    <w:rsid w:val="006F78A1"/>
    <w:rsid w:val="00702B87"/>
    <w:rsid w:val="007043A9"/>
    <w:rsid w:val="00706E6C"/>
    <w:rsid w:val="00706EF6"/>
    <w:rsid w:val="00721479"/>
    <w:rsid w:val="00724074"/>
    <w:rsid w:val="00725967"/>
    <w:rsid w:val="00727EA3"/>
    <w:rsid w:val="00736B9A"/>
    <w:rsid w:val="00736E40"/>
    <w:rsid w:val="00737CE5"/>
    <w:rsid w:val="007430AE"/>
    <w:rsid w:val="0074782A"/>
    <w:rsid w:val="00757D7D"/>
    <w:rsid w:val="00765B27"/>
    <w:rsid w:val="007702E5"/>
    <w:rsid w:val="00770560"/>
    <w:rsid w:val="00776677"/>
    <w:rsid w:val="007836CB"/>
    <w:rsid w:val="00785A76"/>
    <w:rsid w:val="00790254"/>
    <w:rsid w:val="007920A8"/>
    <w:rsid w:val="00792CFF"/>
    <w:rsid w:val="007941F4"/>
    <w:rsid w:val="007A5518"/>
    <w:rsid w:val="007B20B3"/>
    <w:rsid w:val="007B322C"/>
    <w:rsid w:val="007B423F"/>
    <w:rsid w:val="007C2772"/>
    <w:rsid w:val="007C42AE"/>
    <w:rsid w:val="007C4DBC"/>
    <w:rsid w:val="007D2643"/>
    <w:rsid w:val="007D4479"/>
    <w:rsid w:val="007D4718"/>
    <w:rsid w:val="007D55E7"/>
    <w:rsid w:val="007D792D"/>
    <w:rsid w:val="007E0117"/>
    <w:rsid w:val="007E01E5"/>
    <w:rsid w:val="007E2D75"/>
    <w:rsid w:val="007E5753"/>
    <w:rsid w:val="007E679C"/>
    <w:rsid w:val="007E755A"/>
    <w:rsid w:val="007F5F5A"/>
    <w:rsid w:val="00800EDC"/>
    <w:rsid w:val="00804515"/>
    <w:rsid w:val="00811974"/>
    <w:rsid w:val="00815155"/>
    <w:rsid w:val="00817FC7"/>
    <w:rsid w:val="00821E3C"/>
    <w:rsid w:val="00821F34"/>
    <w:rsid w:val="008226B9"/>
    <w:rsid w:val="008239E6"/>
    <w:rsid w:val="00824F8F"/>
    <w:rsid w:val="008273EF"/>
    <w:rsid w:val="008305CF"/>
    <w:rsid w:val="008432ED"/>
    <w:rsid w:val="00845263"/>
    <w:rsid w:val="0084641C"/>
    <w:rsid w:val="008519BA"/>
    <w:rsid w:val="00853325"/>
    <w:rsid w:val="0085695D"/>
    <w:rsid w:val="0085796E"/>
    <w:rsid w:val="00863B83"/>
    <w:rsid w:val="00870994"/>
    <w:rsid w:val="008716AB"/>
    <w:rsid w:val="008749EA"/>
    <w:rsid w:val="00875AFF"/>
    <w:rsid w:val="00877B37"/>
    <w:rsid w:val="00880372"/>
    <w:rsid w:val="00881489"/>
    <w:rsid w:val="0088245B"/>
    <w:rsid w:val="008853AD"/>
    <w:rsid w:val="00885F3E"/>
    <w:rsid w:val="008864DE"/>
    <w:rsid w:val="008911EE"/>
    <w:rsid w:val="00893E94"/>
    <w:rsid w:val="008956D6"/>
    <w:rsid w:val="00895A56"/>
    <w:rsid w:val="008A1A9C"/>
    <w:rsid w:val="008A31B5"/>
    <w:rsid w:val="008A7A11"/>
    <w:rsid w:val="008A7B50"/>
    <w:rsid w:val="008B4AE8"/>
    <w:rsid w:val="008B6063"/>
    <w:rsid w:val="008B76AE"/>
    <w:rsid w:val="008B7BFB"/>
    <w:rsid w:val="008C5637"/>
    <w:rsid w:val="008C61BF"/>
    <w:rsid w:val="008C6B45"/>
    <w:rsid w:val="008D12AD"/>
    <w:rsid w:val="008D3319"/>
    <w:rsid w:val="008E0D3D"/>
    <w:rsid w:val="008E260B"/>
    <w:rsid w:val="008E65B7"/>
    <w:rsid w:val="008F0ABC"/>
    <w:rsid w:val="008F39E0"/>
    <w:rsid w:val="009007A1"/>
    <w:rsid w:val="00903F8A"/>
    <w:rsid w:val="00904370"/>
    <w:rsid w:val="0090702A"/>
    <w:rsid w:val="009100C2"/>
    <w:rsid w:val="00910583"/>
    <w:rsid w:val="0091131B"/>
    <w:rsid w:val="009115B3"/>
    <w:rsid w:val="00916DB1"/>
    <w:rsid w:val="0092022B"/>
    <w:rsid w:val="00924ECC"/>
    <w:rsid w:val="009314C2"/>
    <w:rsid w:val="0094187F"/>
    <w:rsid w:val="0094567B"/>
    <w:rsid w:val="00946467"/>
    <w:rsid w:val="00952075"/>
    <w:rsid w:val="00953F35"/>
    <w:rsid w:val="009608A1"/>
    <w:rsid w:val="00963918"/>
    <w:rsid w:val="00963A06"/>
    <w:rsid w:val="00970635"/>
    <w:rsid w:val="00970F22"/>
    <w:rsid w:val="009715A7"/>
    <w:rsid w:val="009721F4"/>
    <w:rsid w:val="009739A6"/>
    <w:rsid w:val="00975E8D"/>
    <w:rsid w:val="00975F84"/>
    <w:rsid w:val="00977E7B"/>
    <w:rsid w:val="00981364"/>
    <w:rsid w:val="00985C65"/>
    <w:rsid w:val="00985EB6"/>
    <w:rsid w:val="0098605C"/>
    <w:rsid w:val="00986D05"/>
    <w:rsid w:val="0099404E"/>
    <w:rsid w:val="00997B5C"/>
    <w:rsid w:val="009A2170"/>
    <w:rsid w:val="009A5615"/>
    <w:rsid w:val="009B3DC0"/>
    <w:rsid w:val="009B7A73"/>
    <w:rsid w:val="009C3168"/>
    <w:rsid w:val="009C487D"/>
    <w:rsid w:val="009C7368"/>
    <w:rsid w:val="009D2CA6"/>
    <w:rsid w:val="009E021D"/>
    <w:rsid w:val="009E038B"/>
    <w:rsid w:val="009E04C5"/>
    <w:rsid w:val="009E147C"/>
    <w:rsid w:val="009E4118"/>
    <w:rsid w:val="009E5208"/>
    <w:rsid w:val="009F192E"/>
    <w:rsid w:val="009F1F07"/>
    <w:rsid w:val="009F2EBC"/>
    <w:rsid w:val="00A027B2"/>
    <w:rsid w:val="00A02E65"/>
    <w:rsid w:val="00A037EC"/>
    <w:rsid w:val="00A04DAE"/>
    <w:rsid w:val="00A1214A"/>
    <w:rsid w:val="00A13E03"/>
    <w:rsid w:val="00A140DA"/>
    <w:rsid w:val="00A20977"/>
    <w:rsid w:val="00A24153"/>
    <w:rsid w:val="00A309B5"/>
    <w:rsid w:val="00A30B48"/>
    <w:rsid w:val="00A327AF"/>
    <w:rsid w:val="00A340DB"/>
    <w:rsid w:val="00A44707"/>
    <w:rsid w:val="00A458EF"/>
    <w:rsid w:val="00A51FD0"/>
    <w:rsid w:val="00A5350E"/>
    <w:rsid w:val="00A53536"/>
    <w:rsid w:val="00A5441C"/>
    <w:rsid w:val="00A54FE3"/>
    <w:rsid w:val="00A553AD"/>
    <w:rsid w:val="00A56F30"/>
    <w:rsid w:val="00A61784"/>
    <w:rsid w:val="00A6273D"/>
    <w:rsid w:val="00A627A8"/>
    <w:rsid w:val="00A64AAA"/>
    <w:rsid w:val="00A73880"/>
    <w:rsid w:val="00A7494F"/>
    <w:rsid w:val="00A75A8C"/>
    <w:rsid w:val="00A75C21"/>
    <w:rsid w:val="00A774DB"/>
    <w:rsid w:val="00A82A2F"/>
    <w:rsid w:val="00A830B0"/>
    <w:rsid w:val="00A85559"/>
    <w:rsid w:val="00A8656D"/>
    <w:rsid w:val="00A90FF7"/>
    <w:rsid w:val="00A941E2"/>
    <w:rsid w:val="00A942B3"/>
    <w:rsid w:val="00AA67E1"/>
    <w:rsid w:val="00AA731E"/>
    <w:rsid w:val="00AA786D"/>
    <w:rsid w:val="00AA7DE4"/>
    <w:rsid w:val="00AB1D86"/>
    <w:rsid w:val="00AB21C0"/>
    <w:rsid w:val="00AB5A13"/>
    <w:rsid w:val="00AB645B"/>
    <w:rsid w:val="00AC2ED4"/>
    <w:rsid w:val="00AC7025"/>
    <w:rsid w:val="00AD33D1"/>
    <w:rsid w:val="00AD4692"/>
    <w:rsid w:val="00AD46B8"/>
    <w:rsid w:val="00AD4B77"/>
    <w:rsid w:val="00AD7AE3"/>
    <w:rsid w:val="00AE0028"/>
    <w:rsid w:val="00AE0C88"/>
    <w:rsid w:val="00AF08F5"/>
    <w:rsid w:val="00AF4D65"/>
    <w:rsid w:val="00B03AC9"/>
    <w:rsid w:val="00B04E61"/>
    <w:rsid w:val="00B065B5"/>
    <w:rsid w:val="00B132BB"/>
    <w:rsid w:val="00B1488A"/>
    <w:rsid w:val="00B201E3"/>
    <w:rsid w:val="00B34C5D"/>
    <w:rsid w:val="00B34D2F"/>
    <w:rsid w:val="00B36694"/>
    <w:rsid w:val="00B36F2E"/>
    <w:rsid w:val="00B371CD"/>
    <w:rsid w:val="00B40599"/>
    <w:rsid w:val="00B5120D"/>
    <w:rsid w:val="00B60201"/>
    <w:rsid w:val="00B61F96"/>
    <w:rsid w:val="00B626BB"/>
    <w:rsid w:val="00B626CA"/>
    <w:rsid w:val="00B638CA"/>
    <w:rsid w:val="00B65F12"/>
    <w:rsid w:val="00B67813"/>
    <w:rsid w:val="00B70BCF"/>
    <w:rsid w:val="00B74FB2"/>
    <w:rsid w:val="00B76192"/>
    <w:rsid w:val="00B761AC"/>
    <w:rsid w:val="00B76941"/>
    <w:rsid w:val="00B7723F"/>
    <w:rsid w:val="00B81590"/>
    <w:rsid w:val="00B82DA2"/>
    <w:rsid w:val="00B84320"/>
    <w:rsid w:val="00B941F0"/>
    <w:rsid w:val="00B96426"/>
    <w:rsid w:val="00B97BF7"/>
    <w:rsid w:val="00BA263B"/>
    <w:rsid w:val="00BA3989"/>
    <w:rsid w:val="00BA3F1F"/>
    <w:rsid w:val="00BA594D"/>
    <w:rsid w:val="00BA6372"/>
    <w:rsid w:val="00BA65B5"/>
    <w:rsid w:val="00BA7693"/>
    <w:rsid w:val="00BB1728"/>
    <w:rsid w:val="00BB69AF"/>
    <w:rsid w:val="00BB6A82"/>
    <w:rsid w:val="00BB7080"/>
    <w:rsid w:val="00BC09E3"/>
    <w:rsid w:val="00BC1FD7"/>
    <w:rsid w:val="00BD3BB3"/>
    <w:rsid w:val="00BE06A0"/>
    <w:rsid w:val="00BE23B1"/>
    <w:rsid w:val="00BE49CD"/>
    <w:rsid w:val="00BF001F"/>
    <w:rsid w:val="00BF0821"/>
    <w:rsid w:val="00BF3803"/>
    <w:rsid w:val="00BF68C0"/>
    <w:rsid w:val="00BF71E1"/>
    <w:rsid w:val="00C10D29"/>
    <w:rsid w:val="00C11459"/>
    <w:rsid w:val="00C136E4"/>
    <w:rsid w:val="00C13AD8"/>
    <w:rsid w:val="00C20D95"/>
    <w:rsid w:val="00C23263"/>
    <w:rsid w:val="00C23639"/>
    <w:rsid w:val="00C302C8"/>
    <w:rsid w:val="00C35181"/>
    <w:rsid w:val="00C3547A"/>
    <w:rsid w:val="00C358B5"/>
    <w:rsid w:val="00C419B9"/>
    <w:rsid w:val="00C4315B"/>
    <w:rsid w:val="00C44ECF"/>
    <w:rsid w:val="00C52EDD"/>
    <w:rsid w:val="00C52F11"/>
    <w:rsid w:val="00C624D8"/>
    <w:rsid w:val="00C63268"/>
    <w:rsid w:val="00C651C7"/>
    <w:rsid w:val="00C66DCD"/>
    <w:rsid w:val="00C72CAD"/>
    <w:rsid w:val="00C765CB"/>
    <w:rsid w:val="00C7734A"/>
    <w:rsid w:val="00C8145F"/>
    <w:rsid w:val="00C83A0C"/>
    <w:rsid w:val="00C857B2"/>
    <w:rsid w:val="00C86977"/>
    <w:rsid w:val="00C86C2A"/>
    <w:rsid w:val="00C8766D"/>
    <w:rsid w:val="00C9439A"/>
    <w:rsid w:val="00CA1330"/>
    <w:rsid w:val="00CA793A"/>
    <w:rsid w:val="00CB78A5"/>
    <w:rsid w:val="00CB7DD8"/>
    <w:rsid w:val="00CC2743"/>
    <w:rsid w:val="00CC29E0"/>
    <w:rsid w:val="00CC5117"/>
    <w:rsid w:val="00CD2D3D"/>
    <w:rsid w:val="00CD485F"/>
    <w:rsid w:val="00CE041C"/>
    <w:rsid w:val="00CE3630"/>
    <w:rsid w:val="00CE5A83"/>
    <w:rsid w:val="00CE70FB"/>
    <w:rsid w:val="00CE7422"/>
    <w:rsid w:val="00CF0273"/>
    <w:rsid w:val="00CF4AA5"/>
    <w:rsid w:val="00D00439"/>
    <w:rsid w:val="00D02AA4"/>
    <w:rsid w:val="00D0611C"/>
    <w:rsid w:val="00D103DA"/>
    <w:rsid w:val="00D144E8"/>
    <w:rsid w:val="00D14FBE"/>
    <w:rsid w:val="00D17347"/>
    <w:rsid w:val="00D17407"/>
    <w:rsid w:val="00D22285"/>
    <w:rsid w:val="00D30BFB"/>
    <w:rsid w:val="00D37465"/>
    <w:rsid w:val="00D43538"/>
    <w:rsid w:val="00D4789B"/>
    <w:rsid w:val="00D47CB5"/>
    <w:rsid w:val="00D5361B"/>
    <w:rsid w:val="00D5568C"/>
    <w:rsid w:val="00D61FDA"/>
    <w:rsid w:val="00D66EE9"/>
    <w:rsid w:val="00D705C5"/>
    <w:rsid w:val="00D72319"/>
    <w:rsid w:val="00D7472B"/>
    <w:rsid w:val="00D758B1"/>
    <w:rsid w:val="00D75A27"/>
    <w:rsid w:val="00D77043"/>
    <w:rsid w:val="00D77B20"/>
    <w:rsid w:val="00D813EF"/>
    <w:rsid w:val="00D82782"/>
    <w:rsid w:val="00D8484F"/>
    <w:rsid w:val="00D857EE"/>
    <w:rsid w:val="00D8730B"/>
    <w:rsid w:val="00D905B6"/>
    <w:rsid w:val="00DA0C93"/>
    <w:rsid w:val="00DA1225"/>
    <w:rsid w:val="00DA2B71"/>
    <w:rsid w:val="00DA3B95"/>
    <w:rsid w:val="00DA789E"/>
    <w:rsid w:val="00DB2FEF"/>
    <w:rsid w:val="00DB4720"/>
    <w:rsid w:val="00DB497A"/>
    <w:rsid w:val="00DC01EE"/>
    <w:rsid w:val="00DC0346"/>
    <w:rsid w:val="00DC158E"/>
    <w:rsid w:val="00DC26E6"/>
    <w:rsid w:val="00DD0CED"/>
    <w:rsid w:val="00DD24EA"/>
    <w:rsid w:val="00DD2E44"/>
    <w:rsid w:val="00DD300A"/>
    <w:rsid w:val="00DD336D"/>
    <w:rsid w:val="00DD4D9C"/>
    <w:rsid w:val="00DE06B1"/>
    <w:rsid w:val="00DE3A49"/>
    <w:rsid w:val="00DE4104"/>
    <w:rsid w:val="00DE5208"/>
    <w:rsid w:val="00DE7981"/>
    <w:rsid w:val="00DF1247"/>
    <w:rsid w:val="00DF15C8"/>
    <w:rsid w:val="00DF54D6"/>
    <w:rsid w:val="00DF5EEA"/>
    <w:rsid w:val="00DF77F7"/>
    <w:rsid w:val="00E11DDF"/>
    <w:rsid w:val="00E132F6"/>
    <w:rsid w:val="00E20E92"/>
    <w:rsid w:val="00E21DBE"/>
    <w:rsid w:val="00E22369"/>
    <w:rsid w:val="00E251DD"/>
    <w:rsid w:val="00E260F2"/>
    <w:rsid w:val="00E26454"/>
    <w:rsid w:val="00E27E59"/>
    <w:rsid w:val="00E30522"/>
    <w:rsid w:val="00E30CDC"/>
    <w:rsid w:val="00E31B0A"/>
    <w:rsid w:val="00E40A61"/>
    <w:rsid w:val="00E43480"/>
    <w:rsid w:val="00E44AD4"/>
    <w:rsid w:val="00E44FE5"/>
    <w:rsid w:val="00E45564"/>
    <w:rsid w:val="00E45C07"/>
    <w:rsid w:val="00E462C6"/>
    <w:rsid w:val="00E465F8"/>
    <w:rsid w:val="00E4667E"/>
    <w:rsid w:val="00E50BA9"/>
    <w:rsid w:val="00E51D55"/>
    <w:rsid w:val="00E5365E"/>
    <w:rsid w:val="00E553EE"/>
    <w:rsid w:val="00E57428"/>
    <w:rsid w:val="00E579A0"/>
    <w:rsid w:val="00E60273"/>
    <w:rsid w:val="00E60788"/>
    <w:rsid w:val="00E626DF"/>
    <w:rsid w:val="00E6273B"/>
    <w:rsid w:val="00E62C91"/>
    <w:rsid w:val="00E66672"/>
    <w:rsid w:val="00E67A5E"/>
    <w:rsid w:val="00E728C7"/>
    <w:rsid w:val="00E92298"/>
    <w:rsid w:val="00E95BB2"/>
    <w:rsid w:val="00EA5824"/>
    <w:rsid w:val="00EB58B4"/>
    <w:rsid w:val="00EB61CD"/>
    <w:rsid w:val="00EC4FED"/>
    <w:rsid w:val="00ED0282"/>
    <w:rsid w:val="00ED418E"/>
    <w:rsid w:val="00ED5110"/>
    <w:rsid w:val="00ED6ABA"/>
    <w:rsid w:val="00ED7A44"/>
    <w:rsid w:val="00EE0A38"/>
    <w:rsid w:val="00EE25E3"/>
    <w:rsid w:val="00EE4D51"/>
    <w:rsid w:val="00EE5DA9"/>
    <w:rsid w:val="00EE5EC2"/>
    <w:rsid w:val="00EE705B"/>
    <w:rsid w:val="00EF1AF0"/>
    <w:rsid w:val="00EF2852"/>
    <w:rsid w:val="00EF626C"/>
    <w:rsid w:val="00F03912"/>
    <w:rsid w:val="00F06651"/>
    <w:rsid w:val="00F10DD5"/>
    <w:rsid w:val="00F158D7"/>
    <w:rsid w:val="00F17D3C"/>
    <w:rsid w:val="00F20541"/>
    <w:rsid w:val="00F21980"/>
    <w:rsid w:val="00F2390B"/>
    <w:rsid w:val="00F25BE6"/>
    <w:rsid w:val="00F26A3A"/>
    <w:rsid w:val="00F3020B"/>
    <w:rsid w:val="00F306AF"/>
    <w:rsid w:val="00F31B10"/>
    <w:rsid w:val="00F33472"/>
    <w:rsid w:val="00F34E71"/>
    <w:rsid w:val="00F369B7"/>
    <w:rsid w:val="00F37C6A"/>
    <w:rsid w:val="00F42690"/>
    <w:rsid w:val="00F43E65"/>
    <w:rsid w:val="00F45A31"/>
    <w:rsid w:val="00F47763"/>
    <w:rsid w:val="00F513AF"/>
    <w:rsid w:val="00F5157D"/>
    <w:rsid w:val="00F51617"/>
    <w:rsid w:val="00F528A0"/>
    <w:rsid w:val="00F56AE5"/>
    <w:rsid w:val="00F57D9E"/>
    <w:rsid w:val="00F6540B"/>
    <w:rsid w:val="00F70BB9"/>
    <w:rsid w:val="00F715F9"/>
    <w:rsid w:val="00F7370D"/>
    <w:rsid w:val="00F7687C"/>
    <w:rsid w:val="00F77002"/>
    <w:rsid w:val="00F77B2D"/>
    <w:rsid w:val="00F80D7D"/>
    <w:rsid w:val="00F82E72"/>
    <w:rsid w:val="00F850BF"/>
    <w:rsid w:val="00F850D4"/>
    <w:rsid w:val="00F90924"/>
    <w:rsid w:val="00F91744"/>
    <w:rsid w:val="00F932A8"/>
    <w:rsid w:val="00F93391"/>
    <w:rsid w:val="00F95408"/>
    <w:rsid w:val="00F95EA9"/>
    <w:rsid w:val="00F95FBC"/>
    <w:rsid w:val="00F963EC"/>
    <w:rsid w:val="00F97644"/>
    <w:rsid w:val="00FA10B0"/>
    <w:rsid w:val="00FA52F1"/>
    <w:rsid w:val="00FA5899"/>
    <w:rsid w:val="00FA7CEF"/>
    <w:rsid w:val="00FB2C81"/>
    <w:rsid w:val="00FB55BF"/>
    <w:rsid w:val="00FB774C"/>
    <w:rsid w:val="00FC1EE4"/>
    <w:rsid w:val="00FC1FE3"/>
    <w:rsid w:val="00FC4454"/>
    <w:rsid w:val="00FC4DA1"/>
    <w:rsid w:val="00FC6DA2"/>
    <w:rsid w:val="00FD1FD4"/>
    <w:rsid w:val="00FD44B9"/>
    <w:rsid w:val="00FD6933"/>
    <w:rsid w:val="00FE0637"/>
    <w:rsid w:val="00FE0FBB"/>
    <w:rsid w:val="00FE25C8"/>
    <w:rsid w:val="00FE4A04"/>
    <w:rsid w:val="00FE5C11"/>
    <w:rsid w:val="00FE6CB9"/>
    <w:rsid w:val="00FE7300"/>
    <w:rsid w:val="00FF0EE1"/>
    <w:rsid w:val="00FF3FF6"/>
    <w:rsid w:val="00FF5030"/>
    <w:rsid w:val="00FF5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4B97"/>
    <w:pPr>
      <w:spacing w:after="100" w:afterAutospacing="1"/>
    </w:pPr>
    <w:rPr>
      <w:rFonts w:eastAsia="Times New Roman"/>
      <w:lang w:eastAsia="en-US"/>
    </w:rPr>
  </w:style>
  <w:style w:type="paragraph" w:styleId="Antrat1">
    <w:name w:val="heading 1"/>
    <w:basedOn w:val="prastasis"/>
    <w:next w:val="prastasis"/>
    <w:link w:val="Antrat1Diagrama"/>
    <w:uiPriority w:val="99"/>
    <w:qFormat/>
    <w:rsid w:val="00AD33D1"/>
    <w:pPr>
      <w:keepNext/>
      <w:spacing w:before="240" w:after="60" w:afterAutospacing="0"/>
      <w:ind w:firstLine="709"/>
      <w:jc w:val="both"/>
      <w:outlineLvl w:val="0"/>
    </w:pPr>
    <w:rPr>
      <w:rFonts w:ascii="Cambria" w:eastAsia="Calibri" w:hAnsi="Cambria"/>
      <w:b/>
      <w:kern w:val="32"/>
      <w:sz w:val="32"/>
      <w:szCs w:val="20"/>
    </w:rPr>
  </w:style>
  <w:style w:type="paragraph" w:styleId="Antrat3">
    <w:name w:val="heading 3"/>
    <w:basedOn w:val="prastasis"/>
    <w:next w:val="prastasis"/>
    <w:link w:val="Antrat3Diagrama"/>
    <w:uiPriority w:val="99"/>
    <w:qFormat/>
    <w:rsid w:val="00613686"/>
    <w:pPr>
      <w:keepNext/>
      <w:spacing w:before="240" w:after="60"/>
      <w:outlineLvl w:val="2"/>
    </w:pPr>
    <w:rPr>
      <w:rFonts w:ascii="Cambria" w:eastAsia="Calibri" w:hAnsi="Cambria"/>
      <w:b/>
      <w:sz w:val="26"/>
      <w:szCs w:val="20"/>
    </w:rPr>
  </w:style>
  <w:style w:type="paragraph" w:styleId="Antrat4">
    <w:name w:val="heading 4"/>
    <w:basedOn w:val="prastasis"/>
    <w:next w:val="prastasis"/>
    <w:link w:val="Antrat4Diagrama"/>
    <w:uiPriority w:val="99"/>
    <w:qFormat/>
    <w:rsid w:val="00613686"/>
    <w:pPr>
      <w:keepNext/>
      <w:spacing w:before="240" w:after="60"/>
      <w:outlineLvl w:val="3"/>
    </w:pPr>
    <w:rPr>
      <w:rFonts w:eastAsia="Calibri"/>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D33D1"/>
    <w:rPr>
      <w:rFonts w:ascii="Cambria" w:hAnsi="Cambria"/>
      <w:b/>
      <w:kern w:val="32"/>
      <w:sz w:val="32"/>
      <w:lang w:eastAsia="en-US"/>
    </w:rPr>
  </w:style>
  <w:style w:type="character" w:customStyle="1" w:styleId="Antrat3Diagrama">
    <w:name w:val="Antraštė 3 Diagrama"/>
    <w:basedOn w:val="Numatytasispastraiposriftas"/>
    <w:link w:val="Antrat3"/>
    <w:uiPriority w:val="99"/>
    <w:semiHidden/>
    <w:locked/>
    <w:rsid w:val="00613686"/>
    <w:rPr>
      <w:rFonts w:ascii="Cambria" w:hAnsi="Cambria"/>
      <w:b/>
      <w:sz w:val="26"/>
      <w:lang w:eastAsia="en-US"/>
    </w:rPr>
  </w:style>
  <w:style w:type="character" w:customStyle="1" w:styleId="Antrat4Diagrama">
    <w:name w:val="Antraštė 4 Diagrama"/>
    <w:basedOn w:val="Numatytasispastraiposriftas"/>
    <w:link w:val="Antrat4"/>
    <w:uiPriority w:val="99"/>
    <w:semiHidden/>
    <w:locked/>
    <w:rsid w:val="00613686"/>
    <w:rPr>
      <w:rFonts w:ascii="Calibri" w:hAnsi="Calibri"/>
      <w:b/>
      <w:sz w:val="28"/>
      <w:lang w:eastAsia="en-US"/>
    </w:rPr>
  </w:style>
  <w:style w:type="paragraph" w:styleId="Sraopastraipa">
    <w:name w:val="List Paragraph"/>
    <w:basedOn w:val="prastasis"/>
    <w:uiPriority w:val="99"/>
    <w:qFormat/>
    <w:rsid w:val="00660A53"/>
    <w:pPr>
      <w:ind w:left="720"/>
      <w:contextualSpacing/>
    </w:pPr>
  </w:style>
  <w:style w:type="table" w:styleId="Lentelstinklelis">
    <w:name w:val="Table Grid"/>
    <w:basedOn w:val="prastojilentel"/>
    <w:uiPriority w:val="99"/>
    <w:rsid w:val="005252A7"/>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D2D3D"/>
    <w:pPr>
      <w:tabs>
        <w:tab w:val="center" w:pos="4986"/>
        <w:tab w:val="right" w:pos="9972"/>
      </w:tabs>
    </w:pPr>
  </w:style>
  <w:style w:type="character" w:customStyle="1" w:styleId="PoratDiagrama">
    <w:name w:val="Poraštė Diagrama"/>
    <w:basedOn w:val="Numatytasispastraiposriftas"/>
    <w:link w:val="Porat"/>
    <w:uiPriority w:val="99"/>
    <w:locked/>
    <w:rsid w:val="000667A9"/>
    <w:rPr>
      <w:rFonts w:eastAsia="Times New Roman" w:cs="Times New Roman"/>
      <w:sz w:val="22"/>
      <w:szCs w:val="22"/>
      <w:lang w:eastAsia="en-US"/>
    </w:rPr>
  </w:style>
  <w:style w:type="character" w:styleId="Puslapionumeris">
    <w:name w:val="page number"/>
    <w:basedOn w:val="Numatytasispastraiposriftas"/>
    <w:uiPriority w:val="99"/>
    <w:rsid w:val="00CD2D3D"/>
    <w:rPr>
      <w:rFonts w:cs="Times New Roman"/>
    </w:rPr>
  </w:style>
  <w:style w:type="paragraph" w:styleId="Pagrindinistekstas">
    <w:name w:val="Body Text"/>
    <w:basedOn w:val="prastasis"/>
    <w:link w:val="PagrindinistekstasDiagrama"/>
    <w:uiPriority w:val="99"/>
    <w:rsid w:val="00613686"/>
    <w:pPr>
      <w:spacing w:after="240" w:afterAutospacing="0" w:line="240" w:lineRule="atLeast"/>
      <w:ind w:firstLine="360"/>
      <w:jc w:val="both"/>
    </w:pPr>
    <w:rPr>
      <w:rFonts w:ascii="Garamond" w:eastAsia="Calibri" w:hAnsi="Garamond"/>
      <w:sz w:val="24"/>
      <w:szCs w:val="20"/>
    </w:rPr>
  </w:style>
  <w:style w:type="character" w:customStyle="1" w:styleId="PagrindinistekstasDiagrama">
    <w:name w:val="Pagrindinis tekstas Diagrama"/>
    <w:basedOn w:val="Numatytasispastraiposriftas"/>
    <w:link w:val="Pagrindinistekstas"/>
    <w:uiPriority w:val="99"/>
    <w:locked/>
    <w:rsid w:val="00613686"/>
    <w:rPr>
      <w:rFonts w:ascii="Garamond" w:hAnsi="Garamond"/>
      <w:sz w:val="24"/>
      <w:lang w:eastAsia="en-US"/>
    </w:rPr>
  </w:style>
  <w:style w:type="paragraph" w:customStyle="1" w:styleId="CharChar2DiagramaDiagrama">
    <w:name w:val="Char Char2 Diagrama Diagrama"/>
    <w:basedOn w:val="prastasis"/>
    <w:uiPriority w:val="99"/>
    <w:rsid w:val="00613686"/>
    <w:pPr>
      <w:spacing w:after="160" w:afterAutospacing="0" w:line="240" w:lineRule="exact"/>
    </w:pPr>
    <w:rPr>
      <w:rFonts w:ascii="Tahoma" w:eastAsia="Calibri" w:hAnsi="Tahoma"/>
      <w:sz w:val="20"/>
      <w:szCs w:val="20"/>
      <w:lang w:val="en-US"/>
    </w:rPr>
  </w:style>
  <w:style w:type="paragraph" w:styleId="Puslapioinaostekstas">
    <w:name w:val="footnote text"/>
    <w:basedOn w:val="prastasis"/>
    <w:link w:val="PuslapioinaostekstasDiagrama"/>
    <w:uiPriority w:val="99"/>
    <w:semiHidden/>
    <w:rsid w:val="00613686"/>
    <w:pPr>
      <w:spacing w:after="0" w:afterAutospacing="0"/>
    </w:pPr>
    <w:rPr>
      <w:rFonts w:ascii="Times New Roman" w:eastAsia="Calibri" w:hAnsi="Times New Roman"/>
      <w:sz w:val="20"/>
      <w:szCs w:val="20"/>
      <w:lang w:val="en-GB" w:eastAsia="en-GB"/>
    </w:rPr>
  </w:style>
  <w:style w:type="character" w:customStyle="1" w:styleId="PuslapioinaostekstasDiagrama">
    <w:name w:val="Puslapio išnašos tekstas Diagrama"/>
    <w:basedOn w:val="Numatytasispastraiposriftas"/>
    <w:link w:val="Puslapioinaostekstas"/>
    <w:uiPriority w:val="99"/>
    <w:semiHidden/>
    <w:locked/>
    <w:rsid w:val="00613686"/>
    <w:rPr>
      <w:rFonts w:ascii="Times New Roman" w:hAnsi="Times New Roman"/>
      <w:lang w:val="en-GB" w:eastAsia="en-GB"/>
    </w:rPr>
  </w:style>
  <w:style w:type="character" w:styleId="Puslapioinaosnuoroda">
    <w:name w:val="footnote reference"/>
    <w:basedOn w:val="Numatytasispastraiposriftas"/>
    <w:uiPriority w:val="99"/>
    <w:semiHidden/>
    <w:rsid w:val="00613686"/>
    <w:rPr>
      <w:rFonts w:cs="Times New Roman"/>
      <w:vertAlign w:val="superscript"/>
    </w:rPr>
  </w:style>
  <w:style w:type="paragraph" w:customStyle="1" w:styleId="BodyText1">
    <w:name w:val="Body Text1"/>
    <w:uiPriority w:val="99"/>
    <w:rsid w:val="00613686"/>
    <w:pPr>
      <w:autoSpaceDE w:val="0"/>
      <w:autoSpaceDN w:val="0"/>
      <w:adjustRightInd w:val="0"/>
      <w:ind w:firstLine="312"/>
      <w:jc w:val="both"/>
    </w:pPr>
    <w:rPr>
      <w:rFonts w:ascii="TimesLT" w:hAnsi="TimesLT"/>
      <w:sz w:val="20"/>
      <w:szCs w:val="20"/>
      <w:lang w:val="en-US" w:eastAsia="en-US"/>
    </w:rPr>
  </w:style>
  <w:style w:type="character" w:styleId="Hipersaitas">
    <w:name w:val="Hyperlink"/>
    <w:basedOn w:val="Numatytasispastraiposriftas"/>
    <w:uiPriority w:val="99"/>
    <w:rsid w:val="00613686"/>
    <w:rPr>
      <w:rFonts w:cs="Times New Roman"/>
      <w:color w:val="0000FF"/>
      <w:u w:val="single"/>
    </w:rPr>
  </w:style>
  <w:style w:type="paragraph" w:customStyle="1" w:styleId="CentrBold">
    <w:name w:val="CentrBold"/>
    <w:uiPriority w:val="99"/>
    <w:rsid w:val="00613686"/>
    <w:pPr>
      <w:autoSpaceDE w:val="0"/>
      <w:autoSpaceDN w:val="0"/>
      <w:adjustRightInd w:val="0"/>
      <w:jc w:val="center"/>
    </w:pPr>
    <w:rPr>
      <w:rFonts w:ascii="TimesLT" w:hAnsi="TimesLT"/>
      <w:b/>
      <w:bCs/>
      <w:caps/>
      <w:sz w:val="20"/>
      <w:szCs w:val="20"/>
      <w:lang w:val="en-US" w:eastAsia="en-US"/>
    </w:rPr>
  </w:style>
  <w:style w:type="paragraph" w:customStyle="1" w:styleId="Default">
    <w:name w:val="Default"/>
    <w:uiPriority w:val="99"/>
    <w:rsid w:val="00D66EE9"/>
    <w:pPr>
      <w:autoSpaceDE w:val="0"/>
      <w:autoSpaceDN w:val="0"/>
      <w:adjustRightInd w:val="0"/>
    </w:pPr>
    <w:rPr>
      <w:rFonts w:ascii="Times New Roman" w:eastAsia="Times New Roman" w:hAnsi="Times New Roman"/>
      <w:color w:val="000000"/>
      <w:sz w:val="24"/>
      <w:szCs w:val="24"/>
    </w:rPr>
  </w:style>
  <w:style w:type="character" w:customStyle="1" w:styleId="prastasistinklapisDiagrama">
    <w:name w:val="Įprastasis (tinklapis) Diagrama"/>
    <w:aliases w:val="Char Diagrama"/>
    <w:link w:val="prastasistinklapis"/>
    <w:uiPriority w:val="99"/>
    <w:locked/>
    <w:rsid w:val="00610079"/>
    <w:rPr>
      <w:rFonts w:ascii="Times New Roman" w:hAnsi="Times New Roman"/>
      <w:sz w:val="24"/>
    </w:rPr>
  </w:style>
  <w:style w:type="paragraph" w:styleId="prastasistinklapis">
    <w:name w:val="Normal (Web)"/>
    <w:aliases w:val="Char"/>
    <w:basedOn w:val="prastasis"/>
    <w:link w:val="prastasistinklapisDiagrama"/>
    <w:uiPriority w:val="99"/>
    <w:rsid w:val="00610079"/>
    <w:pPr>
      <w:spacing w:after="200" w:afterAutospacing="0" w:line="276" w:lineRule="auto"/>
      <w:ind w:left="1296"/>
    </w:pPr>
    <w:rPr>
      <w:rFonts w:ascii="Times New Roman" w:eastAsia="Calibri" w:hAnsi="Times New Roman"/>
      <w:sz w:val="24"/>
      <w:szCs w:val="20"/>
      <w:lang w:eastAsia="lt-LT"/>
    </w:rPr>
  </w:style>
  <w:style w:type="paragraph" w:styleId="Pavadinimas">
    <w:name w:val="Title"/>
    <w:basedOn w:val="prastasis"/>
    <w:link w:val="PavadinimasDiagrama"/>
    <w:uiPriority w:val="99"/>
    <w:qFormat/>
    <w:rsid w:val="001F4A5F"/>
    <w:pPr>
      <w:spacing w:after="0" w:afterAutospacing="0"/>
      <w:jc w:val="center"/>
    </w:pPr>
    <w:rPr>
      <w:rFonts w:ascii="Times New Roman" w:eastAsia="Calibri" w:hAnsi="Times New Roman"/>
      <w:b/>
      <w:sz w:val="24"/>
      <w:szCs w:val="20"/>
    </w:rPr>
  </w:style>
  <w:style w:type="character" w:customStyle="1" w:styleId="PavadinimasDiagrama">
    <w:name w:val="Pavadinimas Diagrama"/>
    <w:basedOn w:val="Numatytasispastraiposriftas"/>
    <w:link w:val="Pavadinimas"/>
    <w:uiPriority w:val="99"/>
    <w:locked/>
    <w:rsid w:val="001F4A5F"/>
    <w:rPr>
      <w:rFonts w:ascii="Times New Roman" w:hAnsi="Times New Roman"/>
      <w:b/>
      <w:sz w:val="24"/>
      <w:lang w:eastAsia="en-US"/>
    </w:rPr>
  </w:style>
  <w:style w:type="paragraph" w:styleId="Pagrindiniotekstotrauka2">
    <w:name w:val="Body Text Indent 2"/>
    <w:basedOn w:val="prastasis"/>
    <w:link w:val="Pagrindiniotekstotrauka2Diagrama"/>
    <w:uiPriority w:val="99"/>
    <w:semiHidden/>
    <w:rsid w:val="00B40599"/>
    <w:pPr>
      <w:spacing w:after="120" w:line="480" w:lineRule="auto"/>
      <w:ind w:left="283"/>
    </w:pPr>
    <w:rPr>
      <w:rFonts w:eastAsia="Calibri"/>
      <w:szCs w:val="20"/>
    </w:rPr>
  </w:style>
  <w:style w:type="character" w:customStyle="1" w:styleId="Pagrindiniotekstotrauka2Diagrama">
    <w:name w:val="Pagrindinio teksto įtrauka 2 Diagrama"/>
    <w:basedOn w:val="Numatytasispastraiposriftas"/>
    <w:link w:val="Pagrindiniotekstotrauka2"/>
    <w:uiPriority w:val="99"/>
    <w:semiHidden/>
    <w:locked/>
    <w:rsid w:val="00B40599"/>
    <w:rPr>
      <w:sz w:val="22"/>
      <w:lang w:eastAsia="en-US"/>
    </w:rPr>
  </w:style>
  <w:style w:type="character" w:styleId="Grietas">
    <w:name w:val="Strong"/>
    <w:basedOn w:val="Numatytasispastraiposriftas"/>
    <w:uiPriority w:val="99"/>
    <w:qFormat/>
    <w:rsid w:val="0055358D"/>
    <w:rPr>
      <w:rFonts w:cs="Times New Roman"/>
      <w:b/>
    </w:rPr>
  </w:style>
  <w:style w:type="character" w:customStyle="1" w:styleId="apple-converted-space">
    <w:name w:val="apple-converted-space"/>
    <w:uiPriority w:val="99"/>
    <w:rsid w:val="0055358D"/>
  </w:style>
  <w:style w:type="paragraph" w:styleId="Antrats">
    <w:name w:val="header"/>
    <w:basedOn w:val="prastasis"/>
    <w:link w:val="AntratsDiagrama"/>
    <w:uiPriority w:val="99"/>
    <w:rsid w:val="007B20B3"/>
    <w:pPr>
      <w:tabs>
        <w:tab w:val="center" w:pos="4819"/>
        <w:tab w:val="right" w:pos="9638"/>
      </w:tabs>
    </w:pPr>
    <w:rPr>
      <w:rFonts w:eastAsia="Calibri"/>
      <w:szCs w:val="20"/>
    </w:rPr>
  </w:style>
  <w:style w:type="character" w:customStyle="1" w:styleId="AntratsDiagrama">
    <w:name w:val="Antraštės Diagrama"/>
    <w:basedOn w:val="Numatytasispastraiposriftas"/>
    <w:link w:val="Antrats"/>
    <w:uiPriority w:val="99"/>
    <w:locked/>
    <w:rsid w:val="007B20B3"/>
    <w:rPr>
      <w:sz w:val="22"/>
      <w:lang w:eastAsia="en-US"/>
    </w:rPr>
  </w:style>
  <w:style w:type="table" w:customStyle="1" w:styleId="TableGrid1">
    <w:name w:val="Table Grid1"/>
    <w:uiPriority w:val="99"/>
    <w:rsid w:val="000056F4"/>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0E4381"/>
    <w:pPr>
      <w:spacing w:after="0"/>
    </w:pPr>
    <w:rPr>
      <w:rFonts w:ascii="Tahoma" w:eastAsia="Calibri" w:hAnsi="Tahoma"/>
      <w:sz w:val="16"/>
      <w:szCs w:val="20"/>
    </w:rPr>
  </w:style>
  <w:style w:type="character" w:customStyle="1" w:styleId="DebesliotekstasDiagrama">
    <w:name w:val="Debesėlio tekstas Diagrama"/>
    <w:basedOn w:val="Numatytasispastraiposriftas"/>
    <w:link w:val="Debesliotekstas"/>
    <w:uiPriority w:val="99"/>
    <w:semiHidden/>
    <w:locked/>
    <w:rsid w:val="000E4381"/>
    <w:rPr>
      <w:rFonts w:ascii="Tahoma" w:hAnsi="Tahoma"/>
      <w:sz w:val="16"/>
      <w:lang w:eastAsia="en-US"/>
    </w:rPr>
  </w:style>
  <w:style w:type="character" w:styleId="Komentaronuoroda">
    <w:name w:val="annotation reference"/>
    <w:basedOn w:val="Numatytasispastraiposriftas"/>
    <w:uiPriority w:val="99"/>
    <w:semiHidden/>
    <w:rsid w:val="004229BC"/>
    <w:rPr>
      <w:rFonts w:cs="Times New Roman"/>
      <w:sz w:val="16"/>
    </w:rPr>
  </w:style>
  <w:style w:type="paragraph" w:styleId="Komentarotekstas">
    <w:name w:val="annotation text"/>
    <w:basedOn w:val="prastasis"/>
    <w:link w:val="KomentarotekstasDiagrama"/>
    <w:uiPriority w:val="99"/>
    <w:semiHidden/>
    <w:rsid w:val="004229BC"/>
    <w:rPr>
      <w:sz w:val="20"/>
      <w:szCs w:val="20"/>
    </w:rPr>
  </w:style>
  <w:style w:type="character" w:customStyle="1" w:styleId="KomentarotekstasDiagrama">
    <w:name w:val="Komentaro tekstas Diagrama"/>
    <w:basedOn w:val="Numatytasispastraiposriftas"/>
    <w:link w:val="Komentarotekstas"/>
    <w:uiPriority w:val="99"/>
    <w:semiHidden/>
    <w:rsid w:val="002D2D45"/>
    <w:rPr>
      <w:rFonts w:eastAsia="Times New Roman"/>
      <w:sz w:val="20"/>
      <w:szCs w:val="20"/>
      <w:lang w:eastAsia="en-US"/>
    </w:rPr>
  </w:style>
  <w:style w:type="paragraph" w:styleId="Komentarotema">
    <w:name w:val="annotation subject"/>
    <w:basedOn w:val="Komentarotekstas"/>
    <w:next w:val="Komentarotekstas"/>
    <w:link w:val="KomentarotemaDiagrama"/>
    <w:uiPriority w:val="99"/>
    <w:semiHidden/>
    <w:rsid w:val="004229BC"/>
    <w:rPr>
      <w:b/>
      <w:bCs/>
    </w:rPr>
  </w:style>
  <w:style w:type="character" w:customStyle="1" w:styleId="KomentarotemaDiagrama">
    <w:name w:val="Komentaro tema Diagrama"/>
    <w:basedOn w:val="KomentarotekstasDiagrama"/>
    <w:link w:val="Komentarotema"/>
    <w:uiPriority w:val="99"/>
    <w:semiHidden/>
    <w:rsid w:val="002D2D45"/>
    <w:rPr>
      <w:rFonts w:eastAsia="Times New Roman"/>
      <w:b/>
      <w:bCs/>
      <w:sz w:val="20"/>
      <w:szCs w:val="20"/>
      <w:lang w:eastAsia="en-US"/>
    </w:rPr>
  </w:style>
  <w:style w:type="paragraph" w:styleId="Pataisymai">
    <w:name w:val="Revision"/>
    <w:hidden/>
    <w:uiPriority w:val="99"/>
    <w:semiHidden/>
    <w:rsid w:val="00A44707"/>
    <w:rPr>
      <w:rFonts w:eastAsia="Times New Roman"/>
      <w:lang w:eastAsia="en-US"/>
    </w:rPr>
  </w:style>
  <w:style w:type="paragraph" w:styleId="Betarp">
    <w:name w:val="No Spacing"/>
    <w:link w:val="BetarpDiagrama"/>
    <w:uiPriority w:val="99"/>
    <w:qFormat/>
    <w:rsid w:val="00320E14"/>
    <w:rPr>
      <w:rFonts w:eastAsia="Times New Roman"/>
      <w:lang w:val="en-US" w:eastAsia="en-US"/>
    </w:rPr>
  </w:style>
  <w:style w:type="character" w:customStyle="1" w:styleId="BetarpDiagrama">
    <w:name w:val="Be tarpų Diagrama"/>
    <w:link w:val="Betarp"/>
    <w:uiPriority w:val="99"/>
    <w:locked/>
    <w:rsid w:val="00320E14"/>
    <w:rPr>
      <w:rFonts w:eastAsia="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4B97"/>
    <w:pPr>
      <w:spacing w:after="100" w:afterAutospacing="1"/>
    </w:pPr>
    <w:rPr>
      <w:rFonts w:eastAsia="Times New Roman"/>
      <w:lang w:eastAsia="en-US"/>
    </w:rPr>
  </w:style>
  <w:style w:type="paragraph" w:styleId="Antrat1">
    <w:name w:val="heading 1"/>
    <w:basedOn w:val="prastasis"/>
    <w:next w:val="prastasis"/>
    <w:link w:val="Antrat1Diagrama"/>
    <w:uiPriority w:val="99"/>
    <w:qFormat/>
    <w:rsid w:val="00AD33D1"/>
    <w:pPr>
      <w:keepNext/>
      <w:spacing w:before="240" w:after="60" w:afterAutospacing="0"/>
      <w:ind w:firstLine="709"/>
      <w:jc w:val="both"/>
      <w:outlineLvl w:val="0"/>
    </w:pPr>
    <w:rPr>
      <w:rFonts w:ascii="Cambria" w:eastAsia="Calibri" w:hAnsi="Cambria"/>
      <w:b/>
      <w:kern w:val="32"/>
      <w:sz w:val="32"/>
      <w:szCs w:val="20"/>
    </w:rPr>
  </w:style>
  <w:style w:type="paragraph" w:styleId="Antrat3">
    <w:name w:val="heading 3"/>
    <w:basedOn w:val="prastasis"/>
    <w:next w:val="prastasis"/>
    <w:link w:val="Antrat3Diagrama"/>
    <w:uiPriority w:val="99"/>
    <w:qFormat/>
    <w:rsid w:val="00613686"/>
    <w:pPr>
      <w:keepNext/>
      <w:spacing w:before="240" w:after="60"/>
      <w:outlineLvl w:val="2"/>
    </w:pPr>
    <w:rPr>
      <w:rFonts w:ascii="Cambria" w:eastAsia="Calibri" w:hAnsi="Cambria"/>
      <w:b/>
      <w:sz w:val="26"/>
      <w:szCs w:val="20"/>
    </w:rPr>
  </w:style>
  <w:style w:type="paragraph" w:styleId="Antrat4">
    <w:name w:val="heading 4"/>
    <w:basedOn w:val="prastasis"/>
    <w:next w:val="prastasis"/>
    <w:link w:val="Antrat4Diagrama"/>
    <w:uiPriority w:val="99"/>
    <w:qFormat/>
    <w:rsid w:val="00613686"/>
    <w:pPr>
      <w:keepNext/>
      <w:spacing w:before="240" w:after="60"/>
      <w:outlineLvl w:val="3"/>
    </w:pPr>
    <w:rPr>
      <w:rFonts w:eastAsia="Calibri"/>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D33D1"/>
    <w:rPr>
      <w:rFonts w:ascii="Cambria" w:hAnsi="Cambria"/>
      <w:b/>
      <w:kern w:val="32"/>
      <w:sz w:val="32"/>
      <w:lang w:eastAsia="en-US"/>
    </w:rPr>
  </w:style>
  <w:style w:type="character" w:customStyle="1" w:styleId="Antrat3Diagrama">
    <w:name w:val="Antraštė 3 Diagrama"/>
    <w:basedOn w:val="Numatytasispastraiposriftas"/>
    <w:link w:val="Antrat3"/>
    <w:uiPriority w:val="99"/>
    <w:semiHidden/>
    <w:locked/>
    <w:rsid w:val="00613686"/>
    <w:rPr>
      <w:rFonts w:ascii="Cambria" w:hAnsi="Cambria"/>
      <w:b/>
      <w:sz w:val="26"/>
      <w:lang w:eastAsia="en-US"/>
    </w:rPr>
  </w:style>
  <w:style w:type="character" w:customStyle="1" w:styleId="Antrat4Diagrama">
    <w:name w:val="Antraštė 4 Diagrama"/>
    <w:basedOn w:val="Numatytasispastraiposriftas"/>
    <w:link w:val="Antrat4"/>
    <w:uiPriority w:val="99"/>
    <w:semiHidden/>
    <w:locked/>
    <w:rsid w:val="00613686"/>
    <w:rPr>
      <w:rFonts w:ascii="Calibri" w:hAnsi="Calibri"/>
      <w:b/>
      <w:sz w:val="28"/>
      <w:lang w:eastAsia="en-US"/>
    </w:rPr>
  </w:style>
  <w:style w:type="paragraph" w:styleId="Sraopastraipa">
    <w:name w:val="List Paragraph"/>
    <w:basedOn w:val="prastasis"/>
    <w:uiPriority w:val="99"/>
    <w:qFormat/>
    <w:rsid w:val="00660A53"/>
    <w:pPr>
      <w:ind w:left="720"/>
      <w:contextualSpacing/>
    </w:pPr>
  </w:style>
  <w:style w:type="table" w:styleId="Lentelstinklelis">
    <w:name w:val="Table Grid"/>
    <w:basedOn w:val="prastojilentel"/>
    <w:uiPriority w:val="99"/>
    <w:rsid w:val="005252A7"/>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D2D3D"/>
    <w:pPr>
      <w:tabs>
        <w:tab w:val="center" w:pos="4986"/>
        <w:tab w:val="right" w:pos="9972"/>
      </w:tabs>
    </w:pPr>
  </w:style>
  <w:style w:type="character" w:customStyle="1" w:styleId="PoratDiagrama">
    <w:name w:val="Poraštė Diagrama"/>
    <w:basedOn w:val="Numatytasispastraiposriftas"/>
    <w:link w:val="Porat"/>
    <w:uiPriority w:val="99"/>
    <w:locked/>
    <w:rsid w:val="000667A9"/>
    <w:rPr>
      <w:rFonts w:eastAsia="Times New Roman" w:cs="Times New Roman"/>
      <w:sz w:val="22"/>
      <w:szCs w:val="22"/>
      <w:lang w:eastAsia="en-US"/>
    </w:rPr>
  </w:style>
  <w:style w:type="character" w:styleId="Puslapionumeris">
    <w:name w:val="page number"/>
    <w:basedOn w:val="Numatytasispastraiposriftas"/>
    <w:uiPriority w:val="99"/>
    <w:rsid w:val="00CD2D3D"/>
    <w:rPr>
      <w:rFonts w:cs="Times New Roman"/>
    </w:rPr>
  </w:style>
  <w:style w:type="paragraph" w:styleId="Pagrindinistekstas">
    <w:name w:val="Body Text"/>
    <w:basedOn w:val="prastasis"/>
    <w:link w:val="PagrindinistekstasDiagrama"/>
    <w:uiPriority w:val="99"/>
    <w:rsid w:val="00613686"/>
    <w:pPr>
      <w:spacing w:after="240" w:afterAutospacing="0" w:line="240" w:lineRule="atLeast"/>
      <w:ind w:firstLine="360"/>
      <w:jc w:val="both"/>
    </w:pPr>
    <w:rPr>
      <w:rFonts w:ascii="Garamond" w:eastAsia="Calibri" w:hAnsi="Garamond"/>
      <w:sz w:val="24"/>
      <w:szCs w:val="20"/>
    </w:rPr>
  </w:style>
  <w:style w:type="character" w:customStyle="1" w:styleId="PagrindinistekstasDiagrama">
    <w:name w:val="Pagrindinis tekstas Diagrama"/>
    <w:basedOn w:val="Numatytasispastraiposriftas"/>
    <w:link w:val="Pagrindinistekstas"/>
    <w:uiPriority w:val="99"/>
    <w:locked/>
    <w:rsid w:val="00613686"/>
    <w:rPr>
      <w:rFonts w:ascii="Garamond" w:hAnsi="Garamond"/>
      <w:sz w:val="24"/>
      <w:lang w:eastAsia="en-US"/>
    </w:rPr>
  </w:style>
  <w:style w:type="paragraph" w:customStyle="1" w:styleId="CharChar2DiagramaDiagrama">
    <w:name w:val="Char Char2 Diagrama Diagrama"/>
    <w:basedOn w:val="prastasis"/>
    <w:uiPriority w:val="99"/>
    <w:rsid w:val="00613686"/>
    <w:pPr>
      <w:spacing w:after="160" w:afterAutospacing="0" w:line="240" w:lineRule="exact"/>
    </w:pPr>
    <w:rPr>
      <w:rFonts w:ascii="Tahoma" w:eastAsia="Calibri" w:hAnsi="Tahoma"/>
      <w:sz w:val="20"/>
      <w:szCs w:val="20"/>
      <w:lang w:val="en-US"/>
    </w:rPr>
  </w:style>
  <w:style w:type="paragraph" w:styleId="Puslapioinaostekstas">
    <w:name w:val="footnote text"/>
    <w:basedOn w:val="prastasis"/>
    <w:link w:val="PuslapioinaostekstasDiagrama"/>
    <w:uiPriority w:val="99"/>
    <w:semiHidden/>
    <w:rsid w:val="00613686"/>
    <w:pPr>
      <w:spacing w:after="0" w:afterAutospacing="0"/>
    </w:pPr>
    <w:rPr>
      <w:rFonts w:ascii="Times New Roman" w:eastAsia="Calibri" w:hAnsi="Times New Roman"/>
      <w:sz w:val="20"/>
      <w:szCs w:val="20"/>
      <w:lang w:val="en-GB" w:eastAsia="en-GB"/>
    </w:rPr>
  </w:style>
  <w:style w:type="character" w:customStyle="1" w:styleId="PuslapioinaostekstasDiagrama">
    <w:name w:val="Puslapio išnašos tekstas Diagrama"/>
    <w:basedOn w:val="Numatytasispastraiposriftas"/>
    <w:link w:val="Puslapioinaostekstas"/>
    <w:uiPriority w:val="99"/>
    <w:semiHidden/>
    <w:locked/>
    <w:rsid w:val="00613686"/>
    <w:rPr>
      <w:rFonts w:ascii="Times New Roman" w:hAnsi="Times New Roman"/>
      <w:lang w:val="en-GB" w:eastAsia="en-GB"/>
    </w:rPr>
  </w:style>
  <w:style w:type="character" w:styleId="Puslapioinaosnuoroda">
    <w:name w:val="footnote reference"/>
    <w:basedOn w:val="Numatytasispastraiposriftas"/>
    <w:uiPriority w:val="99"/>
    <w:semiHidden/>
    <w:rsid w:val="00613686"/>
    <w:rPr>
      <w:rFonts w:cs="Times New Roman"/>
      <w:vertAlign w:val="superscript"/>
    </w:rPr>
  </w:style>
  <w:style w:type="paragraph" w:customStyle="1" w:styleId="BodyText1">
    <w:name w:val="Body Text1"/>
    <w:uiPriority w:val="99"/>
    <w:rsid w:val="00613686"/>
    <w:pPr>
      <w:autoSpaceDE w:val="0"/>
      <w:autoSpaceDN w:val="0"/>
      <w:adjustRightInd w:val="0"/>
      <w:ind w:firstLine="312"/>
      <w:jc w:val="both"/>
    </w:pPr>
    <w:rPr>
      <w:rFonts w:ascii="TimesLT" w:hAnsi="TimesLT"/>
      <w:sz w:val="20"/>
      <w:szCs w:val="20"/>
      <w:lang w:val="en-US" w:eastAsia="en-US"/>
    </w:rPr>
  </w:style>
  <w:style w:type="character" w:styleId="Hipersaitas">
    <w:name w:val="Hyperlink"/>
    <w:basedOn w:val="Numatytasispastraiposriftas"/>
    <w:uiPriority w:val="99"/>
    <w:rsid w:val="00613686"/>
    <w:rPr>
      <w:rFonts w:cs="Times New Roman"/>
      <w:color w:val="0000FF"/>
      <w:u w:val="single"/>
    </w:rPr>
  </w:style>
  <w:style w:type="paragraph" w:customStyle="1" w:styleId="CentrBold">
    <w:name w:val="CentrBold"/>
    <w:uiPriority w:val="99"/>
    <w:rsid w:val="00613686"/>
    <w:pPr>
      <w:autoSpaceDE w:val="0"/>
      <w:autoSpaceDN w:val="0"/>
      <w:adjustRightInd w:val="0"/>
      <w:jc w:val="center"/>
    </w:pPr>
    <w:rPr>
      <w:rFonts w:ascii="TimesLT" w:hAnsi="TimesLT"/>
      <w:b/>
      <w:bCs/>
      <w:caps/>
      <w:sz w:val="20"/>
      <w:szCs w:val="20"/>
      <w:lang w:val="en-US" w:eastAsia="en-US"/>
    </w:rPr>
  </w:style>
  <w:style w:type="paragraph" w:customStyle="1" w:styleId="Default">
    <w:name w:val="Default"/>
    <w:uiPriority w:val="99"/>
    <w:rsid w:val="00D66EE9"/>
    <w:pPr>
      <w:autoSpaceDE w:val="0"/>
      <w:autoSpaceDN w:val="0"/>
      <w:adjustRightInd w:val="0"/>
    </w:pPr>
    <w:rPr>
      <w:rFonts w:ascii="Times New Roman" w:eastAsia="Times New Roman" w:hAnsi="Times New Roman"/>
      <w:color w:val="000000"/>
      <w:sz w:val="24"/>
      <w:szCs w:val="24"/>
    </w:rPr>
  </w:style>
  <w:style w:type="character" w:customStyle="1" w:styleId="prastasistinklapisDiagrama">
    <w:name w:val="Įprastasis (tinklapis) Diagrama"/>
    <w:aliases w:val="Char Diagrama"/>
    <w:link w:val="prastasistinklapis"/>
    <w:uiPriority w:val="99"/>
    <w:locked/>
    <w:rsid w:val="00610079"/>
    <w:rPr>
      <w:rFonts w:ascii="Times New Roman" w:hAnsi="Times New Roman"/>
      <w:sz w:val="24"/>
    </w:rPr>
  </w:style>
  <w:style w:type="paragraph" w:styleId="prastasistinklapis">
    <w:name w:val="Normal (Web)"/>
    <w:aliases w:val="Char"/>
    <w:basedOn w:val="prastasis"/>
    <w:link w:val="prastasistinklapisDiagrama"/>
    <w:uiPriority w:val="99"/>
    <w:rsid w:val="00610079"/>
    <w:pPr>
      <w:spacing w:after="200" w:afterAutospacing="0" w:line="276" w:lineRule="auto"/>
      <w:ind w:left="1296"/>
    </w:pPr>
    <w:rPr>
      <w:rFonts w:ascii="Times New Roman" w:eastAsia="Calibri" w:hAnsi="Times New Roman"/>
      <w:sz w:val="24"/>
      <w:szCs w:val="20"/>
      <w:lang w:eastAsia="lt-LT"/>
    </w:rPr>
  </w:style>
  <w:style w:type="paragraph" w:styleId="Pavadinimas">
    <w:name w:val="Title"/>
    <w:basedOn w:val="prastasis"/>
    <w:link w:val="PavadinimasDiagrama"/>
    <w:uiPriority w:val="99"/>
    <w:qFormat/>
    <w:rsid w:val="001F4A5F"/>
    <w:pPr>
      <w:spacing w:after="0" w:afterAutospacing="0"/>
      <w:jc w:val="center"/>
    </w:pPr>
    <w:rPr>
      <w:rFonts w:ascii="Times New Roman" w:eastAsia="Calibri" w:hAnsi="Times New Roman"/>
      <w:b/>
      <w:sz w:val="24"/>
      <w:szCs w:val="20"/>
    </w:rPr>
  </w:style>
  <w:style w:type="character" w:customStyle="1" w:styleId="PavadinimasDiagrama">
    <w:name w:val="Pavadinimas Diagrama"/>
    <w:basedOn w:val="Numatytasispastraiposriftas"/>
    <w:link w:val="Pavadinimas"/>
    <w:uiPriority w:val="99"/>
    <w:locked/>
    <w:rsid w:val="001F4A5F"/>
    <w:rPr>
      <w:rFonts w:ascii="Times New Roman" w:hAnsi="Times New Roman"/>
      <w:b/>
      <w:sz w:val="24"/>
      <w:lang w:eastAsia="en-US"/>
    </w:rPr>
  </w:style>
  <w:style w:type="paragraph" w:styleId="Pagrindiniotekstotrauka2">
    <w:name w:val="Body Text Indent 2"/>
    <w:basedOn w:val="prastasis"/>
    <w:link w:val="Pagrindiniotekstotrauka2Diagrama"/>
    <w:uiPriority w:val="99"/>
    <w:semiHidden/>
    <w:rsid w:val="00B40599"/>
    <w:pPr>
      <w:spacing w:after="120" w:line="480" w:lineRule="auto"/>
      <w:ind w:left="283"/>
    </w:pPr>
    <w:rPr>
      <w:rFonts w:eastAsia="Calibri"/>
      <w:szCs w:val="20"/>
    </w:rPr>
  </w:style>
  <w:style w:type="character" w:customStyle="1" w:styleId="Pagrindiniotekstotrauka2Diagrama">
    <w:name w:val="Pagrindinio teksto įtrauka 2 Diagrama"/>
    <w:basedOn w:val="Numatytasispastraiposriftas"/>
    <w:link w:val="Pagrindiniotekstotrauka2"/>
    <w:uiPriority w:val="99"/>
    <w:semiHidden/>
    <w:locked/>
    <w:rsid w:val="00B40599"/>
    <w:rPr>
      <w:sz w:val="22"/>
      <w:lang w:eastAsia="en-US"/>
    </w:rPr>
  </w:style>
  <w:style w:type="character" w:styleId="Grietas">
    <w:name w:val="Strong"/>
    <w:basedOn w:val="Numatytasispastraiposriftas"/>
    <w:uiPriority w:val="99"/>
    <w:qFormat/>
    <w:rsid w:val="0055358D"/>
    <w:rPr>
      <w:rFonts w:cs="Times New Roman"/>
      <w:b/>
    </w:rPr>
  </w:style>
  <w:style w:type="character" w:customStyle="1" w:styleId="apple-converted-space">
    <w:name w:val="apple-converted-space"/>
    <w:uiPriority w:val="99"/>
    <w:rsid w:val="0055358D"/>
  </w:style>
  <w:style w:type="paragraph" w:styleId="Antrats">
    <w:name w:val="header"/>
    <w:basedOn w:val="prastasis"/>
    <w:link w:val="AntratsDiagrama"/>
    <w:uiPriority w:val="99"/>
    <w:rsid w:val="007B20B3"/>
    <w:pPr>
      <w:tabs>
        <w:tab w:val="center" w:pos="4819"/>
        <w:tab w:val="right" w:pos="9638"/>
      </w:tabs>
    </w:pPr>
    <w:rPr>
      <w:rFonts w:eastAsia="Calibri"/>
      <w:szCs w:val="20"/>
    </w:rPr>
  </w:style>
  <w:style w:type="character" w:customStyle="1" w:styleId="AntratsDiagrama">
    <w:name w:val="Antraštės Diagrama"/>
    <w:basedOn w:val="Numatytasispastraiposriftas"/>
    <w:link w:val="Antrats"/>
    <w:uiPriority w:val="99"/>
    <w:locked/>
    <w:rsid w:val="007B20B3"/>
    <w:rPr>
      <w:sz w:val="22"/>
      <w:lang w:eastAsia="en-US"/>
    </w:rPr>
  </w:style>
  <w:style w:type="table" w:customStyle="1" w:styleId="TableGrid1">
    <w:name w:val="Table Grid1"/>
    <w:uiPriority w:val="99"/>
    <w:rsid w:val="000056F4"/>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0E4381"/>
    <w:pPr>
      <w:spacing w:after="0"/>
    </w:pPr>
    <w:rPr>
      <w:rFonts w:ascii="Tahoma" w:eastAsia="Calibri" w:hAnsi="Tahoma"/>
      <w:sz w:val="16"/>
      <w:szCs w:val="20"/>
    </w:rPr>
  </w:style>
  <w:style w:type="character" w:customStyle="1" w:styleId="DebesliotekstasDiagrama">
    <w:name w:val="Debesėlio tekstas Diagrama"/>
    <w:basedOn w:val="Numatytasispastraiposriftas"/>
    <w:link w:val="Debesliotekstas"/>
    <w:uiPriority w:val="99"/>
    <w:semiHidden/>
    <w:locked/>
    <w:rsid w:val="000E4381"/>
    <w:rPr>
      <w:rFonts w:ascii="Tahoma" w:hAnsi="Tahoma"/>
      <w:sz w:val="16"/>
      <w:lang w:eastAsia="en-US"/>
    </w:rPr>
  </w:style>
  <w:style w:type="character" w:styleId="Komentaronuoroda">
    <w:name w:val="annotation reference"/>
    <w:basedOn w:val="Numatytasispastraiposriftas"/>
    <w:uiPriority w:val="99"/>
    <w:semiHidden/>
    <w:rsid w:val="004229BC"/>
    <w:rPr>
      <w:rFonts w:cs="Times New Roman"/>
      <w:sz w:val="16"/>
    </w:rPr>
  </w:style>
  <w:style w:type="paragraph" w:styleId="Komentarotekstas">
    <w:name w:val="annotation text"/>
    <w:basedOn w:val="prastasis"/>
    <w:link w:val="KomentarotekstasDiagrama"/>
    <w:uiPriority w:val="99"/>
    <w:semiHidden/>
    <w:rsid w:val="004229BC"/>
    <w:rPr>
      <w:sz w:val="20"/>
      <w:szCs w:val="20"/>
    </w:rPr>
  </w:style>
  <w:style w:type="character" w:customStyle="1" w:styleId="KomentarotekstasDiagrama">
    <w:name w:val="Komentaro tekstas Diagrama"/>
    <w:basedOn w:val="Numatytasispastraiposriftas"/>
    <w:link w:val="Komentarotekstas"/>
    <w:uiPriority w:val="99"/>
    <w:semiHidden/>
    <w:rsid w:val="002D2D45"/>
    <w:rPr>
      <w:rFonts w:eastAsia="Times New Roman"/>
      <w:sz w:val="20"/>
      <w:szCs w:val="20"/>
      <w:lang w:eastAsia="en-US"/>
    </w:rPr>
  </w:style>
  <w:style w:type="paragraph" w:styleId="Komentarotema">
    <w:name w:val="annotation subject"/>
    <w:basedOn w:val="Komentarotekstas"/>
    <w:next w:val="Komentarotekstas"/>
    <w:link w:val="KomentarotemaDiagrama"/>
    <w:uiPriority w:val="99"/>
    <w:semiHidden/>
    <w:rsid w:val="004229BC"/>
    <w:rPr>
      <w:b/>
      <w:bCs/>
    </w:rPr>
  </w:style>
  <w:style w:type="character" w:customStyle="1" w:styleId="KomentarotemaDiagrama">
    <w:name w:val="Komentaro tema Diagrama"/>
    <w:basedOn w:val="KomentarotekstasDiagrama"/>
    <w:link w:val="Komentarotema"/>
    <w:uiPriority w:val="99"/>
    <w:semiHidden/>
    <w:rsid w:val="002D2D45"/>
    <w:rPr>
      <w:rFonts w:eastAsia="Times New Roman"/>
      <w:b/>
      <w:bCs/>
      <w:sz w:val="20"/>
      <w:szCs w:val="20"/>
      <w:lang w:eastAsia="en-US"/>
    </w:rPr>
  </w:style>
  <w:style w:type="paragraph" w:styleId="Pataisymai">
    <w:name w:val="Revision"/>
    <w:hidden/>
    <w:uiPriority w:val="99"/>
    <w:semiHidden/>
    <w:rsid w:val="00A44707"/>
    <w:rPr>
      <w:rFonts w:eastAsia="Times New Roman"/>
      <w:lang w:eastAsia="en-US"/>
    </w:rPr>
  </w:style>
  <w:style w:type="paragraph" w:styleId="Betarp">
    <w:name w:val="No Spacing"/>
    <w:link w:val="BetarpDiagrama"/>
    <w:uiPriority w:val="99"/>
    <w:qFormat/>
    <w:rsid w:val="00320E14"/>
    <w:rPr>
      <w:rFonts w:eastAsia="Times New Roman"/>
      <w:lang w:val="en-US" w:eastAsia="en-US"/>
    </w:rPr>
  </w:style>
  <w:style w:type="character" w:customStyle="1" w:styleId="BetarpDiagrama">
    <w:name w:val="Be tarpų Diagrama"/>
    <w:link w:val="Betarp"/>
    <w:uiPriority w:val="99"/>
    <w:locked/>
    <w:rsid w:val="00320E14"/>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2293">
      <w:marLeft w:val="0"/>
      <w:marRight w:val="0"/>
      <w:marTop w:val="0"/>
      <w:marBottom w:val="0"/>
      <w:divBdr>
        <w:top w:val="none" w:sz="0" w:space="0" w:color="auto"/>
        <w:left w:val="none" w:sz="0" w:space="0" w:color="auto"/>
        <w:bottom w:val="none" w:sz="0" w:space="0" w:color="auto"/>
        <w:right w:val="none" w:sz="0" w:space="0" w:color="auto"/>
      </w:divBdr>
    </w:div>
    <w:div w:id="2022392294">
      <w:marLeft w:val="0"/>
      <w:marRight w:val="0"/>
      <w:marTop w:val="0"/>
      <w:marBottom w:val="0"/>
      <w:divBdr>
        <w:top w:val="none" w:sz="0" w:space="0" w:color="auto"/>
        <w:left w:val="none" w:sz="0" w:space="0" w:color="auto"/>
        <w:bottom w:val="none" w:sz="0" w:space="0" w:color="auto"/>
        <w:right w:val="none" w:sz="0" w:space="0" w:color="auto"/>
      </w:divBdr>
    </w:div>
    <w:div w:id="2022392295">
      <w:marLeft w:val="0"/>
      <w:marRight w:val="0"/>
      <w:marTop w:val="0"/>
      <w:marBottom w:val="0"/>
      <w:divBdr>
        <w:top w:val="none" w:sz="0" w:space="0" w:color="auto"/>
        <w:left w:val="none" w:sz="0" w:space="0" w:color="auto"/>
        <w:bottom w:val="none" w:sz="0" w:space="0" w:color="auto"/>
        <w:right w:val="none" w:sz="0" w:space="0" w:color="auto"/>
      </w:divBdr>
      <w:divsChild>
        <w:div w:id="2022392297">
          <w:marLeft w:val="0"/>
          <w:marRight w:val="0"/>
          <w:marTop w:val="0"/>
          <w:marBottom w:val="0"/>
          <w:divBdr>
            <w:top w:val="none" w:sz="0" w:space="0" w:color="auto"/>
            <w:left w:val="none" w:sz="0" w:space="0" w:color="auto"/>
            <w:bottom w:val="none" w:sz="0" w:space="0" w:color="auto"/>
            <w:right w:val="none" w:sz="0" w:space="0" w:color="auto"/>
          </w:divBdr>
        </w:div>
      </w:divsChild>
    </w:div>
    <w:div w:id="2022392296">
      <w:marLeft w:val="0"/>
      <w:marRight w:val="0"/>
      <w:marTop w:val="0"/>
      <w:marBottom w:val="0"/>
      <w:divBdr>
        <w:top w:val="none" w:sz="0" w:space="0" w:color="auto"/>
        <w:left w:val="none" w:sz="0" w:space="0" w:color="auto"/>
        <w:bottom w:val="none" w:sz="0" w:space="0" w:color="auto"/>
        <w:right w:val="none" w:sz="0" w:space="0" w:color="auto"/>
      </w:divBdr>
    </w:div>
    <w:div w:id="2022392298">
      <w:marLeft w:val="0"/>
      <w:marRight w:val="0"/>
      <w:marTop w:val="0"/>
      <w:marBottom w:val="0"/>
      <w:divBdr>
        <w:top w:val="none" w:sz="0" w:space="0" w:color="auto"/>
        <w:left w:val="none" w:sz="0" w:space="0" w:color="auto"/>
        <w:bottom w:val="none" w:sz="0" w:space="0" w:color="auto"/>
        <w:right w:val="none" w:sz="0" w:space="0" w:color="auto"/>
      </w:divBdr>
    </w:div>
    <w:div w:id="2022392299">
      <w:marLeft w:val="0"/>
      <w:marRight w:val="0"/>
      <w:marTop w:val="0"/>
      <w:marBottom w:val="0"/>
      <w:divBdr>
        <w:top w:val="none" w:sz="0" w:space="0" w:color="auto"/>
        <w:left w:val="none" w:sz="0" w:space="0" w:color="auto"/>
        <w:bottom w:val="none" w:sz="0" w:space="0" w:color="auto"/>
        <w:right w:val="none" w:sz="0" w:space="0" w:color="auto"/>
      </w:divBdr>
    </w:div>
    <w:div w:id="2022392300">
      <w:marLeft w:val="0"/>
      <w:marRight w:val="0"/>
      <w:marTop w:val="0"/>
      <w:marBottom w:val="0"/>
      <w:divBdr>
        <w:top w:val="none" w:sz="0" w:space="0" w:color="auto"/>
        <w:left w:val="none" w:sz="0" w:space="0" w:color="auto"/>
        <w:bottom w:val="none" w:sz="0" w:space="0" w:color="auto"/>
        <w:right w:val="none" w:sz="0" w:space="0" w:color="auto"/>
      </w:divBdr>
    </w:div>
    <w:div w:id="2022392301">
      <w:marLeft w:val="0"/>
      <w:marRight w:val="0"/>
      <w:marTop w:val="0"/>
      <w:marBottom w:val="0"/>
      <w:divBdr>
        <w:top w:val="none" w:sz="0" w:space="0" w:color="auto"/>
        <w:left w:val="none" w:sz="0" w:space="0" w:color="auto"/>
        <w:bottom w:val="none" w:sz="0" w:space="0" w:color="auto"/>
        <w:right w:val="none" w:sz="0" w:space="0" w:color="auto"/>
      </w:divBdr>
    </w:div>
    <w:div w:id="2022392302">
      <w:marLeft w:val="0"/>
      <w:marRight w:val="0"/>
      <w:marTop w:val="0"/>
      <w:marBottom w:val="0"/>
      <w:divBdr>
        <w:top w:val="none" w:sz="0" w:space="0" w:color="auto"/>
        <w:left w:val="none" w:sz="0" w:space="0" w:color="auto"/>
        <w:bottom w:val="none" w:sz="0" w:space="0" w:color="auto"/>
        <w:right w:val="none" w:sz="0" w:space="0" w:color="auto"/>
      </w:divBdr>
    </w:div>
    <w:div w:id="2022392303">
      <w:marLeft w:val="0"/>
      <w:marRight w:val="0"/>
      <w:marTop w:val="0"/>
      <w:marBottom w:val="0"/>
      <w:divBdr>
        <w:top w:val="none" w:sz="0" w:space="0" w:color="auto"/>
        <w:left w:val="none" w:sz="0" w:space="0" w:color="auto"/>
        <w:bottom w:val="none" w:sz="0" w:space="0" w:color="auto"/>
        <w:right w:val="none" w:sz="0" w:space="0" w:color="auto"/>
      </w:divBdr>
    </w:div>
    <w:div w:id="2022392304">
      <w:marLeft w:val="0"/>
      <w:marRight w:val="0"/>
      <w:marTop w:val="0"/>
      <w:marBottom w:val="0"/>
      <w:divBdr>
        <w:top w:val="none" w:sz="0" w:space="0" w:color="auto"/>
        <w:left w:val="none" w:sz="0" w:space="0" w:color="auto"/>
        <w:bottom w:val="none" w:sz="0" w:space="0" w:color="auto"/>
        <w:right w:val="none" w:sz="0" w:space="0" w:color="auto"/>
      </w:divBdr>
    </w:div>
    <w:div w:id="2022392305">
      <w:marLeft w:val="0"/>
      <w:marRight w:val="0"/>
      <w:marTop w:val="0"/>
      <w:marBottom w:val="0"/>
      <w:divBdr>
        <w:top w:val="none" w:sz="0" w:space="0" w:color="auto"/>
        <w:left w:val="none" w:sz="0" w:space="0" w:color="auto"/>
        <w:bottom w:val="none" w:sz="0" w:space="0" w:color="auto"/>
        <w:right w:val="none" w:sz="0" w:space="0" w:color="auto"/>
      </w:divBdr>
    </w:div>
    <w:div w:id="2022392309">
      <w:marLeft w:val="0"/>
      <w:marRight w:val="0"/>
      <w:marTop w:val="0"/>
      <w:marBottom w:val="0"/>
      <w:divBdr>
        <w:top w:val="none" w:sz="0" w:space="0" w:color="auto"/>
        <w:left w:val="none" w:sz="0" w:space="0" w:color="auto"/>
        <w:bottom w:val="none" w:sz="0" w:space="0" w:color="auto"/>
        <w:right w:val="none" w:sz="0" w:space="0" w:color="auto"/>
      </w:divBdr>
    </w:div>
    <w:div w:id="2022392310">
      <w:marLeft w:val="0"/>
      <w:marRight w:val="0"/>
      <w:marTop w:val="0"/>
      <w:marBottom w:val="0"/>
      <w:divBdr>
        <w:top w:val="none" w:sz="0" w:space="0" w:color="auto"/>
        <w:left w:val="none" w:sz="0" w:space="0" w:color="auto"/>
        <w:bottom w:val="none" w:sz="0" w:space="0" w:color="auto"/>
        <w:right w:val="none" w:sz="0" w:space="0" w:color="auto"/>
      </w:divBdr>
    </w:div>
    <w:div w:id="2022392311">
      <w:marLeft w:val="0"/>
      <w:marRight w:val="0"/>
      <w:marTop w:val="0"/>
      <w:marBottom w:val="0"/>
      <w:divBdr>
        <w:top w:val="none" w:sz="0" w:space="0" w:color="auto"/>
        <w:left w:val="none" w:sz="0" w:space="0" w:color="auto"/>
        <w:bottom w:val="none" w:sz="0" w:space="0" w:color="auto"/>
        <w:right w:val="none" w:sz="0" w:space="0" w:color="auto"/>
      </w:divBdr>
    </w:div>
    <w:div w:id="2022392312">
      <w:marLeft w:val="0"/>
      <w:marRight w:val="0"/>
      <w:marTop w:val="0"/>
      <w:marBottom w:val="0"/>
      <w:divBdr>
        <w:top w:val="none" w:sz="0" w:space="0" w:color="auto"/>
        <w:left w:val="none" w:sz="0" w:space="0" w:color="auto"/>
        <w:bottom w:val="none" w:sz="0" w:space="0" w:color="auto"/>
        <w:right w:val="none" w:sz="0" w:space="0" w:color="auto"/>
      </w:divBdr>
    </w:div>
    <w:div w:id="2022392313">
      <w:marLeft w:val="0"/>
      <w:marRight w:val="0"/>
      <w:marTop w:val="0"/>
      <w:marBottom w:val="0"/>
      <w:divBdr>
        <w:top w:val="none" w:sz="0" w:space="0" w:color="auto"/>
        <w:left w:val="none" w:sz="0" w:space="0" w:color="auto"/>
        <w:bottom w:val="none" w:sz="0" w:space="0" w:color="auto"/>
        <w:right w:val="none" w:sz="0" w:space="0" w:color="auto"/>
      </w:divBdr>
    </w:div>
    <w:div w:id="2022392314">
      <w:marLeft w:val="0"/>
      <w:marRight w:val="0"/>
      <w:marTop w:val="0"/>
      <w:marBottom w:val="0"/>
      <w:divBdr>
        <w:top w:val="none" w:sz="0" w:space="0" w:color="auto"/>
        <w:left w:val="none" w:sz="0" w:space="0" w:color="auto"/>
        <w:bottom w:val="none" w:sz="0" w:space="0" w:color="auto"/>
        <w:right w:val="none" w:sz="0" w:space="0" w:color="auto"/>
      </w:divBdr>
    </w:div>
    <w:div w:id="2022392316">
      <w:marLeft w:val="0"/>
      <w:marRight w:val="0"/>
      <w:marTop w:val="0"/>
      <w:marBottom w:val="0"/>
      <w:divBdr>
        <w:top w:val="none" w:sz="0" w:space="0" w:color="auto"/>
        <w:left w:val="none" w:sz="0" w:space="0" w:color="auto"/>
        <w:bottom w:val="none" w:sz="0" w:space="0" w:color="auto"/>
        <w:right w:val="none" w:sz="0" w:space="0" w:color="auto"/>
      </w:divBdr>
    </w:div>
    <w:div w:id="2022392317">
      <w:marLeft w:val="0"/>
      <w:marRight w:val="0"/>
      <w:marTop w:val="0"/>
      <w:marBottom w:val="0"/>
      <w:divBdr>
        <w:top w:val="none" w:sz="0" w:space="0" w:color="auto"/>
        <w:left w:val="none" w:sz="0" w:space="0" w:color="auto"/>
        <w:bottom w:val="none" w:sz="0" w:space="0" w:color="auto"/>
        <w:right w:val="none" w:sz="0" w:space="0" w:color="auto"/>
      </w:divBdr>
    </w:div>
    <w:div w:id="2022392318">
      <w:marLeft w:val="0"/>
      <w:marRight w:val="0"/>
      <w:marTop w:val="0"/>
      <w:marBottom w:val="0"/>
      <w:divBdr>
        <w:top w:val="none" w:sz="0" w:space="0" w:color="auto"/>
        <w:left w:val="none" w:sz="0" w:space="0" w:color="auto"/>
        <w:bottom w:val="none" w:sz="0" w:space="0" w:color="auto"/>
        <w:right w:val="none" w:sz="0" w:space="0" w:color="auto"/>
      </w:divBdr>
    </w:div>
    <w:div w:id="2022392319">
      <w:marLeft w:val="0"/>
      <w:marRight w:val="0"/>
      <w:marTop w:val="0"/>
      <w:marBottom w:val="0"/>
      <w:divBdr>
        <w:top w:val="none" w:sz="0" w:space="0" w:color="auto"/>
        <w:left w:val="none" w:sz="0" w:space="0" w:color="auto"/>
        <w:bottom w:val="none" w:sz="0" w:space="0" w:color="auto"/>
        <w:right w:val="none" w:sz="0" w:space="0" w:color="auto"/>
      </w:divBdr>
    </w:div>
    <w:div w:id="2022392321">
      <w:marLeft w:val="0"/>
      <w:marRight w:val="0"/>
      <w:marTop w:val="0"/>
      <w:marBottom w:val="0"/>
      <w:divBdr>
        <w:top w:val="none" w:sz="0" w:space="0" w:color="auto"/>
        <w:left w:val="none" w:sz="0" w:space="0" w:color="auto"/>
        <w:bottom w:val="none" w:sz="0" w:space="0" w:color="auto"/>
        <w:right w:val="none" w:sz="0" w:space="0" w:color="auto"/>
      </w:divBdr>
    </w:div>
    <w:div w:id="2022392322">
      <w:marLeft w:val="0"/>
      <w:marRight w:val="0"/>
      <w:marTop w:val="0"/>
      <w:marBottom w:val="0"/>
      <w:divBdr>
        <w:top w:val="none" w:sz="0" w:space="0" w:color="auto"/>
        <w:left w:val="none" w:sz="0" w:space="0" w:color="auto"/>
        <w:bottom w:val="none" w:sz="0" w:space="0" w:color="auto"/>
        <w:right w:val="none" w:sz="0" w:space="0" w:color="auto"/>
      </w:divBdr>
    </w:div>
    <w:div w:id="2022392323">
      <w:marLeft w:val="0"/>
      <w:marRight w:val="0"/>
      <w:marTop w:val="0"/>
      <w:marBottom w:val="0"/>
      <w:divBdr>
        <w:top w:val="none" w:sz="0" w:space="0" w:color="auto"/>
        <w:left w:val="none" w:sz="0" w:space="0" w:color="auto"/>
        <w:bottom w:val="none" w:sz="0" w:space="0" w:color="auto"/>
        <w:right w:val="none" w:sz="0" w:space="0" w:color="auto"/>
      </w:divBdr>
      <w:divsChild>
        <w:div w:id="2022392308">
          <w:marLeft w:val="0"/>
          <w:marRight w:val="0"/>
          <w:marTop w:val="450"/>
          <w:marBottom w:val="0"/>
          <w:divBdr>
            <w:top w:val="none" w:sz="0" w:space="0" w:color="auto"/>
            <w:left w:val="none" w:sz="0" w:space="0" w:color="auto"/>
            <w:bottom w:val="none" w:sz="0" w:space="0" w:color="auto"/>
            <w:right w:val="none" w:sz="0" w:space="0" w:color="auto"/>
          </w:divBdr>
          <w:divsChild>
            <w:div w:id="2022392326">
              <w:marLeft w:val="0"/>
              <w:marRight w:val="0"/>
              <w:marTop w:val="0"/>
              <w:marBottom w:val="0"/>
              <w:divBdr>
                <w:top w:val="none" w:sz="0" w:space="0" w:color="auto"/>
                <w:left w:val="none" w:sz="0" w:space="0" w:color="auto"/>
                <w:bottom w:val="none" w:sz="0" w:space="0" w:color="auto"/>
                <w:right w:val="none" w:sz="0" w:space="0" w:color="auto"/>
              </w:divBdr>
              <w:divsChild>
                <w:div w:id="2022392329">
                  <w:marLeft w:val="0"/>
                  <w:marRight w:val="0"/>
                  <w:marTop w:val="0"/>
                  <w:marBottom w:val="0"/>
                  <w:divBdr>
                    <w:top w:val="none" w:sz="0" w:space="0" w:color="auto"/>
                    <w:left w:val="none" w:sz="0" w:space="0" w:color="auto"/>
                    <w:bottom w:val="none" w:sz="0" w:space="0" w:color="auto"/>
                    <w:right w:val="none" w:sz="0" w:space="0" w:color="auto"/>
                  </w:divBdr>
                  <w:divsChild>
                    <w:div w:id="2022392331">
                      <w:marLeft w:val="0"/>
                      <w:marRight w:val="0"/>
                      <w:marTop w:val="0"/>
                      <w:marBottom w:val="0"/>
                      <w:divBdr>
                        <w:top w:val="none" w:sz="0" w:space="0" w:color="auto"/>
                        <w:left w:val="none" w:sz="0" w:space="0" w:color="auto"/>
                        <w:bottom w:val="none" w:sz="0" w:space="0" w:color="auto"/>
                        <w:right w:val="none" w:sz="0" w:space="0" w:color="auto"/>
                      </w:divBdr>
                      <w:divsChild>
                        <w:div w:id="2022392306">
                          <w:marLeft w:val="0"/>
                          <w:marRight w:val="0"/>
                          <w:marTop w:val="0"/>
                          <w:marBottom w:val="0"/>
                          <w:divBdr>
                            <w:top w:val="none" w:sz="0" w:space="0" w:color="auto"/>
                            <w:left w:val="none" w:sz="0" w:space="0" w:color="auto"/>
                            <w:bottom w:val="none" w:sz="0" w:space="0" w:color="auto"/>
                            <w:right w:val="none" w:sz="0" w:space="0" w:color="auto"/>
                          </w:divBdr>
                          <w:divsChild>
                            <w:div w:id="2022392332">
                              <w:marLeft w:val="0"/>
                              <w:marRight w:val="0"/>
                              <w:marTop w:val="0"/>
                              <w:marBottom w:val="0"/>
                              <w:divBdr>
                                <w:top w:val="none" w:sz="0" w:space="0" w:color="auto"/>
                                <w:left w:val="none" w:sz="0" w:space="0" w:color="auto"/>
                                <w:bottom w:val="none" w:sz="0" w:space="0" w:color="auto"/>
                                <w:right w:val="none" w:sz="0" w:space="0" w:color="auto"/>
                              </w:divBdr>
                              <w:divsChild>
                                <w:div w:id="2022392330">
                                  <w:marLeft w:val="0"/>
                                  <w:marRight w:val="0"/>
                                  <w:marTop w:val="0"/>
                                  <w:marBottom w:val="0"/>
                                  <w:divBdr>
                                    <w:top w:val="none" w:sz="0" w:space="0" w:color="auto"/>
                                    <w:left w:val="none" w:sz="0" w:space="0" w:color="auto"/>
                                    <w:bottom w:val="none" w:sz="0" w:space="0" w:color="auto"/>
                                    <w:right w:val="none" w:sz="0" w:space="0" w:color="auto"/>
                                  </w:divBdr>
                                  <w:divsChild>
                                    <w:div w:id="2022392337">
                                      <w:marLeft w:val="0"/>
                                      <w:marRight w:val="0"/>
                                      <w:marTop w:val="0"/>
                                      <w:marBottom w:val="0"/>
                                      <w:divBdr>
                                        <w:top w:val="none" w:sz="0" w:space="0" w:color="auto"/>
                                        <w:left w:val="none" w:sz="0" w:space="0" w:color="auto"/>
                                        <w:bottom w:val="none" w:sz="0" w:space="0" w:color="auto"/>
                                        <w:right w:val="none" w:sz="0" w:space="0" w:color="auto"/>
                                      </w:divBdr>
                                      <w:divsChild>
                                        <w:div w:id="2022392328">
                                          <w:marLeft w:val="0"/>
                                          <w:marRight w:val="0"/>
                                          <w:marTop w:val="0"/>
                                          <w:marBottom w:val="0"/>
                                          <w:divBdr>
                                            <w:top w:val="none" w:sz="0" w:space="0" w:color="auto"/>
                                            <w:left w:val="none" w:sz="0" w:space="0" w:color="auto"/>
                                            <w:bottom w:val="none" w:sz="0" w:space="0" w:color="auto"/>
                                            <w:right w:val="none" w:sz="0" w:space="0" w:color="auto"/>
                                          </w:divBdr>
                                          <w:divsChild>
                                            <w:div w:id="2022392307">
                                              <w:marLeft w:val="0"/>
                                              <w:marRight w:val="0"/>
                                              <w:marTop w:val="0"/>
                                              <w:marBottom w:val="0"/>
                                              <w:divBdr>
                                                <w:top w:val="none" w:sz="0" w:space="0" w:color="auto"/>
                                                <w:left w:val="none" w:sz="0" w:space="0" w:color="auto"/>
                                                <w:bottom w:val="none" w:sz="0" w:space="0" w:color="auto"/>
                                                <w:right w:val="none" w:sz="0" w:space="0" w:color="auto"/>
                                              </w:divBdr>
                                              <w:divsChild>
                                                <w:div w:id="2022392333">
                                                  <w:marLeft w:val="0"/>
                                                  <w:marRight w:val="0"/>
                                                  <w:marTop w:val="0"/>
                                                  <w:marBottom w:val="0"/>
                                                  <w:divBdr>
                                                    <w:top w:val="none" w:sz="0" w:space="0" w:color="auto"/>
                                                    <w:left w:val="none" w:sz="0" w:space="0" w:color="auto"/>
                                                    <w:bottom w:val="none" w:sz="0" w:space="0" w:color="auto"/>
                                                    <w:right w:val="none" w:sz="0" w:space="0" w:color="auto"/>
                                                  </w:divBdr>
                                                  <w:divsChild>
                                                    <w:div w:id="2022392342">
                                                      <w:marLeft w:val="0"/>
                                                      <w:marRight w:val="0"/>
                                                      <w:marTop w:val="0"/>
                                                      <w:marBottom w:val="0"/>
                                                      <w:divBdr>
                                                        <w:top w:val="none" w:sz="0" w:space="0" w:color="auto"/>
                                                        <w:left w:val="none" w:sz="0" w:space="0" w:color="auto"/>
                                                        <w:bottom w:val="none" w:sz="0" w:space="0" w:color="auto"/>
                                                        <w:right w:val="none" w:sz="0" w:space="0" w:color="auto"/>
                                                      </w:divBdr>
                                                      <w:divsChild>
                                                        <w:div w:id="2022392345">
                                                          <w:marLeft w:val="0"/>
                                                          <w:marRight w:val="0"/>
                                                          <w:marTop w:val="0"/>
                                                          <w:marBottom w:val="0"/>
                                                          <w:divBdr>
                                                            <w:top w:val="none" w:sz="0" w:space="0" w:color="auto"/>
                                                            <w:left w:val="none" w:sz="0" w:space="0" w:color="auto"/>
                                                            <w:bottom w:val="none" w:sz="0" w:space="0" w:color="auto"/>
                                                            <w:right w:val="none" w:sz="0" w:space="0" w:color="auto"/>
                                                          </w:divBdr>
                                                          <w:divsChild>
                                                            <w:div w:id="20223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392324">
      <w:marLeft w:val="0"/>
      <w:marRight w:val="0"/>
      <w:marTop w:val="0"/>
      <w:marBottom w:val="0"/>
      <w:divBdr>
        <w:top w:val="none" w:sz="0" w:space="0" w:color="auto"/>
        <w:left w:val="none" w:sz="0" w:space="0" w:color="auto"/>
        <w:bottom w:val="none" w:sz="0" w:space="0" w:color="auto"/>
        <w:right w:val="none" w:sz="0" w:space="0" w:color="auto"/>
      </w:divBdr>
      <w:divsChild>
        <w:div w:id="2022392315">
          <w:marLeft w:val="0"/>
          <w:marRight w:val="0"/>
          <w:marTop w:val="0"/>
          <w:marBottom w:val="0"/>
          <w:divBdr>
            <w:top w:val="none" w:sz="0" w:space="0" w:color="auto"/>
            <w:left w:val="none" w:sz="0" w:space="0" w:color="auto"/>
            <w:bottom w:val="none" w:sz="0" w:space="0" w:color="auto"/>
            <w:right w:val="none" w:sz="0" w:space="0" w:color="auto"/>
          </w:divBdr>
          <w:divsChild>
            <w:div w:id="2022392335">
              <w:marLeft w:val="270"/>
              <w:marRight w:val="0"/>
              <w:marTop w:val="510"/>
              <w:marBottom w:val="0"/>
              <w:divBdr>
                <w:top w:val="none" w:sz="0" w:space="0" w:color="auto"/>
                <w:left w:val="none" w:sz="0" w:space="0" w:color="auto"/>
                <w:bottom w:val="none" w:sz="0" w:space="0" w:color="auto"/>
                <w:right w:val="none" w:sz="0" w:space="0" w:color="auto"/>
              </w:divBdr>
              <w:divsChild>
                <w:div w:id="20223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2327">
      <w:marLeft w:val="0"/>
      <w:marRight w:val="0"/>
      <w:marTop w:val="0"/>
      <w:marBottom w:val="0"/>
      <w:divBdr>
        <w:top w:val="none" w:sz="0" w:space="0" w:color="auto"/>
        <w:left w:val="none" w:sz="0" w:space="0" w:color="auto"/>
        <w:bottom w:val="none" w:sz="0" w:space="0" w:color="auto"/>
        <w:right w:val="none" w:sz="0" w:space="0" w:color="auto"/>
      </w:divBdr>
    </w:div>
    <w:div w:id="2022392334">
      <w:marLeft w:val="0"/>
      <w:marRight w:val="0"/>
      <w:marTop w:val="0"/>
      <w:marBottom w:val="0"/>
      <w:divBdr>
        <w:top w:val="none" w:sz="0" w:space="0" w:color="auto"/>
        <w:left w:val="none" w:sz="0" w:space="0" w:color="auto"/>
        <w:bottom w:val="none" w:sz="0" w:space="0" w:color="auto"/>
        <w:right w:val="none" w:sz="0" w:space="0" w:color="auto"/>
      </w:divBdr>
    </w:div>
    <w:div w:id="2022392336">
      <w:marLeft w:val="0"/>
      <w:marRight w:val="0"/>
      <w:marTop w:val="0"/>
      <w:marBottom w:val="0"/>
      <w:divBdr>
        <w:top w:val="none" w:sz="0" w:space="0" w:color="auto"/>
        <w:left w:val="none" w:sz="0" w:space="0" w:color="auto"/>
        <w:bottom w:val="none" w:sz="0" w:space="0" w:color="auto"/>
        <w:right w:val="none" w:sz="0" w:space="0" w:color="auto"/>
      </w:divBdr>
    </w:div>
    <w:div w:id="2022392338">
      <w:marLeft w:val="0"/>
      <w:marRight w:val="0"/>
      <w:marTop w:val="0"/>
      <w:marBottom w:val="0"/>
      <w:divBdr>
        <w:top w:val="none" w:sz="0" w:space="0" w:color="auto"/>
        <w:left w:val="none" w:sz="0" w:space="0" w:color="auto"/>
        <w:bottom w:val="none" w:sz="0" w:space="0" w:color="auto"/>
        <w:right w:val="none" w:sz="0" w:space="0" w:color="auto"/>
      </w:divBdr>
    </w:div>
    <w:div w:id="2022392339">
      <w:marLeft w:val="0"/>
      <w:marRight w:val="0"/>
      <w:marTop w:val="0"/>
      <w:marBottom w:val="0"/>
      <w:divBdr>
        <w:top w:val="none" w:sz="0" w:space="0" w:color="auto"/>
        <w:left w:val="none" w:sz="0" w:space="0" w:color="auto"/>
        <w:bottom w:val="none" w:sz="0" w:space="0" w:color="auto"/>
        <w:right w:val="none" w:sz="0" w:space="0" w:color="auto"/>
      </w:divBdr>
    </w:div>
    <w:div w:id="2022392340">
      <w:marLeft w:val="0"/>
      <w:marRight w:val="0"/>
      <w:marTop w:val="0"/>
      <w:marBottom w:val="0"/>
      <w:divBdr>
        <w:top w:val="none" w:sz="0" w:space="0" w:color="auto"/>
        <w:left w:val="none" w:sz="0" w:space="0" w:color="auto"/>
        <w:bottom w:val="none" w:sz="0" w:space="0" w:color="auto"/>
        <w:right w:val="none" w:sz="0" w:space="0" w:color="auto"/>
      </w:divBdr>
    </w:div>
    <w:div w:id="2022392341">
      <w:marLeft w:val="0"/>
      <w:marRight w:val="0"/>
      <w:marTop w:val="0"/>
      <w:marBottom w:val="0"/>
      <w:divBdr>
        <w:top w:val="none" w:sz="0" w:space="0" w:color="auto"/>
        <w:left w:val="none" w:sz="0" w:space="0" w:color="auto"/>
        <w:bottom w:val="none" w:sz="0" w:space="0" w:color="auto"/>
        <w:right w:val="none" w:sz="0" w:space="0" w:color="auto"/>
      </w:divBdr>
    </w:div>
    <w:div w:id="2022392343">
      <w:marLeft w:val="0"/>
      <w:marRight w:val="0"/>
      <w:marTop w:val="0"/>
      <w:marBottom w:val="0"/>
      <w:divBdr>
        <w:top w:val="none" w:sz="0" w:space="0" w:color="auto"/>
        <w:left w:val="none" w:sz="0" w:space="0" w:color="auto"/>
        <w:bottom w:val="none" w:sz="0" w:space="0" w:color="auto"/>
        <w:right w:val="none" w:sz="0" w:space="0" w:color="auto"/>
      </w:divBdr>
    </w:div>
    <w:div w:id="2022392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ult&#363;rosfabrikas.lt" TargetMode="External"/><Relationship Id="rId18" Type="http://schemas.openxmlformats.org/officeDocument/2006/relationships/hyperlink" Target="http://www.enterbank.lt" TargetMode="External"/><Relationship Id="rId3" Type="http://schemas.microsoft.com/office/2007/relationships/stylesWithEffects" Target="stylesWithEffects.xml"/><Relationship Id="rId21" Type="http://schemas.openxmlformats.org/officeDocument/2006/relationships/hyperlink" Target="http://www.kult&#363;rosfabrikas.lt" TargetMode="External"/><Relationship Id="rId7" Type="http://schemas.openxmlformats.org/officeDocument/2006/relationships/endnotes" Target="endnotes.xml"/><Relationship Id="rId12" Type="http://schemas.openxmlformats.org/officeDocument/2006/relationships/hyperlink" Target="http://www.kult&#363;rosfabrikas.lt" TargetMode="External"/><Relationship Id="rId17" Type="http://schemas.openxmlformats.org/officeDocument/2006/relationships/hyperlink" Target="http://www.enterbank.lt" TargetMode="External"/><Relationship Id="rId2" Type="http://schemas.openxmlformats.org/officeDocument/2006/relationships/styles" Target="styles.xml"/><Relationship Id="rId16" Type="http://schemas.openxmlformats.org/officeDocument/2006/relationships/hyperlink" Target="http://www.investinklaipeda.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 TargetMode="External"/><Relationship Id="rId5" Type="http://schemas.openxmlformats.org/officeDocument/2006/relationships/webSettings" Target="webSettings.xml"/><Relationship Id="rId15" Type="http://schemas.openxmlformats.org/officeDocument/2006/relationships/hyperlink" Target="http://www.creativepoles.eu"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epa.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34640</Words>
  <Characters>19745</Characters>
  <Application>Microsoft Office Word</Application>
  <DocSecurity>4</DocSecurity>
  <Lines>164</Lines>
  <Paragraphs>108</Paragraphs>
  <ScaleCrop>false</ScaleCrop>
  <HeadingPairs>
    <vt:vector size="2" baseType="variant">
      <vt:variant>
        <vt:lpstr>Pavadinimas</vt:lpstr>
      </vt:variant>
      <vt:variant>
        <vt:i4>1</vt:i4>
      </vt:variant>
    </vt:vector>
  </HeadingPairs>
  <TitlesOfParts>
    <vt:vector size="1" baseType="lpstr">
      <vt:lpstr>VŠĮ KLAIPĖDOS EKONOMINĖS PLĖTROS AGENTŪROS ĮGYVENDINAMO</vt:lpstr>
    </vt:vector>
  </TitlesOfParts>
  <Company>HP</Company>
  <LinksUpToDate>false</LinksUpToDate>
  <CharactersWithSpaces>54277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KLAIPĖDOS EKONOMINĖS PLĖTROS AGENTŪROS ĮGYVENDINAMO</dc:title>
  <dc:creator>Vartotojas</dc:creator>
  <cp:lastModifiedBy>Virginija Palaimiene</cp:lastModifiedBy>
  <cp:revision>2</cp:revision>
  <cp:lastPrinted>2013-10-11T08:13:00Z</cp:lastPrinted>
  <dcterms:created xsi:type="dcterms:W3CDTF">2014-09-03T13:17:00Z</dcterms:created>
  <dcterms:modified xsi:type="dcterms:W3CDTF">2014-09-03T13:17:00Z</dcterms:modified>
</cp:coreProperties>
</file>