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B3E70" w14:textId="77777777" w:rsidR="003A60AB" w:rsidRPr="00CB7939" w:rsidRDefault="003A60AB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57B3E71" w14:textId="77777777" w:rsidR="003A60AB" w:rsidRDefault="003A60AB" w:rsidP="003077A5">
      <w:pPr>
        <w:keepNext/>
        <w:jc w:val="center"/>
        <w:outlineLvl w:val="1"/>
        <w:rPr>
          <w:b/>
        </w:rPr>
      </w:pPr>
    </w:p>
    <w:p w14:paraId="757B3E72" w14:textId="77777777" w:rsidR="003A60AB" w:rsidRPr="00CB7939" w:rsidRDefault="003A60AB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7B3E73" w14:textId="5F19E3A2" w:rsidR="003A60AB" w:rsidRDefault="003A60AB" w:rsidP="001C0123">
      <w:pPr>
        <w:keepNext/>
        <w:jc w:val="center"/>
        <w:outlineLvl w:val="1"/>
        <w:rPr>
          <w:b/>
        </w:rPr>
      </w:pPr>
      <w:bookmarkStart w:id="0" w:name="registravimoDataIlga"/>
      <w:bookmarkStart w:id="1" w:name="_GoBack"/>
      <w:r w:rsidRPr="001D3C7E">
        <w:rPr>
          <w:b/>
          <w:caps/>
        </w:rPr>
        <w:t xml:space="preserve">DĖL </w:t>
      </w:r>
      <w:r w:rsidRPr="00FC585D">
        <w:rPr>
          <w:b/>
        </w:rPr>
        <w:t>KLAIPĖDOS MIESTO SAVIVALDYBĖS TARYBOS 20</w:t>
      </w:r>
      <w:r>
        <w:rPr>
          <w:b/>
        </w:rPr>
        <w:t xml:space="preserve">12 </w:t>
      </w:r>
      <w:r w:rsidRPr="00FC585D">
        <w:rPr>
          <w:b/>
        </w:rPr>
        <w:t xml:space="preserve">M. </w:t>
      </w:r>
      <w:r>
        <w:rPr>
          <w:b/>
        </w:rPr>
        <w:t>KOVO 29</w:t>
      </w:r>
      <w:r w:rsidRPr="00FC585D">
        <w:rPr>
          <w:b/>
        </w:rPr>
        <w:t xml:space="preserve"> D. SPRENDIMO NR. T2-</w:t>
      </w:r>
      <w:r>
        <w:rPr>
          <w:b/>
        </w:rPr>
        <w:t xml:space="preserve">79 „DĖL </w:t>
      </w:r>
      <w:r w:rsidRPr="00712180">
        <w:rPr>
          <w:b/>
        </w:rPr>
        <w:t xml:space="preserve">BIUDŽETINĖS ĮSTAIGOS KLAIPĖDOS MIESTO </w:t>
      </w:r>
      <w:r>
        <w:rPr>
          <w:b/>
        </w:rPr>
        <w:t>SOCIALINĖS PARAMOS CENTRO</w:t>
      </w:r>
      <w:r w:rsidRPr="00712180">
        <w:rPr>
          <w:b/>
        </w:rPr>
        <w:t xml:space="preserve"> SOCIALIN</w:t>
      </w:r>
      <w:r>
        <w:rPr>
          <w:b/>
        </w:rPr>
        <w:t xml:space="preserve">IŲ DARBUOTOJŲ IR </w:t>
      </w:r>
      <w:r w:rsidRPr="00712180">
        <w:rPr>
          <w:b/>
        </w:rPr>
        <w:t>SOCIALIN</w:t>
      </w:r>
      <w:r>
        <w:rPr>
          <w:b/>
        </w:rPr>
        <w:t xml:space="preserve">IŲ DARBUOTOJŲ PADĖJĖJŲ </w:t>
      </w:r>
      <w:r w:rsidR="00270AB5">
        <w:rPr>
          <w:b/>
        </w:rPr>
        <w:t xml:space="preserve">KVALIFIKACIJOS KĖLIMO </w:t>
      </w:r>
      <w:r>
        <w:rPr>
          <w:b/>
        </w:rPr>
        <w:t>MOKYMO PROGRAMŲ KAINOS PATVIRTINIMO“ PAKEITIMO</w:t>
      </w:r>
    </w:p>
    <w:bookmarkEnd w:id="1"/>
    <w:p w14:paraId="504D6C40" w14:textId="77777777" w:rsidR="00B666A4" w:rsidRDefault="00B666A4" w:rsidP="001C0123">
      <w:pPr>
        <w:keepNext/>
        <w:jc w:val="center"/>
        <w:outlineLvl w:val="1"/>
        <w:rPr>
          <w:b/>
        </w:rPr>
      </w:pPr>
    </w:p>
    <w:p w14:paraId="757B3E75" w14:textId="464FE215" w:rsidR="003A60AB" w:rsidRPr="003C09F9" w:rsidRDefault="003A60AB" w:rsidP="00B666A4">
      <w:pPr>
        <w:keepNext/>
        <w:jc w:val="center"/>
        <w:outlineLvl w:val="1"/>
      </w:pPr>
      <w:r>
        <w:t>2014 m. rugpjūčio 27 d.</w:t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T1-204</w:t>
      </w:r>
      <w:r>
        <w:rPr>
          <w:noProof/>
        </w:rPr>
        <w:fldChar w:fldCharType="end"/>
      </w:r>
      <w:bookmarkEnd w:id="2"/>
    </w:p>
    <w:p w14:paraId="757B3E76" w14:textId="77777777" w:rsidR="003A60AB" w:rsidRDefault="003A60A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57B3E77" w14:textId="77777777" w:rsidR="003A60AB" w:rsidRDefault="003A60AB" w:rsidP="003077A5">
      <w:pPr>
        <w:jc w:val="center"/>
        <w:rPr>
          <w:b/>
          <w:sz w:val="28"/>
          <w:szCs w:val="28"/>
        </w:rPr>
      </w:pPr>
    </w:p>
    <w:p w14:paraId="757B3E78" w14:textId="77777777" w:rsidR="003A60AB" w:rsidRDefault="003A60AB" w:rsidP="003077A5">
      <w:pPr>
        <w:jc w:val="center"/>
      </w:pPr>
    </w:p>
    <w:p w14:paraId="757B3E79" w14:textId="6EF20671" w:rsidR="003A60AB" w:rsidRDefault="003A60AB" w:rsidP="00837648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 xml:space="preserve">Lietuvos Respublikos </w:t>
      </w:r>
      <w:r>
        <w:t xml:space="preserve">euro įvedimo Lietuvos Respublikoje įstatymu, </w:t>
      </w:r>
      <w:r w:rsidRPr="00B814B4">
        <w:t>Nacionalinio euro įvedimo plano</w:t>
      </w:r>
      <w:r>
        <w:t>, patvirtinto</w:t>
      </w:r>
      <w:r w:rsidRPr="00B814B4">
        <w:t xml:space="preserve"> Lietuvos Respublikos Vyriausybės 2013</w:t>
      </w:r>
      <w:r>
        <w:t xml:space="preserve"> m. birželio 26 d.</w:t>
      </w:r>
      <w:r w:rsidRPr="00B814B4">
        <w:t xml:space="preserve"> nutarimu Nr. 604 „Dėl </w:t>
      </w:r>
      <w:r>
        <w:t xml:space="preserve">Nacionalinio euro įvedimo plano </w:t>
      </w:r>
      <w:r w:rsidRPr="00B814B4">
        <w:t>bei Lietuvos visuomenės informavimo apie euro įvedimą ir komunikacijos strategijos patvirtinimo“</w:t>
      </w:r>
      <w:r w:rsidR="00270AB5">
        <w:t>, III ir</w:t>
      </w:r>
      <w:r>
        <w:t xml:space="preserve"> IV skyriais, Klaipėdos miesto savivaldybės pasirengimo euro įvedimui Lietuvos Respublikoje priemonių plano</w:t>
      </w:r>
      <w:r w:rsidRPr="00283E68">
        <w:t xml:space="preserve">, </w:t>
      </w:r>
      <w:r>
        <w:t>patvirtinto Klaipėdos miesto savivaldybės administracijos direktoriaus 2014 m. liepos 31 d. įsakymu Nr. AD1-2311 „Dėl Klaipėdos miesto savivaldybės pasirengimo euro įvedimui Lietuvos Respublikoje priemonių plano patvirtinimo ir koordinatoriaus paskyrimo“</w:t>
      </w:r>
      <w:r w:rsidR="00270AB5">
        <w:t>, 2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57B3E7A" w14:textId="4EE683FC" w:rsidR="003A60AB" w:rsidRDefault="003A60AB" w:rsidP="007739F0">
      <w:pPr>
        <w:ind w:firstLine="709"/>
        <w:jc w:val="both"/>
      </w:pPr>
      <w:r>
        <w:t xml:space="preserve">1. </w:t>
      </w:r>
      <w:r>
        <w:rPr>
          <w:color w:val="000000"/>
        </w:rPr>
        <w:t>Pakeisti</w:t>
      </w:r>
      <w:r>
        <w:t xml:space="preserve"> Klaipėdos miesto savivaldybės tary</w:t>
      </w:r>
      <w:r w:rsidR="00270AB5">
        <w:t>bos 2012 m. kovo 29 d. sprendimą</w:t>
      </w:r>
      <w:r>
        <w:t xml:space="preserve"> Nr. T2-79 „</w:t>
      </w:r>
      <w:r w:rsidRPr="00712180">
        <w:rPr>
          <w:color w:val="000000"/>
        </w:rPr>
        <w:t xml:space="preserve">Dėl biudžetinės įstaigos Klaipėdos miesto </w:t>
      </w:r>
      <w:r>
        <w:rPr>
          <w:color w:val="000000"/>
        </w:rPr>
        <w:t>socialinės paramos centro</w:t>
      </w:r>
      <w:r w:rsidRPr="00712180">
        <w:rPr>
          <w:color w:val="000000"/>
        </w:rPr>
        <w:t xml:space="preserve"> </w:t>
      </w:r>
      <w:r w:rsidR="00270AB5">
        <w:rPr>
          <w:color w:val="000000"/>
        </w:rPr>
        <w:t xml:space="preserve">socialinių darbuotojų </w:t>
      </w:r>
      <w:r>
        <w:rPr>
          <w:color w:val="000000"/>
        </w:rPr>
        <w:t xml:space="preserve">ir socialinių darbuotojų </w:t>
      </w:r>
      <w:r w:rsidR="00270AB5">
        <w:rPr>
          <w:color w:val="000000"/>
        </w:rPr>
        <w:t xml:space="preserve">padėjėjų kvalifikacijos kėlimo </w:t>
      </w:r>
      <w:r>
        <w:rPr>
          <w:color w:val="000000"/>
        </w:rPr>
        <w:t>mokymo programų kainos patvirtinimo“</w:t>
      </w:r>
      <w:r w:rsidR="00270AB5">
        <w:rPr>
          <w:color w:val="000000"/>
        </w:rPr>
        <w:t xml:space="preserve"> – pakeisti</w:t>
      </w:r>
      <w:r>
        <w:rPr>
          <w:color w:val="000000"/>
        </w:rPr>
        <w:t xml:space="preserve"> 1 punktą ir </w:t>
      </w:r>
      <w:r w:rsidR="00270AB5">
        <w:rPr>
          <w:color w:val="000000"/>
        </w:rPr>
        <w:t xml:space="preserve">jį išdėstyti </w:t>
      </w:r>
      <w:r>
        <w:rPr>
          <w:color w:val="000000"/>
        </w:rPr>
        <w:t>taip</w:t>
      </w:r>
      <w:r>
        <w:t>:</w:t>
      </w:r>
    </w:p>
    <w:p w14:paraId="757B3E7B" w14:textId="77777777" w:rsidR="003A60AB" w:rsidRPr="00E8339D" w:rsidRDefault="003A60AB" w:rsidP="002E169F">
      <w:pPr>
        <w:ind w:firstLine="748"/>
        <w:jc w:val="both"/>
        <w:rPr>
          <w:color w:val="000000"/>
        </w:rPr>
      </w:pPr>
      <w:r>
        <w:t>„</w:t>
      </w:r>
      <w:r w:rsidRPr="00E8339D">
        <w:t xml:space="preserve">1. Patvirtinti biudžetinės įstaigos Klaipėdos miesto socialinės paramos centro socialinių darbuotojų ir socialinių darbuotojų padėjėjų kvalifikacijos kėlimo mokymų programos vienos dienos (8 akademinės valandos) kainą vienam mokymo dalyviui – </w:t>
      </w:r>
      <w:r>
        <w:t xml:space="preserve">22,16 </w:t>
      </w:r>
      <w:proofErr w:type="spellStart"/>
      <w:r>
        <w:t>Eur</w:t>
      </w:r>
      <w:proofErr w:type="spellEnd"/>
      <w:r w:rsidRPr="00E8339D">
        <w:t>.</w:t>
      </w:r>
      <w:r>
        <w:t>“</w:t>
      </w:r>
    </w:p>
    <w:p w14:paraId="757B3E7C" w14:textId="77777777" w:rsidR="003A60AB" w:rsidRDefault="003A60AB" w:rsidP="00B12149">
      <w:pPr>
        <w:ind w:firstLine="720"/>
        <w:jc w:val="both"/>
      </w:pPr>
      <w:r>
        <w:t>2. Nustatyti, kad šis sprendimas įsigalioja euro įvedimo Lietuvos Respublikoje dieną.</w:t>
      </w:r>
    </w:p>
    <w:p w14:paraId="757B3E7D" w14:textId="7B054D8B" w:rsidR="003A60AB" w:rsidRPr="00480883" w:rsidRDefault="003A60AB" w:rsidP="00B12149">
      <w:pPr>
        <w:ind w:firstLine="720"/>
        <w:jc w:val="both"/>
      </w:pPr>
      <w:r>
        <w:rPr>
          <w:color w:val="000000"/>
        </w:rPr>
        <w:t>3</w:t>
      </w:r>
      <w:r w:rsidRPr="00551447">
        <w:rPr>
          <w:color w:val="000000"/>
        </w:rPr>
        <w:t>.</w:t>
      </w:r>
      <w:r w:rsidR="008F39BF"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14:paraId="757B3E7E" w14:textId="77777777" w:rsidR="003A60AB" w:rsidRDefault="003A60AB" w:rsidP="003077A5">
      <w:pPr>
        <w:jc w:val="both"/>
      </w:pPr>
    </w:p>
    <w:p w14:paraId="757B3E7F" w14:textId="77777777" w:rsidR="003A60AB" w:rsidRDefault="003A60AB" w:rsidP="003077A5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3A60AB" w14:paraId="757B3E82" w14:textId="77777777" w:rsidTr="003D2C1E">
        <w:tc>
          <w:tcPr>
            <w:tcW w:w="6629" w:type="dxa"/>
          </w:tcPr>
          <w:p w14:paraId="757B3E80" w14:textId="77777777" w:rsidR="003A60AB" w:rsidRDefault="003A60AB" w:rsidP="003D2C1E">
            <w:r w:rsidRPr="00D50F7E">
              <w:t xml:space="preserve">Savivaldybės meras </w:t>
            </w:r>
          </w:p>
        </w:tc>
        <w:tc>
          <w:tcPr>
            <w:tcW w:w="3225" w:type="dxa"/>
          </w:tcPr>
          <w:p w14:paraId="757B3E81" w14:textId="77777777" w:rsidR="003A60AB" w:rsidRDefault="003A60AB" w:rsidP="003D2C1E">
            <w:pPr>
              <w:jc w:val="right"/>
            </w:pPr>
          </w:p>
        </w:tc>
      </w:tr>
    </w:tbl>
    <w:p w14:paraId="757B3E83" w14:textId="77777777" w:rsidR="003A60AB" w:rsidRDefault="003A60AB" w:rsidP="001178FB">
      <w:pPr>
        <w:jc w:val="both"/>
      </w:pPr>
    </w:p>
    <w:p w14:paraId="757B3E84" w14:textId="77777777" w:rsidR="003A60AB" w:rsidRPr="00D50F7E" w:rsidRDefault="003A60AB" w:rsidP="001178F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629"/>
        <w:gridCol w:w="3225"/>
      </w:tblGrid>
      <w:tr w:rsidR="003A60AB" w14:paraId="757B3E87" w14:textId="77777777" w:rsidTr="003D2C1E">
        <w:tc>
          <w:tcPr>
            <w:tcW w:w="6629" w:type="dxa"/>
          </w:tcPr>
          <w:p w14:paraId="757B3E85" w14:textId="77777777" w:rsidR="003A60AB" w:rsidRDefault="003A60AB" w:rsidP="003D2C1E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</w:tcPr>
          <w:p w14:paraId="757B3E86" w14:textId="77777777" w:rsidR="003A60AB" w:rsidRDefault="003A60AB" w:rsidP="003D2C1E">
            <w:pPr>
              <w:jc w:val="right"/>
            </w:pPr>
            <w:r>
              <w:t>Judita Simonavičiūtė</w:t>
            </w:r>
          </w:p>
        </w:tc>
      </w:tr>
    </w:tbl>
    <w:p w14:paraId="757B3E88" w14:textId="77777777" w:rsidR="003A60AB" w:rsidRDefault="003A60AB" w:rsidP="001178FB">
      <w:pPr>
        <w:tabs>
          <w:tab w:val="left" w:pos="7560"/>
        </w:tabs>
        <w:jc w:val="both"/>
      </w:pPr>
    </w:p>
    <w:p w14:paraId="757B3E89" w14:textId="77777777" w:rsidR="003A60AB" w:rsidRDefault="003A60AB" w:rsidP="001178FB">
      <w:pPr>
        <w:tabs>
          <w:tab w:val="left" w:pos="7560"/>
        </w:tabs>
        <w:jc w:val="both"/>
      </w:pPr>
    </w:p>
    <w:p w14:paraId="757B3E8A" w14:textId="77777777" w:rsidR="003A60AB" w:rsidRDefault="003A60AB" w:rsidP="001178FB">
      <w:pPr>
        <w:tabs>
          <w:tab w:val="left" w:pos="7560"/>
        </w:tabs>
        <w:jc w:val="both"/>
      </w:pPr>
    </w:p>
    <w:p w14:paraId="757B3E8B" w14:textId="77777777" w:rsidR="003A60AB" w:rsidRDefault="003A60AB" w:rsidP="001178FB">
      <w:pPr>
        <w:tabs>
          <w:tab w:val="left" w:pos="7560"/>
        </w:tabs>
        <w:jc w:val="both"/>
      </w:pPr>
    </w:p>
    <w:p w14:paraId="757B3E8C" w14:textId="77777777" w:rsidR="003A60AB" w:rsidRDefault="003A60AB" w:rsidP="001178FB">
      <w:pPr>
        <w:jc w:val="both"/>
      </w:pPr>
    </w:p>
    <w:p w14:paraId="757B3E8E" w14:textId="77777777" w:rsidR="003A60AB" w:rsidRDefault="003A60AB" w:rsidP="001178FB">
      <w:pPr>
        <w:jc w:val="both"/>
      </w:pPr>
    </w:p>
    <w:p w14:paraId="757B3E8F" w14:textId="77777777" w:rsidR="003A60AB" w:rsidRDefault="003A60AB" w:rsidP="001178FB">
      <w:pPr>
        <w:jc w:val="both"/>
      </w:pPr>
    </w:p>
    <w:p w14:paraId="757B3E90" w14:textId="77777777" w:rsidR="003A60AB" w:rsidRDefault="003A60AB" w:rsidP="001178FB">
      <w:pPr>
        <w:jc w:val="both"/>
      </w:pPr>
    </w:p>
    <w:p w14:paraId="757B3E91" w14:textId="77777777" w:rsidR="003A60AB" w:rsidRDefault="003A60AB" w:rsidP="001178FB">
      <w:pPr>
        <w:jc w:val="both"/>
      </w:pPr>
    </w:p>
    <w:p w14:paraId="757B3E92" w14:textId="77777777" w:rsidR="003A60AB" w:rsidRDefault="003A60AB" w:rsidP="001178FB">
      <w:pPr>
        <w:jc w:val="both"/>
      </w:pPr>
    </w:p>
    <w:p w14:paraId="757B3E93" w14:textId="77777777" w:rsidR="003A60AB" w:rsidRDefault="003A60AB" w:rsidP="001178FB">
      <w:pPr>
        <w:jc w:val="both"/>
      </w:pPr>
    </w:p>
    <w:p w14:paraId="757B3E94" w14:textId="77777777" w:rsidR="003A60AB" w:rsidRDefault="003A60AB" w:rsidP="001178FB">
      <w:pPr>
        <w:jc w:val="both"/>
      </w:pPr>
      <w:r>
        <w:t xml:space="preserve">Aldona </w:t>
      </w:r>
      <w:proofErr w:type="spellStart"/>
      <w:r>
        <w:t>Smilingė</w:t>
      </w:r>
      <w:proofErr w:type="spellEnd"/>
      <w:r>
        <w:t>, tel. 39 63 01</w:t>
      </w:r>
    </w:p>
    <w:p w14:paraId="757B3E95" w14:textId="77777777" w:rsidR="003A60AB" w:rsidRDefault="003A60AB" w:rsidP="001178FB">
      <w:pPr>
        <w:jc w:val="both"/>
      </w:pPr>
      <w:r>
        <w:t>2014-08-21</w:t>
      </w:r>
    </w:p>
    <w:sectPr w:rsidR="003A60A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B3E98" w14:textId="77777777" w:rsidR="003A60AB" w:rsidRDefault="003A60AB">
      <w:r>
        <w:separator/>
      </w:r>
    </w:p>
  </w:endnote>
  <w:endnote w:type="continuationSeparator" w:id="0">
    <w:p w14:paraId="757B3E99" w14:textId="77777777" w:rsidR="003A60AB" w:rsidRDefault="003A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3E96" w14:textId="77777777" w:rsidR="003A60AB" w:rsidRDefault="003A60AB">
      <w:r>
        <w:separator/>
      </w:r>
    </w:p>
  </w:footnote>
  <w:footnote w:type="continuationSeparator" w:id="0">
    <w:p w14:paraId="757B3E97" w14:textId="77777777" w:rsidR="003A60AB" w:rsidRDefault="003A6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3E9A" w14:textId="77777777" w:rsidR="003A60AB" w:rsidRDefault="003A60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57B3E9B" w14:textId="77777777" w:rsidR="003A60AB" w:rsidRDefault="003A60AB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3E9C" w14:textId="77777777" w:rsidR="003A60AB" w:rsidRDefault="003A60AB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66A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57B3E9D" w14:textId="77777777" w:rsidR="003A60AB" w:rsidRDefault="003A60A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3E9E" w14:textId="77777777" w:rsidR="003A60AB" w:rsidRPr="00C72E9F" w:rsidRDefault="003A60AB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57B3E9F" w14:textId="77777777" w:rsidR="003A60AB" w:rsidRDefault="003A60A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5E39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782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B28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8F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BDF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156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B74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0123"/>
    <w:rsid w:val="001C108A"/>
    <w:rsid w:val="001C3621"/>
    <w:rsid w:val="001C504A"/>
    <w:rsid w:val="001C54A3"/>
    <w:rsid w:val="001C59FC"/>
    <w:rsid w:val="001C5D1D"/>
    <w:rsid w:val="001C63A0"/>
    <w:rsid w:val="001C7469"/>
    <w:rsid w:val="001D0CF4"/>
    <w:rsid w:val="001D0FB8"/>
    <w:rsid w:val="001D114A"/>
    <w:rsid w:val="001D1B60"/>
    <w:rsid w:val="001D2CF8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099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247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8F1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AB5"/>
    <w:rsid w:val="002710CF"/>
    <w:rsid w:val="00271DA3"/>
    <w:rsid w:val="002734B1"/>
    <w:rsid w:val="002764B2"/>
    <w:rsid w:val="00277CF9"/>
    <w:rsid w:val="00281BB0"/>
    <w:rsid w:val="00281CB4"/>
    <w:rsid w:val="00282807"/>
    <w:rsid w:val="00283E68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2E5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69F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783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9F4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1F09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0AB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C1E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7EF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EFE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EBA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83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0CC7"/>
    <w:rsid w:val="004A1A24"/>
    <w:rsid w:val="004A2DDB"/>
    <w:rsid w:val="004A4904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0AC"/>
    <w:rsid w:val="005241B9"/>
    <w:rsid w:val="005258C9"/>
    <w:rsid w:val="00526FA5"/>
    <w:rsid w:val="005270CE"/>
    <w:rsid w:val="0053036A"/>
    <w:rsid w:val="00530DA6"/>
    <w:rsid w:val="005315A3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6E6"/>
    <w:rsid w:val="00544849"/>
    <w:rsid w:val="0054491A"/>
    <w:rsid w:val="00544FF0"/>
    <w:rsid w:val="00545877"/>
    <w:rsid w:val="00545DF6"/>
    <w:rsid w:val="00546CEA"/>
    <w:rsid w:val="00547DC5"/>
    <w:rsid w:val="0055144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4F3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9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180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26B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4FAB"/>
    <w:rsid w:val="007354E2"/>
    <w:rsid w:val="0073584D"/>
    <w:rsid w:val="00737AE6"/>
    <w:rsid w:val="00740933"/>
    <w:rsid w:val="00740CCA"/>
    <w:rsid w:val="007411C0"/>
    <w:rsid w:val="00741E1A"/>
    <w:rsid w:val="007423D8"/>
    <w:rsid w:val="0074284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9F0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233"/>
    <w:rsid w:val="008225A3"/>
    <w:rsid w:val="00824E24"/>
    <w:rsid w:val="00825039"/>
    <w:rsid w:val="008257AC"/>
    <w:rsid w:val="00825BFA"/>
    <w:rsid w:val="008265D9"/>
    <w:rsid w:val="00826C70"/>
    <w:rsid w:val="00827462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48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9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9A8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2AB7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9B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14B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59B6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D5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3EF9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EE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5A4"/>
    <w:rsid w:val="00A56609"/>
    <w:rsid w:val="00A5733B"/>
    <w:rsid w:val="00A577F5"/>
    <w:rsid w:val="00A579A0"/>
    <w:rsid w:val="00A61A6F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74E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82F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BBA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83"/>
    <w:rsid w:val="00B12149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49E1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6A4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4B4"/>
    <w:rsid w:val="00B8153D"/>
    <w:rsid w:val="00B83637"/>
    <w:rsid w:val="00B8466B"/>
    <w:rsid w:val="00B85353"/>
    <w:rsid w:val="00B85442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43F4"/>
    <w:rsid w:val="00BB508D"/>
    <w:rsid w:val="00BB5321"/>
    <w:rsid w:val="00BB5583"/>
    <w:rsid w:val="00BB59DF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477C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CA7"/>
    <w:rsid w:val="00C053DE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8A5"/>
    <w:rsid w:val="00C87FFC"/>
    <w:rsid w:val="00C905D1"/>
    <w:rsid w:val="00C93450"/>
    <w:rsid w:val="00C944CF"/>
    <w:rsid w:val="00C951EE"/>
    <w:rsid w:val="00CA0275"/>
    <w:rsid w:val="00CA082F"/>
    <w:rsid w:val="00CA0E1A"/>
    <w:rsid w:val="00CA185D"/>
    <w:rsid w:val="00CA337B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F2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03D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F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06B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E7E3C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323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603C"/>
    <w:rsid w:val="00E679D5"/>
    <w:rsid w:val="00E70F41"/>
    <w:rsid w:val="00E7283A"/>
    <w:rsid w:val="00E74659"/>
    <w:rsid w:val="00E74983"/>
    <w:rsid w:val="00E74DD0"/>
    <w:rsid w:val="00E7510C"/>
    <w:rsid w:val="00E7590B"/>
    <w:rsid w:val="00E81CC0"/>
    <w:rsid w:val="00E820DF"/>
    <w:rsid w:val="00E829CE"/>
    <w:rsid w:val="00E8339D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6AE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1E55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0E2F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9D0"/>
    <w:rsid w:val="00F65140"/>
    <w:rsid w:val="00F65599"/>
    <w:rsid w:val="00F65705"/>
    <w:rsid w:val="00F657ED"/>
    <w:rsid w:val="00F664F1"/>
    <w:rsid w:val="00F66CDE"/>
    <w:rsid w:val="00F67256"/>
    <w:rsid w:val="00F70C2F"/>
    <w:rsid w:val="00F73BDB"/>
    <w:rsid w:val="00F747A3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697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3A2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85D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B3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FE0BFB"/>
    <w:rPr>
      <w:rFonts w:cs="Times New Roman"/>
      <w:b/>
      <w:caps/>
      <w:sz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locked/>
    <w:rsid w:val="00FE0BFB"/>
    <w:rPr>
      <w:rFonts w:cs="Times New Roman"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E0BFB"/>
    <w:rPr>
      <w:rFonts w:cs="Times New Roman"/>
      <w:sz w:val="24"/>
      <w:lang w:eastAsia="en-US"/>
    </w:rPr>
  </w:style>
  <w:style w:type="character" w:styleId="Puslapionumeris">
    <w:name w:val="page number"/>
    <w:basedOn w:val="Numatytasispastraiposriftas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FE0BFB"/>
    <w:rPr>
      <w:rFonts w:cs="Times New Roman"/>
      <w:sz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FE0BFB"/>
    <w:rPr>
      <w:rFonts w:cs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DB072D"/>
    <w:rPr>
      <w:rFonts w:ascii="Tahoma" w:hAnsi="Tahoma" w:cs="Times New Roman"/>
      <w:sz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C72E9F"/>
    <w:rPr>
      <w:rFonts w:cs="Times New Roman"/>
      <w:sz w:val="24"/>
      <w:lang w:eastAsia="en-US"/>
    </w:rPr>
  </w:style>
  <w:style w:type="table" w:styleId="Lentelstinklelis">
    <w:name w:val="Table Grid"/>
    <w:basedOn w:val="prastojilentel"/>
    <w:uiPriority w:val="99"/>
    <w:locked/>
    <w:rsid w:val="00BB15A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6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Deimante Buteniene</cp:lastModifiedBy>
  <cp:revision>2</cp:revision>
  <cp:lastPrinted>2014-08-20T13:17:00Z</cp:lastPrinted>
  <dcterms:created xsi:type="dcterms:W3CDTF">2014-08-27T07:40:00Z</dcterms:created>
  <dcterms:modified xsi:type="dcterms:W3CDTF">2014-08-27T07:40:00Z</dcterms:modified>
</cp:coreProperties>
</file>