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EB" w:rsidRDefault="003318EB" w:rsidP="000C31A3">
      <w:pPr>
        <w:keepNext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Projekto lyginamasis variantas</w:t>
      </w:r>
    </w:p>
    <w:p w:rsidR="003318EB" w:rsidRDefault="003318EB" w:rsidP="005A07E0">
      <w:pPr>
        <w:keepNext/>
        <w:jc w:val="center"/>
        <w:outlineLvl w:val="0"/>
        <w:rPr>
          <w:b/>
          <w:sz w:val="28"/>
          <w:szCs w:val="28"/>
        </w:rPr>
      </w:pPr>
    </w:p>
    <w:p w:rsidR="003318EB" w:rsidRDefault="003318EB" w:rsidP="005A07E0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3318EB" w:rsidRDefault="003318EB" w:rsidP="005A07E0">
      <w:pPr>
        <w:keepNext/>
        <w:jc w:val="center"/>
        <w:outlineLvl w:val="0"/>
        <w:rPr>
          <w:b/>
          <w:sz w:val="28"/>
          <w:szCs w:val="28"/>
        </w:rPr>
      </w:pPr>
    </w:p>
    <w:p w:rsidR="003318EB" w:rsidRPr="00F57235" w:rsidRDefault="003318EB" w:rsidP="00CA6A4B">
      <w:pPr>
        <w:jc w:val="center"/>
        <w:rPr>
          <w:rFonts w:ascii="HelveticaLT" w:hAnsi="HelveticaLT"/>
          <w:sz w:val="28"/>
        </w:rPr>
      </w:pPr>
    </w:p>
    <w:p w:rsidR="003318EB" w:rsidRPr="000F6B9B" w:rsidRDefault="003318EB" w:rsidP="000F6B9B">
      <w:pPr>
        <w:jc w:val="center"/>
        <w:rPr>
          <w:b/>
          <w:bCs/>
          <w:sz w:val="24"/>
          <w:szCs w:val="24"/>
        </w:rPr>
      </w:pPr>
      <w:r w:rsidRPr="000F6B9B">
        <w:rPr>
          <w:b/>
          <w:bCs/>
          <w:sz w:val="24"/>
          <w:szCs w:val="24"/>
        </w:rPr>
        <w:t>SPRENDIMAS</w:t>
      </w:r>
    </w:p>
    <w:p w:rsidR="003318EB" w:rsidRPr="000F6B9B" w:rsidRDefault="003318EB" w:rsidP="000F6B9B">
      <w:pPr>
        <w:jc w:val="center"/>
        <w:rPr>
          <w:b/>
          <w:sz w:val="24"/>
          <w:szCs w:val="24"/>
        </w:rPr>
      </w:pPr>
      <w:r w:rsidRPr="000F6B9B">
        <w:rPr>
          <w:b/>
          <w:sz w:val="24"/>
          <w:szCs w:val="24"/>
        </w:rPr>
        <w:t>DĖL BIUDŽETINĖS ĮSTAIGOS KLAIPĖDOS MIESTO SOCIALINĖS PARAMOS CENTRO TEIKIAMOS TRANSPORTO PASLAUGOS 1 KILOMETRO KAINOS NUSTATYMO</w:t>
      </w:r>
    </w:p>
    <w:p w:rsidR="003318EB" w:rsidRPr="000F6B9B" w:rsidRDefault="003318EB" w:rsidP="000F6B9B">
      <w:pPr>
        <w:jc w:val="center"/>
        <w:rPr>
          <w:b/>
          <w:sz w:val="24"/>
          <w:szCs w:val="24"/>
        </w:rPr>
      </w:pPr>
    </w:p>
    <w:p w:rsidR="003318EB" w:rsidRPr="000F6B9B" w:rsidRDefault="003318EB" w:rsidP="000F6B9B">
      <w:pPr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0 m"/>
        </w:smartTagPr>
        <w:r w:rsidRPr="000F6B9B">
          <w:rPr>
            <w:sz w:val="24"/>
            <w:szCs w:val="24"/>
          </w:rPr>
          <w:t>2010 m</w:t>
        </w:r>
      </w:smartTag>
      <w:r w:rsidRPr="000F6B9B">
        <w:rPr>
          <w:sz w:val="24"/>
          <w:szCs w:val="24"/>
        </w:rPr>
        <w:t>. liepos 29 d. Nr. T2-208</w:t>
      </w:r>
    </w:p>
    <w:p w:rsidR="003318EB" w:rsidRPr="000F6B9B" w:rsidRDefault="003318EB" w:rsidP="000F6B9B">
      <w:pPr>
        <w:jc w:val="center"/>
        <w:rPr>
          <w:sz w:val="24"/>
          <w:szCs w:val="24"/>
        </w:rPr>
      </w:pPr>
      <w:r w:rsidRPr="000F6B9B">
        <w:rPr>
          <w:sz w:val="24"/>
          <w:szCs w:val="24"/>
        </w:rPr>
        <w:t>Klaipėda</w:t>
      </w:r>
    </w:p>
    <w:p w:rsidR="003318EB" w:rsidRPr="000F6B9B" w:rsidRDefault="003318EB" w:rsidP="000F6B9B">
      <w:pPr>
        <w:jc w:val="center"/>
        <w:rPr>
          <w:sz w:val="24"/>
          <w:szCs w:val="24"/>
        </w:rPr>
      </w:pPr>
    </w:p>
    <w:p w:rsidR="003318EB" w:rsidRPr="000F6B9B" w:rsidRDefault="003318EB" w:rsidP="000F6B9B">
      <w:pPr>
        <w:pStyle w:val="BodyText"/>
        <w:ind w:firstLine="748"/>
        <w:rPr>
          <w:spacing w:val="60"/>
          <w:sz w:val="24"/>
          <w:szCs w:val="24"/>
        </w:rPr>
      </w:pPr>
      <w:r w:rsidRPr="000F6B9B">
        <w:rPr>
          <w:sz w:val="24"/>
          <w:szCs w:val="24"/>
        </w:rPr>
        <w:t>Vadovaudamasi L</w:t>
      </w:r>
      <w:r w:rsidRPr="000F6B9B">
        <w:rPr>
          <w:color w:val="000000"/>
          <w:sz w:val="24"/>
          <w:szCs w:val="24"/>
        </w:rPr>
        <w:t>ietuvos Respublikos vietos savivaldos įstatymo (Žin., 1994, Nr. 55-1049; 2008, Nr. 113-4290, Nr. 137-5379; 2009, Nr. 77-3165, Nr. 159-7206; 2010, Nr. 25-1177) 16 straipsnio 2 dalies 37 punktu,</w:t>
      </w:r>
      <w:r w:rsidRPr="000F6B9B">
        <w:rPr>
          <w:sz w:val="24"/>
          <w:szCs w:val="24"/>
        </w:rPr>
        <w:t xml:space="preserve"> </w:t>
      </w:r>
      <w:r w:rsidRPr="000F6B9B">
        <w:rPr>
          <w:color w:val="000000"/>
          <w:sz w:val="24"/>
          <w:szCs w:val="24"/>
        </w:rPr>
        <w:t xml:space="preserve">Lietuvos Respublikos Vyriausybės </w:t>
      </w:r>
      <w:smartTag w:uri="urn:schemas-microsoft-com:office:smarttags" w:element="metricconverter">
        <w:smartTagPr>
          <w:attr w:name="ProductID" w:val="2006 m"/>
        </w:smartTagPr>
        <w:r w:rsidRPr="000F6B9B">
          <w:rPr>
            <w:color w:val="000000"/>
            <w:sz w:val="24"/>
            <w:szCs w:val="24"/>
          </w:rPr>
          <w:t>2006 m</w:t>
        </w:r>
      </w:smartTag>
      <w:r w:rsidRPr="000F6B9B">
        <w:rPr>
          <w:color w:val="000000"/>
          <w:sz w:val="24"/>
          <w:szCs w:val="24"/>
        </w:rPr>
        <w:t xml:space="preserve">. spalio 10 d. nutarimu Nr. 978 „Dėl Socialinių paslaugų finansavimo ir lėšų apskaičiavimo metodikos patvirtinimo“ patvirtintos Socialinių paslaugų finansavimo ir lėšų apskaičiavimo metodikos (Žin., 2006, Nr. 110-4163; 2007, Nr. 80-3247; 2009, Nr. 90-3869) 20 punktu, </w:t>
      </w:r>
      <w:r w:rsidRPr="000F6B9B">
        <w:rPr>
          <w:sz w:val="24"/>
          <w:szCs w:val="24"/>
        </w:rPr>
        <w:t xml:space="preserve">Klaipėdos miesto savivaldybės taryba </w:t>
      </w:r>
      <w:r w:rsidRPr="000F6B9B">
        <w:rPr>
          <w:spacing w:val="60"/>
          <w:sz w:val="24"/>
          <w:szCs w:val="24"/>
        </w:rPr>
        <w:t>nusprendži</w:t>
      </w:r>
      <w:r w:rsidRPr="000F6B9B">
        <w:rPr>
          <w:sz w:val="24"/>
          <w:szCs w:val="24"/>
        </w:rPr>
        <w:t>a</w:t>
      </w:r>
      <w:r w:rsidRPr="000F6B9B">
        <w:rPr>
          <w:spacing w:val="60"/>
          <w:sz w:val="24"/>
          <w:szCs w:val="24"/>
        </w:rPr>
        <w:t>:</w:t>
      </w:r>
    </w:p>
    <w:p w:rsidR="003318EB" w:rsidRPr="000F6B9B" w:rsidRDefault="003318EB" w:rsidP="000F6B9B">
      <w:pPr>
        <w:pStyle w:val="BodyText"/>
        <w:ind w:firstLine="748"/>
        <w:rPr>
          <w:spacing w:val="60"/>
          <w:sz w:val="24"/>
          <w:szCs w:val="24"/>
        </w:rPr>
      </w:pPr>
      <w:r w:rsidRPr="000F6B9B">
        <w:rPr>
          <w:sz w:val="24"/>
          <w:szCs w:val="24"/>
        </w:rPr>
        <w:t xml:space="preserve">1. Nustatyti biudžetinės įstaigos Klaipėdos miesto socialinės paramos centro teikiamos transporto paslaugos vieno kilometro kainą – </w:t>
      </w:r>
      <w:r w:rsidRPr="000F6B9B">
        <w:rPr>
          <w:strike/>
          <w:sz w:val="24"/>
          <w:szCs w:val="24"/>
        </w:rPr>
        <w:t>1,13 Lt</w:t>
      </w:r>
      <w:r>
        <w:rPr>
          <w:sz w:val="24"/>
          <w:szCs w:val="24"/>
        </w:rPr>
        <w:t xml:space="preserve">   </w:t>
      </w:r>
      <w:r w:rsidRPr="000F6B9B">
        <w:rPr>
          <w:b/>
          <w:sz w:val="24"/>
          <w:szCs w:val="24"/>
        </w:rPr>
        <w:t>0,33 Eur</w:t>
      </w:r>
      <w:r w:rsidRPr="000F6B9B">
        <w:rPr>
          <w:sz w:val="24"/>
          <w:szCs w:val="24"/>
        </w:rPr>
        <w:t xml:space="preserve"> .</w:t>
      </w:r>
    </w:p>
    <w:p w:rsidR="003318EB" w:rsidRPr="000F6B9B" w:rsidRDefault="003318EB" w:rsidP="000F6B9B">
      <w:pPr>
        <w:ind w:firstLine="720"/>
        <w:jc w:val="both"/>
        <w:rPr>
          <w:sz w:val="24"/>
          <w:szCs w:val="24"/>
        </w:rPr>
      </w:pPr>
      <w:r w:rsidRPr="000F6B9B">
        <w:rPr>
          <w:sz w:val="24"/>
          <w:szCs w:val="24"/>
        </w:rPr>
        <w:t>2. Pripažinti netekusiu galios Klaipėdos miesto savivaldybės tarybos 2009 m. liepos 23 d. sprendimo Nr. T2-289 „Dėl Klaipėdos miesto savivaldybės tarybos 2007 m. lapkričio 29 d. sprendimu Nr. T2-395 patvirtinto Biudžetinės įstaigos Klaipėdos miesto socialinės paramos centro transporto paslaugos teikimo bei mokėjimo tvarkos aprašo pakeitimo ir transporto paslaugos 1 kilometro kainos patvirtinimo“ 3 punktą.</w:t>
      </w:r>
    </w:p>
    <w:p w:rsidR="003318EB" w:rsidRPr="000F6B9B" w:rsidRDefault="003318EB" w:rsidP="000F6B9B">
      <w:pPr>
        <w:ind w:firstLine="720"/>
        <w:jc w:val="both"/>
        <w:rPr>
          <w:sz w:val="24"/>
          <w:szCs w:val="24"/>
        </w:rPr>
      </w:pPr>
      <w:r w:rsidRPr="000F6B9B">
        <w:rPr>
          <w:color w:val="000000"/>
          <w:sz w:val="24"/>
          <w:szCs w:val="24"/>
        </w:rPr>
        <w:t xml:space="preserve">3. Skelbti apie šį sprendimą vietinėje spaudoje ir visą sprendimo tekstą – Klaipėdos miesto savivaldybės interneto tinklalapyje. </w:t>
      </w:r>
      <w:r w:rsidRPr="000F6B9B">
        <w:rPr>
          <w:sz w:val="24"/>
          <w:szCs w:val="24"/>
        </w:rPr>
        <w:t xml:space="preserve"> </w:t>
      </w:r>
    </w:p>
    <w:p w:rsidR="003318EB" w:rsidRPr="000F6B9B" w:rsidRDefault="003318EB" w:rsidP="000F6B9B">
      <w:pPr>
        <w:jc w:val="both"/>
        <w:rPr>
          <w:sz w:val="24"/>
          <w:szCs w:val="24"/>
        </w:rPr>
      </w:pPr>
    </w:p>
    <w:p w:rsidR="003318EB" w:rsidRPr="000F6B9B" w:rsidRDefault="003318EB" w:rsidP="000F6B9B">
      <w:pPr>
        <w:jc w:val="both"/>
        <w:rPr>
          <w:sz w:val="24"/>
          <w:szCs w:val="24"/>
        </w:rPr>
      </w:pPr>
    </w:p>
    <w:p w:rsidR="003318EB" w:rsidRPr="000F6B9B" w:rsidRDefault="003318EB" w:rsidP="000F6B9B">
      <w:pPr>
        <w:jc w:val="both"/>
        <w:rPr>
          <w:sz w:val="24"/>
          <w:szCs w:val="24"/>
        </w:rPr>
      </w:pPr>
      <w:r w:rsidRPr="000F6B9B">
        <w:rPr>
          <w:sz w:val="24"/>
          <w:szCs w:val="24"/>
        </w:rPr>
        <w:t>Savivaldybės meras</w:t>
      </w:r>
      <w:r w:rsidRPr="000F6B9B">
        <w:rPr>
          <w:sz w:val="24"/>
          <w:szCs w:val="24"/>
        </w:rPr>
        <w:tab/>
      </w:r>
    </w:p>
    <w:p w:rsidR="003318EB" w:rsidRPr="000F6B9B" w:rsidRDefault="003318EB" w:rsidP="000F6B9B">
      <w:pPr>
        <w:jc w:val="both"/>
        <w:rPr>
          <w:sz w:val="24"/>
          <w:szCs w:val="24"/>
        </w:rPr>
      </w:pPr>
    </w:p>
    <w:p w:rsidR="003318EB" w:rsidRPr="00F33612" w:rsidRDefault="003318EB" w:rsidP="005A07E0">
      <w:pPr>
        <w:jc w:val="both"/>
        <w:rPr>
          <w:sz w:val="24"/>
          <w:szCs w:val="24"/>
        </w:rPr>
      </w:pPr>
    </w:p>
    <w:p w:rsidR="003318EB" w:rsidRPr="00F33612" w:rsidRDefault="003318EB" w:rsidP="005A07E0">
      <w:pPr>
        <w:jc w:val="both"/>
        <w:rPr>
          <w:sz w:val="24"/>
          <w:szCs w:val="24"/>
        </w:rPr>
      </w:pPr>
    </w:p>
    <w:p w:rsidR="003318EB" w:rsidRPr="005A07E0" w:rsidRDefault="003318EB" w:rsidP="005A07E0"/>
    <w:sectPr w:rsidR="003318EB" w:rsidRPr="005A07E0" w:rsidSect="00870950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429AA"/>
    <w:multiLevelType w:val="hybridMultilevel"/>
    <w:tmpl w:val="A8E035A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789"/>
    <w:rsid w:val="000104E2"/>
    <w:rsid w:val="00016601"/>
    <w:rsid w:val="00027E79"/>
    <w:rsid w:val="0005015C"/>
    <w:rsid w:val="00051F84"/>
    <w:rsid w:val="000608D8"/>
    <w:rsid w:val="00062A2C"/>
    <w:rsid w:val="00072E7D"/>
    <w:rsid w:val="000743E9"/>
    <w:rsid w:val="00085CE9"/>
    <w:rsid w:val="000B258D"/>
    <w:rsid w:val="000B5C46"/>
    <w:rsid w:val="000C31A3"/>
    <w:rsid w:val="000C4AD8"/>
    <w:rsid w:val="000C7C5D"/>
    <w:rsid w:val="000E405B"/>
    <w:rsid w:val="000F6B9B"/>
    <w:rsid w:val="00111956"/>
    <w:rsid w:val="001120BF"/>
    <w:rsid w:val="00130B3B"/>
    <w:rsid w:val="001354A1"/>
    <w:rsid w:val="00137C6F"/>
    <w:rsid w:val="001456CE"/>
    <w:rsid w:val="001512DE"/>
    <w:rsid w:val="00177C26"/>
    <w:rsid w:val="00181399"/>
    <w:rsid w:val="0018782D"/>
    <w:rsid w:val="00190EF1"/>
    <w:rsid w:val="0019106C"/>
    <w:rsid w:val="00193E8E"/>
    <w:rsid w:val="001959FE"/>
    <w:rsid w:val="001A14D1"/>
    <w:rsid w:val="001A795B"/>
    <w:rsid w:val="001B05FD"/>
    <w:rsid w:val="001C0AED"/>
    <w:rsid w:val="001D3912"/>
    <w:rsid w:val="001D3C7E"/>
    <w:rsid w:val="001D583F"/>
    <w:rsid w:val="001D777A"/>
    <w:rsid w:val="00230416"/>
    <w:rsid w:val="00255B05"/>
    <w:rsid w:val="002B26BC"/>
    <w:rsid w:val="002C6BCC"/>
    <w:rsid w:val="002C7708"/>
    <w:rsid w:val="002D0BDC"/>
    <w:rsid w:val="002D1461"/>
    <w:rsid w:val="003214D3"/>
    <w:rsid w:val="0032270D"/>
    <w:rsid w:val="00324D05"/>
    <w:rsid w:val="003318EB"/>
    <w:rsid w:val="00376AEF"/>
    <w:rsid w:val="00396512"/>
    <w:rsid w:val="003A1789"/>
    <w:rsid w:val="003C09F9"/>
    <w:rsid w:val="003C1853"/>
    <w:rsid w:val="003E6D67"/>
    <w:rsid w:val="003F7C12"/>
    <w:rsid w:val="00401928"/>
    <w:rsid w:val="00406516"/>
    <w:rsid w:val="00417FE0"/>
    <w:rsid w:val="004426DD"/>
    <w:rsid w:val="00480412"/>
    <w:rsid w:val="00482104"/>
    <w:rsid w:val="004926BB"/>
    <w:rsid w:val="004C4C7B"/>
    <w:rsid w:val="004D2204"/>
    <w:rsid w:val="004E697F"/>
    <w:rsid w:val="004E7795"/>
    <w:rsid w:val="004F2A73"/>
    <w:rsid w:val="004F59AF"/>
    <w:rsid w:val="004F7450"/>
    <w:rsid w:val="005120C7"/>
    <w:rsid w:val="00517076"/>
    <w:rsid w:val="005366C7"/>
    <w:rsid w:val="005473EE"/>
    <w:rsid w:val="0057714F"/>
    <w:rsid w:val="005A07E0"/>
    <w:rsid w:val="005D28ED"/>
    <w:rsid w:val="005E66CB"/>
    <w:rsid w:val="006151D3"/>
    <w:rsid w:val="006249C4"/>
    <w:rsid w:val="00633CC2"/>
    <w:rsid w:val="006504F0"/>
    <w:rsid w:val="0065791A"/>
    <w:rsid w:val="00684139"/>
    <w:rsid w:val="006A0134"/>
    <w:rsid w:val="006E18DF"/>
    <w:rsid w:val="00712180"/>
    <w:rsid w:val="0071493F"/>
    <w:rsid w:val="00716F57"/>
    <w:rsid w:val="007A63B1"/>
    <w:rsid w:val="007B52A0"/>
    <w:rsid w:val="007D33F5"/>
    <w:rsid w:val="007D4E64"/>
    <w:rsid w:val="007D58A4"/>
    <w:rsid w:val="007D7CE8"/>
    <w:rsid w:val="007E26B5"/>
    <w:rsid w:val="007E3BE2"/>
    <w:rsid w:val="007F2932"/>
    <w:rsid w:val="00807258"/>
    <w:rsid w:val="008237F5"/>
    <w:rsid w:val="00856647"/>
    <w:rsid w:val="008645D6"/>
    <w:rsid w:val="00866E4D"/>
    <w:rsid w:val="00870950"/>
    <w:rsid w:val="0088544A"/>
    <w:rsid w:val="008935E1"/>
    <w:rsid w:val="008978B7"/>
    <w:rsid w:val="008B7E49"/>
    <w:rsid w:val="008D6BC8"/>
    <w:rsid w:val="008F4D0B"/>
    <w:rsid w:val="00962059"/>
    <w:rsid w:val="00977D38"/>
    <w:rsid w:val="00987114"/>
    <w:rsid w:val="009905B9"/>
    <w:rsid w:val="009912E3"/>
    <w:rsid w:val="009926EA"/>
    <w:rsid w:val="009C7D16"/>
    <w:rsid w:val="009E3553"/>
    <w:rsid w:val="009F294D"/>
    <w:rsid w:val="009F5515"/>
    <w:rsid w:val="00A020A7"/>
    <w:rsid w:val="00A11952"/>
    <w:rsid w:val="00A15EF3"/>
    <w:rsid w:val="00A2410B"/>
    <w:rsid w:val="00A544F3"/>
    <w:rsid w:val="00A6105D"/>
    <w:rsid w:val="00A63456"/>
    <w:rsid w:val="00A70312"/>
    <w:rsid w:val="00A73004"/>
    <w:rsid w:val="00A901C6"/>
    <w:rsid w:val="00A9039D"/>
    <w:rsid w:val="00A91111"/>
    <w:rsid w:val="00A9259F"/>
    <w:rsid w:val="00AC1395"/>
    <w:rsid w:val="00AD055A"/>
    <w:rsid w:val="00AE499C"/>
    <w:rsid w:val="00AE6985"/>
    <w:rsid w:val="00B1148A"/>
    <w:rsid w:val="00B36DF0"/>
    <w:rsid w:val="00B43C27"/>
    <w:rsid w:val="00B44E88"/>
    <w:rsid w:val="00B52FF7"/>
    <w:rsid w:val="00B55FAA"/>
    <w:rsid w:val="00B624CE"/>
    <w:rsid w:val="00B83527"/>
    <w:rsid w:val="00BC6572"/>
    <w:rsid w:val="00BC6BA6"/>
    <w:rsid w:val="00BE07B3"/>
    <w:rsid w:val="00BE579F"/>
    <w:rsid w:val="00C61AAD"/>
    <w:rsid w:val="00C6646D"/>
    <w:rsid w:val="00C705EC"/>
    <w:rsid w:val="00C72F91"/>
    <w:rsid w:val="00C9155C"/>
    <w:rsid w:val="00CA5836"/>
    <w:rsid w:val="00CA6A4B"/>
    <w:rsid w:val="00CA7149"/>
    <w:rsid w:val="00CB188C"/>
    <w:rsid w:val="00CB7939"/>
    <w:rsid w:val="00CF6821"/>
    <w:rsid w:val="00D175FD"/>
    <w:rsid w:val="00D239C4"/>
    <w:rsid w:val="00D56BC1"/>
    <w:rsid w:val="00D6086A"/>
    <w:rsid w:val="00D852B9"/>
    <w:rsid w:val="00DA1FC2"/>
    <w:rsid w:val="00DC2012"/>
    <w:rsid w:val="00DC3B0C"/>
    <w:rsid w:val="00DD2556"/>
    <w:rsid w:val="00DD658C"/>
    <w:rsid w:val="00E74168"/>
    <w:rsid w:val="00E747ED"/>
    <w:rsid w:val="00E8339D"/>
    <w:rsid w:val="00E85F63"/>
    <w:rsid w:val="00E94F9E"/>
    <w:rsid w:val="00EA2F98"/>
    <w:rsid w:val="00EB3B24"/>
    <w:rsid w:val="00EC2048"/>
    <w:rsid w:val="00EE5175"/>
    <w:rsid w:val="00F05E9A"/>
    <w:rsid w:val="00F1367C"/>
    <w:rsid w:val="00F22F47"/>
    <w:rsid w:val="00F256B3"/>
    <w:rsid w:val="00F32675"/>
    <w:rsid w:val="00F33612"/>
    <w:rsid w:val="00F34DA1"/>
    <w:rsid w:val="00F37789"/>
    <w:rsid w:val="00F57235"/>
    <w:rsid w:val="00F664B8"/>
    <w:rsid w:val="00F96A63"/>
    <w:rsid w:val="00FA5B52"/>
    <w:rsid w:val="00FB5542"/>
    <w:rsid w:val="00FB71DD"/>
    <w:rsid w:val="00FE726B"/>
    <w:rsid w:val="00FF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28"/>
    <w:rPr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1395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120C7"/>
    <w:rPr>
      <w:rFonts w:ascii="Tahoma" w:hAnsi="Tahoma" w:cs="Tahoma"/>
      <w:sz w:val="16"/>
      <w:szCs w:val="16"/>
      <w:lang w:eastAsia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5EC"/>
    <w:rPr>
      <w:rFonts w:cs="Times New Roman"/>
      <w:sz w:val="2"/>
    </w:rPr>
  </w:style>
  <w:style w:type="paragraph" w:customStyle="1" w:styleId="DiagramaDiagrama1">
    <w:name w:val="Diagrama Diagrama1"/>
    <w:basedOn w:val="Normal"/>
    <w:uiPriority w:val="99"/>
    <w:rsid w:val="00130B3B"/>
    <w:pPr>
      <w:spacing w:after="160" w:line="240" w:lineRule="exact"/>
    </w:pPr>
    <w:rPr>
      <w:rFonts w:ascii="Verdana" w:hAnsi="Verdana" w:cs="Verdana"/>
      <w:lang w:val="en-US"/>
    </w:rPr>
  </w:style>
  <w:style w:type="paragraph" w:styleId="ListParagraph">
    <w:name w:val="List Paragraph"/>
    <w:basedOn w:val="Normal"/>
    <w:uiPriority w:val="99"/>
    <w:qFormat/>
    <w:rsid w:val="00D852B9"/>
    <w:pPr>
      <w:ind w:left="1296"/>
    </w:pPr>
    <w:rPr>
      <w:sz w:val="24"/>
      <w:szCs w:val="24"/>
      <w:lang w:eastAsia="lt-LT"/>
    </w:rPr>
  </w:style>
  <w:style w:type="paragraph" w:styleId="BodyTextIndent">
    <w:name w:val="Body Text Indent"/>
    <w:basedOn w:val="Normal"/>
    <w:link w:val="BodyTextIndentChar"/>
    <w:uiPriority w:val="99"/>
    <w:rsid w:val="00F1367C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367C"/>
    <w:rPr>
      <w:rFonts w:cs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5A07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14D1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5A07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978</Words>
  <Characters>559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2014-08-19T12:26:00Z</dcterms:created>
  <dc:creator>E.Rupeikaite</dc:creator>
  <lastModifiedBy>A.Smilinge</lastModifiedBy>
  <lastPrinted>2014-08-21T12:32:00Z</lastPrinted>
  <dcterms:modified xsi:type="dcterms:W3CDTF">2014-08-22T06:54:00Z</dcterms:modified>
  <revision>17</revision>
  <dc:title>Projektas</dc:title>
</coreProperties>
</file>