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3128A"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42A3128B" w14:textId="77777777" w:rsidR="00446AC7" w:rsidRDefault="00446AC7" w:rsidP="003077A5">
      <w:pPr>
        <w:keepNext/>
        <w:jc w:val="center"/>
        <w:outlineLvl w:val="1"/>
        <w:rPr>
          <w:b/>
        </w:rPr>
      </w:pPr>
    </w:p>
    <w:p w14:paraId="42A3128C" w14:textId="77777777" w:rsidR="00446AC7" w:rsidRDefault="00446AC7" w:rsidP="003077A5">
      <w:pPr>
        <w:keepNext/>
        <w:jc w:val="center"/>
        <w:outlineLvl w:val="1"/>
        <w:rPr>
          <w:b/>
        </w:rPr>
      </w:pPr>
      <w:r w:rsidRPr="00CB7939">
        <w:rPr>
          <w:b/>
        </w:rPr>
        <w:t>SPRENDIMAS</w:t>
      </w:r>
    </w:p>
    <w:p w14:paraId="42A3128D" w14:textId="77777777" w:rsidR="00677112" w:rsidRPr="00AD53FA" w:rsidRDefault="00677112" w:rsidP="00677112">
      <w:pPr>
        <w:jc w:val="center"/>
        <w:rPr>
          <w:b/>
        </w:rPr>
      </w:pPr>
      <w:bookmarkStart w:id="0" w:name="_GoBack"/>
      <w:r w:rsidRPr="00367FA0">
        <w:rPr>
          <w:b/>
        </w:rPr>
        <w:t>DĖL KLAIPĖDOS MIESTO SAVIVALDYBĖS TARYBOS 20</w:t>
      </w:r>
      <w:r>
        <w:rPr>
          <w:b/>
        </w:rPr>
        <w:t xml:space="preserve">09 </w:t>
      </w:r>
      <w:r w:rsidRPr="00367FA0">
        <w:rPr>
          <w:b/>
        </w:rPr>
        <w:t xml:space="preserve">M. </w:t>
      </w:r>
      <w:r>
        <w:rPr>
          <w:b/>
        </w:rPr>
        <w:t>KOVO 27</w:t>
      </w:r>
      <w:r w:rsidRPr="00367FA0">
        <w:rPr>
          <w:b/>
        </w:rPr>
        <w:t xml:space="preserve"> D. SPRENDIMO NR. T2-</w:t>
      </w:r>
      <w:r>
        <w:rPr>
          <w:b/>
        </w:rPr>
        <w:t>140</w:t>
      </w:r>
      <w:r w:rsidRPr="00367FA0">
        <w:rPr>
          <w:b/>
        </w:rPr>
        <w:t xml:space="preserve"> „</w:t>
      </w:r>
      <w:r>
        <w:rPr>
          <w:b/>
        </w:rPr>
        <w:t>DĖL BĮ KLAIPĖDOS KŪNO KULTŪROS IR REKREACIJOS CENTRO TEIKIAMŲ PASLAUGŲ TENISO KORTUOSE TARIFO PATVIRTINIMO</w:t>
      </w:r>
      <w:r w:rsidRPr="00367FA0">
        <w:rPr>
          <w:b/>
        </w:rPr>
        <w:t>“ PAKEITIMO</w:t>
      </w:r>
      <w:bookmarkEnd w:id="0"/>
    </w:p>
    <w:p w14:paraId="42A3128E" w14:textId="77777777" w:rsidR="00677112" w:rsidRPr="00CB7939" w:rsidRDefault="00677112" w:rsidP="003077A5">
      <w:pPr>
        <w:keepNext/>
        <w:jc w:val="center"/>
        <w:outlineLvl w:val="1"/>
        <w:rPr>
          <w:b/>
        </w:rPr>
      </w:pPr>
    </w:p>
    <w:bookmarkStart w:id="1" w:name="registravimoDataIlga"/>
    <w:p w14:paraId="42A3128F"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T1-218</w:t>
      </w:r>
      <w:r>
        <w:rPr>
          <w:noProof/>
        </w:rPr>
        <w:fldChar w:fldCharType="end"/>
      </w:r>
      <w:bookmarkEnd w:id="2"/>
    </w:p>
    <w:p w14:paraId="42A31290" w14:textId="77777777" w:rsidR="00AC62F1" w:rsidRDefault="00AC62F1" w:rsidP="00AC62F1">
      <w:pPr>
        <w:tabs>
          <w:tab w:val="left" w:pos="5070"/>
          <w:tab w:val="left" w:pos="5366"/>
          <w:tab w:val="left" w:pos="6771"/>
          <w:tab w:val="left" w:pos="7363"/>
        </w:tabs>
        <w:jc w:val="center"/>
      </w:pPr>
      <w:r w:rsidRPr="001456CE">
        <w:t>Klaipėda</w:t>
      </w:r>
    </w:p>
    <w:p w14:paraId="42A31291" w14:textId="77777777" w:rsidR="00446AC7" w:rsidRDefault="00446AC7" w:rsidP="00EE6C3D"/>
    <w:p w14:paraId="13EA3888" w14:textId="77777777" w:rsidR="00F864BB" w:rsidRDefault="00F864BB" w:rsidP="00EE6C3D"/>
    <w:p w14:paraId="359E1BE3" w14:textId="77777777" w:rsidR="003511F7" w:rsidRDefault="003511F7" w:rsidP="003511F7">
      <w:pPr>
        <w:pStyle w:val="Antrat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42A31293" w14:textId="0FE61AF4" w:rsidR="00677112" w:rsidRDefault="00677112" w:rsidP="00677112">
      <w:pPr>
        <w:ind w:firstLine="709"/>
        <w:jc w:val="both"/>
      </w:pPr>
      <w:r>
        <w:t>1. Pakeisti Klaipėdos miesto savivaldybės tary</w:t>
      </w:r>
      <w:r w:rsidR="00F864BB">
        <w:t xml:space="preserve">bos 2009 m. kovo 27 d. sprendimą Nr. </w:t>
      </w:r>
      <w:r>
        <w:t>T2-140 „Dėl BĮ Klaipėdos kūno kultūros ir rekreacijos centro teikiamų paslaugų teniso kortuose tarifo patvirtinimo“</w:t>
      </w:r>
      <w:r w:rsidR="00F864BB">
        <w:t xml:space="preserve"> – pakeisti</w:t>
      </w:r>
      <w:r>
        <w:t xml:space="preserve"> 1 punktą ir jį išdėstyti taip:</w:t>
      </w:r>
    </w:p>
    <w:p w14:paraId="42A31294" w14:textId="77550693" w:rsidR="00677112" w:rsidRPr="00367FA0" w:rsidRDefault="00677112" w:rsidP="00677112">
      <w:pPr>
        <w:ind w:firstLine="709"/>
        <w:jc w:val="both"/>
      </w:pPr>
      <w:r>
        <w:t xml:space="preserve">„1. Patvirtinti biudžetinės įstaigos Kūno kultūros ir rekreacijos centro teikiamų </w:t>
      </w:r>
      <w:r w:rsidRPr="00B96180">
        <w:t xml:space="preserve">sporto renginių </w:t>
      </w:r>
      <w:r>
        <w:t>organizavimo ir vykdymo paslaugų</w:t>
      </w:r>
      <w:r w:rsidRPr="00B96180">
        <w:t xml:space="preserve"> </w:t>
      </w:r>
      <w:r>
        <w:t>lauko teniso kortuose, adresu Dariaus ir Girėno g. 10, 1 valandos tarifą – 10,43 Eur.</w:t>
      </w:r>
      <w:r w:rsidR="00F864BB">
        <w:t>“</w:t>
      </w:r>
    </w:p>
    <w:p w14:paraId="42A31295" w14:textId="77777777" w:rsidR="00677112" w:rsidRPr="00367FA0" w:rsidRDefault="00677112" w:rsidP="00677112">
      <w:pPr>
        <w:autoSpaceDE w:val="0"/>
        <w:autoSpaceDN w:val="0"/>
        <w:adjustRightInd w:val="0"/>
        <w:ind w:firstLine="720"/>
        <w:jc w:val="both"/>
      </w:pPr>
      <w:r w:rsidRPr="00367FA0">
        <w:t>2. Nustatyti, kad šis sprendimas įsigalioja euro įvedimo Lietuvos Respublikoje dieną.</w:t>
      </w:r>
    </w:p>
    <w:p w14:paraId="42A31296" w14:textId="77777777" w:rsidR="00677112" w:rsidRPr="00367FA0" w:rsidRDefault="00677112" w:rsidP="00677112">
      <w:pPr>
        <w:autoSpaceDE w:val="0"/>
        <w:autoSpaceDN w:val="0"/>
        <w:adjustRightInd w:val="0"/>
        <w:ind w:firstLine="720"/>
        <w:jc w:val="both"/>
      </w:pPr>
      <w:r w:rsidRPr="00367FA0">
        <w:rPr>
          <w:color w:val="000000"/>
        </w:rPr>
        <w:t xml:space="preserve">3. </w:t>
      </w:r>
      <w:r w:rsidRPr="00367FA0">
        <w:t>Skelbti šį sprendimą Teisės aktų registre ir Klaipėdos miesto savivaldybės interneto svetainėje.</w:t>
      </w:r>
    </w:p>
    <w:p w14:paraId="42A31297" w14:textId="77777777" w:rsidR="00EB4B96" w:rsidRDefault="00EB4B96" w:rsidP="003077A5">
      <w:pPr>
        <w:jc w:val="both"/>
      </w:pPr>
    </w:p>
    <w:p w14:paraId="42A31298"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42A3129B" w14:textId="77777777" w:rsidTr="00181E3E">
        <w:tc>
          <w:tcPr>
            <w:tcW w:w="7338" w:type="dxa"/>
            <w:shd w:val="clear" w:color="auto" w:fill="auto"/>
          </w:tcPr>
          <w:p w14:paraId="42A31299" w14:textId="77777777" w:rsidR="00BB15A1" w:rsidRDefault="00BB15A1" w:rsidP="00BB15A1">
            <w:r w:rsidRPr="00D50F7E">
              <w:t xml:space="preserve">Savivaldybės meras </w:t>
            </w:r>
          </w:p>
        </w:tc>
        <w:tc>
          <w:tcPr>
            <w:tcW w:w="2516" w:type="dxa"/>
            <w:shd w:val="clear" w:color="auto" w:fill="auto"/>
          </w:tcPr>
          <w:p w14:paraId="42A3129A" w14:textId="77777777" w:rsidR="00BB15A1" w:rsidRDefault="00BB15A1" w:rsidP="00181E3E">
            <w:pPr>
              <w:jc w:val="right"/>
            </w:pPr>
          </w:p>
        </w:tc>
      </w:tr>
    </w:tbl>
    <w:p w14:paraId="42A3129C" w14:textId="77777777" w:rsidR="00446AC7" w:rsidRDefault="00446AC7" w:rsidP="003077A5">
      <w:pPr>
        <w:jc w:val="both"/>
      </w:pPr>
    </w:p>
    <w:p w14:paraId="42A3129D"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42A312A0" w14:textId="77777777" w:rsidTr="00181E3E">
        <w:tc>
          <w:tcPr>
            <w:tcW w:w="7338" w:type="dxa"/>
            <w:shd w:val="clear" w:color="auto" w:fill="auto"/>
          </w:tcPr>
          <w:p w14:paraId="42A3129E"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42A3129F" w14:textId="77777777" w:rsidR="00BB15A1" w:rsidRDefault="00BB15A1" w:rsidP="00181E3E">
            <w:pPr>
              <w:jc w:val="right"/>
            </w:pPr>
            <w:r>
              <w:t>Judita Simonavičiūtė</w:t>
            </w:r>
          </w:p>
        </w:tc>
      </w:tr>
    </w:tbl>
    <w:p w14:paraId="42A312A1" w14:textId="77777777" w:rsidR="00BB15A1" w:rsidRDefault="00BB15A1" w:rsidP="003077A5">
      <w:pPr>
        <w:tabs>
          <w:tab w:val="left" w:pos="7560"/>
        </w:tabs>
        <w:jc w:val="both"/>
      </w:pPr>
    </w:p>
    <w:p w14:paraId="42A312A2" w14:textId="77777777" w:rsidR="00446AC7" w:rsidRDefault="00446AC7" w:rsidP="003077A5">
      <w:pPr>
        <w:tabs>
          <w:tab w:val="left" w:pos="7560"/>
        </w:tabs>
        <w:jc w:val="both"/>
      </w:pPr>
    </w:p>
    <w:p w14:paraId="42A312A3" w14:textId="77777777" w:rsidR="00446AC7" w:rsidRDefault="00446AC7" w:rsidP="003077A5">
      <w:pPr>
        <w:tabs>
          <w:tab w:val="left" w:pos="7560"/>
        </w:tabs>
        <w:jc w:val="both"/>
      </w:pPr>
    </w:p>
    <w:p w14:paraId="42A312A4" w14:textId="77777777" w:rsidR="00446AC7" w:rsidRDefault="00446AC7" w:rsidP="003077A5">
      <w:pPr>
        <w:tabs>
          <w:tab w:val="left" w:pos="7560"/>
        </w:tabs>
        <w:jc w:val="both"/>
      </w:pPr>
    </w:p>
    <w:p w14:paraId="42A312A5" w14:textId="77777777" w:rsidR="00446AC7" w:rsidRDefault="00446AC7" w:rsidP="003077A5">
      <w:pPr>
        <w:jc w:val="both"/>
      </w:pPr>
    </w:p>
    <w:p w14:paraId="42A312A6" w14:textId="77777777" w:rsidR="00EB4B96" w:rsidRDefault="00EB4B96" w:rsidP="003077A5">
      <w:pPr>
        <w:jc w:val="both"/>
      </w:pPr>
    </w:p>
    <w:p w14:paraId="42A312A7" w14:textId="77777777" w:rsidR="00EB4B96" w:rsidRDefault="00EB4B96" w:rsidP="003077A5">
      <w:pPr>
        <w:jc w:val="both"/>
      </w:pPr>
    </w:p>
    <w:p w14:paraId="473BF0D6" w14:textId="77777777" w:rsidR="00477D40" w:rsidRDefault="00477D40" w:rsidP="003077A5">
      <w:pPr>
        <w:jc w:val="both"/>
      </w:pPr>
    </w:p>
    <w:p w14:paraId="42A312B0" w14:textId="77777777" w:rsidR="008D749C" w:rsidRDefault="008D749C" w:rsidP="003077A5">
      <w:pPr>
        <w:jc w:val="both"/>
      </w:pPr>
    </w:p>
    <w:p w14:paraId="42A312B1" w14:textId="77777777" w:rsidR="008D749C" w:rsidRDefault="008D749C" w:rsidP="003077A5">
      <w:pPr>
        <w:jc w:val="both"/>
      </w:pPr>
    </w:p>
    <w:p w14:paraId="42A312B2" w14:textId="77777777" w:rsidR="008D749C" w:rsidRDefault="008D749C" w:rsidP="003077A5">
      <w:pPr>
        <w:jc w:val="both"/>
      </w:pPr>
    </w:p>
    <w:p w14:paraId="42A312B3" w14:textId="77777777" w:rsidR="00EE6C3D" w:rsidRDefault="00EE6C3D" w:rsidP="003077A5">
      <w:pPr>
        <w:jc w:val="both"/>
      </w:pPr>
    </w:p>
    <w:p w14:paraId="42A312B4" w14:textId="77777777" w:rsidR="00960B24" w:rsidRDefault="00960B24" w:rsidP="003077A5">
      <w:pPr>
        <w:jc w:val="both"/>
      </w:pPr>
    </w:p>
    <w:p w14:paraId="42A312B5" w14:textId="77777777" w:rsidR="00DB1733" w:rsidRPr="00367FA0" w:rsidRDefault="00DB1733" w:rsidP="00DB1733">
      <w:pPr>
        <w:pStyle w:val="Antrats"/>
        <w:tabs>
          <w:tab w:val="left" w:pos="7655"/>
        </w:tabs>
      </w:pPr>
      <w:r w:rsidRPr="00367FA0">
        <w:t>M. Bagočius, tel. 40 17 20</w:t>
      </w:r>
    </w:p>
    <w:p w14:paraId="42A312B7" w14:textId="1B8767F0" w:rsidR="00142D15" w:rsidRDefault="00DB1733" w:rsidP="00F864BB">
      <w:pPr>
        <w:pStyle w:val="Antrats"/>
        <w:tabs>
          <w:tab w:val="left" w:pos="7655"/>
        </w:tabs>
      </w:pPr>
      <w:r w:rsidRPr="00367FA0">
        <w:t>2014-08-19</w:t>
      </w:r>
    </w:p>
    <w:sectPr w:rsidR="00142D15" w:rsidSect="00BB15A1">
      <w:headerReference w:type="even" r:id="rId9"/>
      <w:headerReference w:type="default" r:id="rId10"/>
      <w:headerReference w:type="firs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0FA6B" w14:textId="77777777" w:rsidR="0044723F" w:rsidRDefault="0044723F">
      <w:r>
        <w:separator/>
      </w:r>
    </w:p>
  </w:endnote>
  <w:endnote w:type="continuationSeparator" w:id="0">
    <w:p w14:paraId="754CFC4E" w14:textId="77777777" w:rsidR="0044723F" w:rsidRDefault="0044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004F4" w14:textId="77777777" w:rsidR="0044723F" w:rsidRDefault="0044723F">
      <w:r>
        <w:separator/>
      </w:r>
    </w:p>
  </w:footnote>
  <w:footnote w:type="continuationSeparator" w:id="0">
    <w:p w14:paraId="7714DD0A" w14:textId="77777777" w:rsidR="0044723F" w:rsidRDefault="00447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12B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2A312BD"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12B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511F7">
      <w:rPr>
        <w:rStyle w:val="Puslapionumeris"/>
        <w:noProof/>
      </w:rPr>
      <w:t>2</w:t>
    </w:r>
    <w:r>
      <w:rPr>
        <w:rStyle w:val="Puslapionumeris"/>
      </w:rPr>
      <w:fldChar w:fldCharType="end"/>
    </w:r>
  </w:p>
  <w:p w14:paraId="42A312B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12C0" w14:textId="77777777" w:rsidR="00C72E9F" w:rsidRPr="00C72E9F" w:rsidRDefault="00C72E9F" w:rsidP="00C72E9F">
    <w:pPr>
      <w:pStyle w:val="Antrats"/>
      <w:jc w:val="right"/>
      <w:rPr>
        <w:b/>
      </w:rPr>
    </w:pPr>
    <w:r w:rsidRPr="00C72E9F">
      <w:rPr>
        <w:b/>
      </w:rPr>
      <w:t>Projektas</w:t>
    </w:r>
  </w:p>
  <w:p w14:paraId="42A312C1"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471AC"/>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18E3"/>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391"/>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1F7"/>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23F"/>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0"/>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2F3A"/>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112"/>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983"/>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3E5"/>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161D"/>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23F5"/>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733"/>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6C3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4BB"/>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3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aliases w:val="Char,Diagrama"/>
    <w:basedOn w:val="prastasis"/>
    <w:link w:val="AntratsDiagrama"/>
    <w:uiPriority w:val="99"/>
    <w:rsid w:val="00FE0BFB"/>
    <w:pPr>
      <w:tabs>
        <w:tab w:val="center" w:pos="4819"/>
        <w:tab w:val="right" w:pos="9638"/>
      </w:tabs>
    </w:pPr>
  </w:style>
  <w:style w:type="character" w:customStyle="1" w:styleId="AntratsDiagrama">
    <w:name w:val="Antraštės Diagrama"/>
    <w:aliases w:val="Char Diagrama,Diagrama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aliases w:val="Char,Diagrama"/>
    <w:basedOn w:val="prastasis"/>
    <w:link w:val="AntratsDiagrama"/>
    <w:uiPriority w:val="99"/>
    <w:rsid w:val="00FE0BFB"/>
    <w:pPr>
      <w:tabs>
        <w:tab w:val="center" w:pos="4819"/>
        <w:tab w:val="right" w:pos="9638"/>
      </w:tabs>
    </w:pPr>
  </w:style>
  <w:style w:type="character" w:customStyle="1" w:styleId="AntratsDiagrama">
    <w:name w:val="Antraštės Diagrama"/>
    <w:aliases w:val="Char Diagrama,Diagrama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37828-53C8-48B0-8C2A-769638E0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1710</Characters>
  <Application>Microsoft Office Word</Application>
  <DocSecurity>4</DocSecurity>
  <Lines>14</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2012-05-08T11:44:00Z</cp:lastPrinted>
  <dcterms:created xsi:type="dcterms:W3CDTF">2014-08-29T10:35:00Z</dcterms:created>
  <dcterms:modified xsi:type="dcterms:W3CDTF">2014-08-29T10:35:00Z</dcterms:modified>
</cp:coreProperties>
</file>