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36CC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8E36CC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8E36CC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8E36CCF" w14:textId="77777777" w:rsidR="00446AC7" w:rsidRDefault="004F60AE" w:rsidP="003077A5">
      <w:pPr>
        <w:jc w:val="center"/>
      </w:pPr>
      <w:r w:rsidRPr="004F60AE">
        <w:rPr>
          <w:b/>
          <w:caps/>
        </w:rPr>
        <w:t xml:space="preserve">DĖL KLAIPĖDOS MIESTO SAVIVALDYBĖS TARYBOS 2011 M. </w:t>
      </w:r>
      <w:r w:rsidR="000A2095">
        <w:rPr>
          <w:b/>
          <w:caps/>
        </w:rPr>
        <w:t>gegužės 27</w:t>
      </w:r>
      <w:r w:rsidRPr="004F60AE">
        <w:rPr>
          <w:b/>
          <w:caps/>
        </w:rPr>
        <w:t xml:space="preserve"> D. SPRENDIMO Nr. T2-1</w:t>
      </w:r>
      <w:r w:rsidR="000A2095">
        <w:rPr>
          <w:b/>
          <w:caps/>
        </w:rPr>
        <w:t>75</w:t>
      </w:r>
      <w:r w:rsidRPr="004F60AE">
        <w:rPr>
          <w:b/>
          <w:caps/>
        </w:rPr>
        <w:t xml:space="preserve"> „DĖL KLAIPĖDOS MIESTO SAVIVALDYBĖS TARYBOS </w:t>
      </w:r>
      <w:r w:rsidR="000A2095">
        <w:rPr>
          <w:b/>
          <w:caps/>
        </w:rPr>
        <w:t>kontrolės komiteto sudarymo</w:t>
      </w:r>
      <w:r w:rsidRPr="004F60AE">
        <w:rPr>
          <w:b/>
          <w:caps/>
        </w:rPr>
        <w:t>“ PAKEITIMO</w:t>
      </w:r>
    </w:p>
    <w:p w14:paraId="38E36CD0" w14:textId="77777777" w:rsidR="001140B8" w:rsidRDefault="001140B8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  <w:bookmarkStart w:id="1" w:name="registravimoDataIlga"/>
    </w:p>
    <w:p w14:paraId="38E36CD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T1-135</w:t>
      </w:r>
      <w:r>
        <w:rPr>
          <w:noProof/>
        </w:rPr>
        <w:fldChar w:fldCharType="end"/>
      </w:r>
      <w:bookmarkEnd w:id="2"/>
    </w:p>
    <w:p w14:paraId="38E36CD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8E36CD3" w14:textId="77777777" w:rsidR="00446AC7" w:rsidRDefault="00446AC7" w:rsidP="003077A5">
      <w:pPr>
        <w:jc w:val="center"/>
        <w:rPr>
          <w:b/>
        </w:rPr>
      </w:pPr>
    </w:p>
    <w:p w14:paraId="7EC5A24F" w14:textId="77777777" w:rsidR="00C56821" w:rsidRPr="00C56821" w:rsidRDefault="00C56821" w:rsidP="003077A5">
      <w:pPr>
        <w:jc w:val="center"/>
        <w:rPr>
          <w:b/>
        </w:rPr>
      </w:pPr>
    </w:p>
    <w:p w14:paraId="38E36CD4" w14:textId="3554A463" w:rsidR="00DC6D11" w:rsidRDefault="00DC6D11" w:rsidP="00FA7665">
      <w:pPr>
        <w:ind w:firstLine="709"/>
        <w:jc w:val="both"/>
      </w:pPr>
      <w:r>
        <w:t>Vadovaudamasi Lietuvos Respublikos vietos savivaldos įstatymo 1</w:t>
      </w:r>
      <w:r w:rsidR="006C2388">
        <w:t>4</w:t>
      </w:r>
      <w:r>
        <w:t xml:space="preserve"> straipsnio 2 dalimi ir 18 straipsnio 1 dalimi, Klaipėdos miesto savivald</w:t>
      </w:r>
      <w:r w:rsidR="00FA7665">
        <w:t xml:space="preserve">ybės taryba </w:t>
      </w:r>
      <w:r w:rsidR="00FA7665" w:rsidRPr="00FA7665">
        <w:rPr>
          <w:spacing w:val="60"/>
        </w:rPr>
        <w:t>nusprendži</w:t>
      </w:r>
      <w:r w:rsidR="00B63CAF">
        <w:t>a</w:t>
      </w:r>
    </w:p>
    <w:p w14:paraId="38E36CD5" w14:textId="1B6EB27F" w:rsidR="00446AC7" w:rsidRDefault="00B63CAF" w:rsidP="00FA7665">
      <w:pPr>
        <w:ind w:firstLine="709"/>
        <w:jc w:val="both"/>
      </w:pPr>
      <w:r>
        <w:t>pakeisti</w:t>
      </w:r>
      <w:r w:rsidR="00DC6D11">
        <w:t xml:space="preserve"> Klaipėdos miesto savivaldybės tarybos 2011 m. gegužės 27 d. sprendimą Nr.</w:t>
      </w:r>
      <w:r w:rsidR="005B60B5">
        <w:t xml:space="preserve"> </w:t>
      </w:r>
      <w:r w:rsidR="00DC6D11">
        <w:t>T2</w:t>
      </w:r>
      <w:r>
        <w:noBreakHyphen/>
      </w:r>
      <w:r w:rsidR="00DC6D11">
        <w:t>175 „Dėl Klaipėdos miesto savivaldybės tarybo</w:t>
      </w:r>
      <w:r w:rsidR="00FA7665">
        <w:t xml:space="preserve">s Kontrolės komiteto sudarymo“ </w:t>
      </w:r>
      <w:r w:rsidR="00DC6D11" w:rsidRPr="002D0206">
        <w:t xml:space="preserve">ir </w:t>
      </w:r>
      <w:r w:rsidR="00CD1768" w:rsidRPr="002D0206">
        <w:t xml:space="preserve">jį </w:t>
      </w:r>
      <w:r w:rsidR="00DC6D11" w:rsidRPr="002D0206">
        <w:t>išdėstyti nauja redakcija:</w:t>
      </w:r>
    </w:p>
    <w:p w14:paraId="7EF0BADD" w14:textId="77777777" w:rsidR="00C56821" w:rsidRDefault="00C56821" w:rsidP="00DC6D11">
      <w:pPr>
        <w:keepNext/>
        <w:jc w:val="center"/>
        <w:outlineLvl w:val="0"/>
        <w:rPr>
          <w:b/>
          <w:sz w:val="28"/>
          <w:szCs w:val="28"/>
        </w:rPr>
      </w:pPr>
    </w:p>
    <w:p w14:paraId="38E36CD6" w14:textId="74F7F689" w:rsidR="00DC6D11" w:rsidRPr="00CB7939" w:rsidRDefault="00DC6D11" w:rsidP="00DC6D1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B7939">
        <w:rPr>
          <w:b/>
          <w:sz w:val="28"/>
          <w:szCs w:val="28"/>
        </w:rPr>
        <w:t>KLAIPĖDOS MIESTO SAVIVALDYBĖS TARYBA</w:t>
      </w:r>
    </w:p>
    <w:p w14:paraId="38E36CD7" w14:textId="77777777" w:rsidR="00DC6D11" w:rsidRDefault="00DC6D11" w:rsidP="00DC6D11">
      <w:pPr>
        <w:keepNext/>
        <w:ind w:right="-3"/>
        <w:jc w:val="center"/>
        <w:outlineLvl w:val="1"/>
        <w:rPr>
          <w:b/>
          <w:lang w:eastAsia="lt-LT"/>
        </w:rPr>
      </w:pPr>
    </w:p>
    <w:p w14:paraId="38E36CD8" w14:textId="77777777" w:rsidR="00DC6D11" w:rsidRPr="00DC6D11" w:rsidRDefault="00DC6D11" w:rsidP="00DC6D11">
      <w:pPr>
        <w:keepNext/>
        <w:ind w:right="-3"/>
        <w:jc w:val="center"/>
        <w:outlineLvl w:val="1"/>
        <w:rPr>
          <w:b/>
          <w:lang w:eastAsia="lt-LT"/>
        </w:rPr>
      </w:pPr>
      <w:r w:rsidRPr="00DC6D11">
        <w:rPr>
          <w:b/>
          <w:lang w:eastAsia="lt-LT"/>
        </w:rPr>
        <w:t>SPRENDIMAS</w:t>
      </w:r>
    </w:p>
    <w:p w14:paraId="38E36CD9" w14:textId="77777777" w:rsidR="00DC6D11" w:rsidRPr="00DC6D11" w:rsidRDefault="00DC6D11" w:rsidP="00DC6D11">
      <w:pPr>
        <w:jc w:val="center"/>
        <w:rPr>
          <w:b/>
          <w:szCs w:val="20"/>
          <w:lang w:eastAsia="lt-LT"/>
        </w:rPr>
      </w:pPr>
      <w:r w:rsidRPr="00DC6D11">
        <w:rPr>
          <w:b/>
          <w:szCs w:val="20"/>
          <w:lang w:eastAsia="lt-LT"/>
        </w:rPr>
        <w:t>DĖL KLAIPĖDOS MIESTO SAVIVALDYBĖS TARYBOS KONTROLĖS KOMITETO SUDARYMO</w:t>
      </w:r>
    </w:p>
    <w:p w14:paraId="38E36CDA" w14:textId="77777777" w:rsidR="00DC6D11" w:rsidRPr="00DC6D11" w:rsidRDefault="00DC6D11" w:rsidP="00DC6D11">
      <w:pPr>
        <w:rPr>
          <w:szCs w:val="20"/>
          <w:lang w:eastAsia="lt-LT"/>
        </w:rPr>
      </w:pPr>
    </w:p>
    <w:p w14:paraId="38E36CDF" w14:textId="3BDB140E" w:rsidR="00DC6D11" w:rsidRPr="00DC6D11" w:rsidRDefault="00DC6D11" w:rsidP="00DC6D11">
      <w:pPr>
        <w:ind w:firstLine="720"/>
        <w:jc w:val="both"/>
        <w:rPr>
          <w:lang w:eastAsia="lt-LT"/>
        </w:rPr>
      </w:pPr>
      <w:r w:rsidRPr="00DC6D11">
        <w:rPr>
          <w:lang w:eastAsia="lt-LT"/>
        </w:rPr>
        <w:t>Vadovaudamasi Lietuvos Respublikos vietos savivaldos įstatymo 1</w:t>
      </w:r>
      <w:r w:rsidR="005B60B5">
        <w:rPr>
          <w:lang w:eastAsia="lt-LT"/>
        </w:rPr>
        <w:t>4</w:t>
      </w:r>
      <w:r w:rsidRPr="00DC6D11">
        <w:rPr>
          <w:lang w:eastAsia="lt-LT"/>
        </w:rPr>
        <w:t xml:space="preserve"> straipsnio 2 dalimi ir 18 straipsnio 1 dalimi, Klaipėdos miesto savivaldybės taryba </w:t>
      </w:r>
      <w:r w:rsidRPr="00DC6D11">
        <w:rPr>
          <w:spacing w:val="60"/>
          <w:lang w:eastAsia="lt-LT"/>
        </w:rPr>
        <w:t>nusprendži</w:t>
      </w:r>
      <w:r w:rsidRPr="00DC6D11">
        <w:rPr>
          <w:lang w:eastAsia="lt-LT"/>
        </w:rPr>
        <w:t>a:</w:t>
      </w:r>
    </w:p>
    <w:p w14:paraId="38E36CE0" w14:textId="77777777" w:rsidR="00DC6D11" w:rsidRPr="00DC6D11" w:rsidRDefault="00DC6D11" w:rsidP="00DC6D11">
      <w:pPr>
        <w:ind w:firstLine="720"/>
        <w:jc w:val="both"/>
        <w:rPr>
          <w:szCs w:val="20"/>
          <w:lang w:eastAsia="lt-LT"/>
        </w:rPr>
      </w:pPr>
      <w:r w:rsidRPr="00DC6D11">
        <w:rPr>
          <w:szCs w:val="20"/>
          <w:lang w:eastAsia="lt-LT"/>
        </w:rPr>
        <w:t>1. Sudaryti šios sudėties Klaipėdos miesto savivaldybės tarybos Kontrolės komitetą:</w:t>
      </w:r>
    </w:p>
    <w:p w14:paraId="38E36CE1" w14:textId="77777777" w:rsidR="00DC6D11" w:rsidRDefault="00DC6D11" w:rsidP="00DC6D11">
      <w:pPr>
        <w:ind w:firstLine="720"/>
        <w:jc w:val="both"/>
        <w:rPr>
          <w:szCs w:val="20"/>
          <w:lang w:eastAsia="lt-LT"/>
        </w:rPr>
      </w:pPr>
      <w:r w:rsidRPr="00DC6D11">
        <w:rPr>
          <w:szCs w:val="20"/>
          <w:lang w:eastAsia="lt-LT"/>
        </w:rPr>
        <w:t>1.1. Arūnas Barbšys, opozicinė Tėvynės sąjungos-Lietuvos krikščionių demokratų frakcija;</w:t>
      </w:r>
    </w:p>
    <w:p w14:paraId="38E36CE2" w14:textId="77777777" w:rsidR="00DC6D11" w:rsidRDefault="00DC6D11" w:rsidP="00DC6D11">
      <w:pPr>
        <w:ind w:firstLine="720"/>
        <w:jc w:val="both"/>
        <w:rPr>
          <w:szCs w:val="20"/>
          <w:lang w:eastAsia="lt-LT"/>
        </w:rPr>
      </w:pPr>
      <w:r w:rsidRPr="00DC6D11">
        <w:rPr>
          <w:szCs w:val="20"/>
          <w:lang w:eastAsia="lt-LT"/>
        </w:rPr>
        <w:t>1.2. Valerijonas Bernotas, frakcija „Tvarka ir teisingumas“;</w:t>
      </w:r>
    </w:p>
    <w:p w14:paraId="38E36CE3" w14:textId="77777777" w:rsidR="00DC6D11" w:rsidRPr="00DC6D11" w:rsidRDefault="00DC6D11" w:rsidP="00DC6D11">
      <w:pPr>
        <w:ind w:firstLine="720"/>
        <w:jc w:val="both"/>
        <w:rPr>
          <w:szCs w:val="20"/>
          <w:lang w:eastAsia="lt-LT"/>
        </w:rPr>
      </w:pPr>
      <w:r w:rsidRPr="00DC6D11">
        <w:rPr>
          <w:szCs w:val="20"/>
          <w:lang w:eastAsia="lt-LT"/>
        </w:rPr>
        <w:t xml:space="preserve">1.3. Algirdas Grublys, </w:t>
      </w:r>
      <w:r w:rsidRPr="00DC6D11">
        <w:rPr>
          <w:lang w:eastAsia="lt-LT"/>
        </w:rPr>
        <w:t>Liberalų sąjūdžio frakcija;</w:t>
      </w:r>
    </w:p>
    <w:p w14:paraId="38E36CE5" w14:textId="09C9B41D" w:rsidR="00DC6D11" w:rsidRPr="00DC6D11" w:rsidRDefault="00DC6D11" w:rsidP="00DC6D11">
      <w:pPr>
        <w:ind w:firstLine="720"/>
        <w:rPr>
          <w:color w:val="000000"/>
          <w:lang w:eastAsia="lt-LT"/>
        </w:rPr>
      </w:pPr>
      <w:r w:rsidRPr="00DC6D11">
        <w:rPr>
          <w:szCs w:val="20"/>
          <w:lang w:eastAsia="lt-LT"/>
        </w:rPr>
        <w:t>1.</w:t>
      </w:r>
      <w:r w:rsidR="005B60B5">
        <w:rPr>
          <w:szCs w:val="20"/>
          <w:lang w:eastAsia="lt-LT"/>
        </w:rPr>
        <w:t>4</w:t>
      </w:r>
      <w:r w:rsidRPr="00DC6D11">
        <w:rPr>
          <w:szCs w:val="20"/>
          <w:lang w:eastAsia="lt-LT"/>
        </w:rPr>
        <w:t xml:space="preserve">. </w:t>
      </w:r>
      <w:r w:rsidR="00B63CAF" w:rsidRPr="00DC6D11">
        <w:rPr>
          <w:szCs w:val="20"/>
          <w:lang w:eastAsia="lt-LT"/>
        </w:rPr>
        <w:t>Maksim Rusakov, frakcija „Rusų aljansas“</w:t>
      </w:r>
      <w:r w:rsidR="001F2C93">
        <w:rPr>
          <w:szCs w:val="20"/>
          <w:lang w:eastAsia="lt-LT"/>
        </w:rPr>
        <w:t>;</w:t>
      </w:r>
    </w:p>
    <w:p w14:paraId="38E36CE6" w14:textId="5BF8A3E4" w:rsidR="00DC6D11" w:rsidRPr="00DC6D11" w:rsidRDefault="00DC6D11" w:rsidP="00DC6D11">
      <w:pPr>
        <w:ind w:firstLine="720"/>
        <w:jc w:val="both"/>
        <w:rPr>
          <w:szCs w:val="20"/>
          <w:lang w:eastAsia="lt-LT"/>
        </w:rPr>
      </w:pPr>
      <w:r w:rsidRPr="00DC6D11">
        <w:rPr>
          <w:szCs w:val="20"/>
          <w:lang w:eastAsia="lt-LT"/>
        </w:rPr>
        <w:t>1.</w:t>
      </w:r>
      <w:r w:rsidR="005B60B5">
        <w:rPr>
          <w:szCs w:val="20"/>
          <w:lang w:eastAsia="lt-LT"/>
        </w:rPr>
        <w:t>5</w:t>
      </w:r>
      <w:r w:rsidRPr="00DC6D11">
        <w:rPr>
          <w:szCs w:val="20"/>
          <w:lang w:eastAsia="lt-LT"/>
        </w:rPr>
        <w:t>. Viačeslav Titov, Klaipėdos miesto savivaldybės tarybos narys.</w:t>
      </w:r>
    </w:p>
    <w:p w14:paraId="38E36CE7" w14:textId="77777777" w:rsidR="00DC6D11" w:rsidRPr="00DC6D11" w:rsidRDefault="00DC6D11" w:rsidP="00DC6D11">
      <w:pPr>
        <w:ind w:firstLine="720"/>
        <w:jc w:val="both"/>
        <w:rPr>
          <w:color w:val="000000"/>
          <w:lang w:eastAsia="lt-LT"/>
        </w:rPr>
      </w:pPr>
      <w:r w:rsidRPr="00DC6D11">
        <w:rPr>
          <w:color w:val="000000"/>
          <w:lang w:eastAsia="lt-LT"/>
        </w:rPr>
        <w:t xml:space="preserve">2. Skirti Kontrolės komiteto pirmininku </w:t>
      </w:r>
      <w:r w:rsidRPr="00DC6D11">
        <w:rPr>
          <w:szCs w:val="20"/>
          <w:lang w:eastAsia="lt-LT"/>
        </w:rPr>
        <w:t>Arūną Barbš</w:t>
      </w:r>
      <w:r>
        <w:rPr>
          <w:szCs w:val="20"/>
          <w:lang w:eastAsia="lt-LT"/>
        </w:rPr>
        <w:t>į</w:t>
      </w:r>
      <w:r w:rsidRPr="00DC6D11">
        <w:rPr>
          <w:color w:val="000000"/>
          <w:lang w:eastAsia="lt-LT"/>
        </w:rPr>
        <w:t>.</w:t>
      </w:r>
    </w:p>
    <w:p w14:paraId="38E36CE8" w14:textId="12EE57F5" w:rsidR="00DC6D11" w:rsidRPr="00DC6D11" w:rsidRDefault="00DC6D11" w:rsidP="00DC6D11">
      <w:pPr>
        <w:ind w:firstLine="720"/>
        <w:jc w:val="both"/>
        <w:rPr>
          <w:color w:val="000000"/>
          <w:lang w:eastAsia="lt-LT"/>
        </w:rPr>
      </w:pPr>
      <w:r w:rsidRPr="00DC6D11">
        <w:rPr>
          <w:color w:val="000000"/>
          <w:lang w:eastAsia="lt-LT"/>
        </w:rPr>
        <w:t>3. Skirti Kontrolės komiteto pirmininko pavaduotoju Algirdą Grublį.</w:t>
      </w:r>
      <w:r w:rsidR="00FA7665">
        <w:rPr>
          <w:color w:val="000000"/>
          <w:lang w:eastAsia="lt-LT"/>
        </w:rPr>
        <w:t>“</w:t>
      </w:r>
    </w:p>
    <w:p w14:paraId="38E36CE9" w14:textId="77777777" w:rsidR="00DC6D11" w:rsidRPr="00DC6D11" w:rsidRDefault="00DC6D11" w:rsidP="00DC6D11">
      <w:pPr>
        <w:tabs>
          <w:tab w:val="left" w:pos="1296"/>
          <w:tab w:val="center" w:pos="4320"/>
          <w:tab w:val="right" w:pos="8640"/>
        </w:tabs>
        <w:jc w:val="both"/>
        <w:rPr>
          <w:szCs w:val="20"/>
          <w:lang w:eastAsia="lt-LT"/>
        </w:rPr>
      </w:pPr>
    </w:p>
    <w:p w14:paraId="38E36CEA" w14:textId="77777777" w:rsidR="00DC6D11" w:rsidRPr="00DC6D11" w:rsidRDefault="00DC6D11" w:rsidP="00DC6D11">
      <w:pPr>
        <w:jc w:val="both"/>
        <w:rPr>
          <w:szCs w:val="20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4422E" w:rsidRPr="00F4422E" w14:paraId="38E36CF1" w14:textId="77777777" w:rsidTr="00F4422E">
        <w:tc>
          <w:tcPr>
            <w:tcW w:w="7338" w:type="dxa"/>
            <w:hideMark/>
          </w:tcPr>
          <w:p w14:paraId="38E36CEF" w14:textId="77777777" w:rsidR="00F4422E" w:rsidRPr="00F4422E" w:rsidRDefault="00F4422E" w:rsidP="00F4422E">
            <w:pPr>
              <w:rPr>
                <w:lang w:eastAsia="lt-LT"/>
              </w:rPr>
            </w:pPr>
            <w:r w:rsidRPr="00F4422E">
              <w:rPr>
                <w:lang w:eastAsia="lt-LT"/>
              </w:rPr>
              <w:t xml:space="preserve">Savivaldybės meras </w:t>
            </w:r>
          </w:p>
        </w:tc>
        <w:tc>
          <w:tcPr>
            <w:tcW w:w="2516" w:type="dxa"/>
          </w:tcPr>
          <w:p w14:paraId="38E36CF0" w14:textId="77777777" w:rsidR="00F4422E" w:rsidRPr="00F4422E" w:rsidRDefault="00F4422E" w:rsidP="00F4422E">
            <w:pPr>
              <w:jc w:val="right"/>
              <w:rPr>
                <w:lang w:eastAsia="lt-LT"/>
              </w:rPr>
            </w:pPr>
          </w:p>
        </w:tc>
      </w:tr>
    </w:tbl>
    <w:p w14:paraId="38E36CF2" w14:textId="77777777" w:rsidR="00F4422E" w:rsidRPr="00F4422E" w:rsidRDefault="00F4422E" w:rsidP="00F4422E">
      <w:pPr>
        <w:jc w:val="both"/>
        <w:rPr>
          <w:lang w:eastAsia="lt-LT"/>
        </w:rPr>
      </w:pPr>
    </w:p>
    <w:p w14:paraId="38E36CF3" w14:textId="77777777" w:rsidR="00F4422E" w:rsidRPr="00F4422E" w:rsidRDefault="00F4422E" w:rsidP="00F4422E">
      <w:pPr>
        <w:jc w:val="both"/>
        <w:rPr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4422E" w:rsidRPr="00F4422E" w14:paraId="38E36CF6" w14:textId="77777777" w:rsidTr="00F4422E">
        <w:tc>
          <w:tcPr>
            <w:tcW w:w="7338" w:type="dxa"/>
            <w:hideMark/>
          </w:tcPr>
          <w:p w14:paraId="38E36CF4" w14:textId="20D55405" w:rsidR="00F4422E" w:rsidRPr="00F4422E" w:rsidRDefault="00F4422E" w:rsidP="00F4422E">
            <w:pPr>
              <w:rPr>
                <w:lang w:eastAsia="lt-LT"/>
              </w:rPr>
            </w:pPr>
            <w:r w:rsidRPr="00F4422E">
              <w:rPr>
                <w:lang w:eastAsia="lt-LT"/>
              </w:rPr>
              <w:t>Teikėja</w:t>
            </w:r>
            <w:r w:rsidR="00C2639D">
              <w:rPr>
                <w:lang w:eastAsia="lt-LT"/>
              </w:rPr>
              <w:t>s</w:t>
            </w:r>
            <w:r w:rsidRPr="00F4422E">
              <w:rPr>
                <w:lang w:eastAsia="lt-LT"/>
              </w:rPr>
              <w:t xml:space="preserve"> – Savivaldybės meras</w:t>
            </w:r>
          </w:p>
        </w:tc>
        <w:tc>
          <w:tcPr>
            <w:tcW w:w="2516" w:type="dxa"/>
            <w:hideMark/>
          </w:tcPr>
          <w:p w14:paraId="38E36CF5" w14:textId="77777777" w:rsidR="00F4422E" w:rsidRPr="00F4422E" w:rsidRDefault="00F4422E" w:rsidP="00F4422E">
            <w:pPr>
              <w:jc w:val="right"/>
              <w:rPr>
                <w:lang w:eastAsia="lt-LT"/>
              </w:rPr>
            </w:pPr>
            <w:r w:rsidRPr="00F4422E">
              <w:rPr>
                <w:lang w:eastAsia="lt-LT"/>
              </w:rPr>
              <w:t>Vytautas Grubliauskas</w:t>
            </w:r>
          </w:p>
        </w:tc>
      </w:tr>
    </w:tbl>
    <w:p w14:paraId="38E36CF7" w14:textId="77777777" w:rsidR="00F4422E" w:rsidRPr="00F4422E" w:rsidRDefault="00F4422E" w:rsidP="00F4422E">
      <w:pPr>
        <w:tabs>
          <w:tab w:val="left" w:pos="7560"/>
        </w:tabs>
        <w:jc w:val="both"/>
        <w:rPr>
          <w:lang w:eastAsia="lt-LT"/>
        </w:rPr>
      </w:pPr>
    </w:p>
    <w:p w14:paraId="38E36CF8" w14:textId="77777777" w:rsidR="00446AC7" w:rsidRDefault="00446AC7" w:rsidP="003077A5">
      <w:pPr>
        <w:tabs>
          <w:tab w:val="left" w:pos="7560"/>
        </w:tabs>
        <w:jc w:val="both"/>
      </w:pPr>
    </w:p>
    <w:p w14:paraId="38E36CF9" w14:textId="77777777" w:rsidR="008D749C" w:rsidRDefault="008D749C" w:rsidP="003077A5">
      <w:pPr>
        <w:jc w:val="both"/>
      </w:pPr>
    </w:p>
    <w:p w14:paraId="5CB0FA8A" w14:textId="77777777" w:rsidR="00FA7665" w:rsidRDefault="00FA7665" w:rsidP="003077A5">
      <w:pPr>
        <w:jc w:val="both"/>
      </w:pPr>
    </w:p>
    <w:p w14:paraId="0C88643E" w14:textId="77777777" w:rsidR="00FA7665" w:rsidRDefault="00FA7665" w:rsidP="003077A5">
      <w:pPr>
        <w:jc w:val="both"/>
      </w:pPr>
    </w:p>
    <w:p w14:paraId="677A4569" w14:textId="77777777" w:rsidR="00FA7665" w:rsidRDefault="00FA7665" w:rsidP="003077A5">
      <w:pPr>
        <w:jc w:val="both"/>
      </w:pPr>
    </w:p>
    <w:p w14:paraId="58C5B166" w14:textId="77777777" w:rsidR="00FA7665" w:rsidRDefault="00FA7665" w:rsidP="003077A5">
      <w:pPr>
        <w:jc w:val="both"/>
      </w:pPr>
    </w:p>
    <w:p w14:paraId="578C3389" w14:textId="77777777" w:rsidR="00FA7665" w:rsidRDefault="00FA7665" w:rsidP="003077A5">
      <w:pPr>
        <w:jc w:val="both"/>
      </w:pPr>
    </w:p>
    <w:p w14:paraId="6CB45105" w14:textId="77777777" w:rsidR="005B60B5" w:rsidRDefault="005B60B5" w:rsidP="003077A5">
      <w:pPr>
        <w:jc w:val="both"/>
      </w:pPr>
    </w:p>
    <w:p w14:paraId="38A1EAB5" w14:textId="77777777" w:rsidR="00FA7665" w:rsidRDefault="00FA7665" w:rsidP="003077A5">
      <w:pPr>
        <w:jc w:val="both"/>
      </w:pPr>
    </w:p>
    <w:p w14:paraId="36B5F6B9" w14:textId="77777777" w:rsidR="00FA7665" w:rsidRDefault="00FA7665" w:rsidP="003077A5">
      <w:pPr>
        <w:jc w:val="both"/>
      </w:pPr>
    </w:p>
    <w:p w14:paraId="38E36CFB" w14:textId="77777777" w:rsidR="00142D15" w:rsidRDefault="00930BBD" w:rsidP="003077A5">
      <w:pPr>
        <w:jc w:val="both"/>
      </w:pPr>
      <w:r>
        <w:t>D. Butenienė</w:t>
      </w:r>
      <w:r w:rsidR="000E4491">
        <w:t xml:space="preserve">, tel. 39 </w:t>
      </w:r>
      <w:r>
        <w:t>6</w:t>
      </w:r>
      <w:r w:rsidR="000E4491">
        <w:t xml:space="preserve">0 </w:t>
      </w:r>
      <w:r>
        <w:t>4</w:t>
      </w:r>
      <w:r w:rsidR="002D0206">
        <w:t>5</w:t>
      </w:r>
    </w:p>
    <w:p w14:paraId="38E36CFC" w14:textId="0A798F56" w:rsidR="00DC6D11" w:rsidRDefault="00D17B3C">
      <w:pPr>
        <w:jc w:val="both"/>
      </w:pPr>
      <w:r>
        <w:t>201</w:t>
      </w:r>
      <w:r w:rsidR="00930BBD">
        <w:t>4</w:t>
      </w:r>
      <w:r w:rsidR="000E4491">
        <w:t>-</w:t>
      </w:r>
      <w:r w:rsidR="00930BBD">
        <w:t>0</w:t>
      </w:r>
      <w:r w:rsidR="005B60B5">
        <w:t>4</w:t>
      </w:r>
      <w:r w:rsidR="00930BBD">
        <w:t>-</w:t>
      </w:r>
      <w:r w:rsidR="005B60B5">
        <w:t>15</w:t>
      </w:r>
    </w:p>
    <w:sectPr w:rsidR="00DC6D11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B3743" w14:textId="77777777" w:rsidR="00D61B2E" w:rsidRDefault="00D61B2E">
      <w:r>
        <w:separator/>
      </w:r>
    </w:p>
  </w:endnote>
  <w:endnote w:type="continuationSeparator" w:id="0">
    <w:p w14:paraId="2B53B310" w14:textId="77777777" w:rsidR="00D61B2E" w:rsidRDefault="00D6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3E2AC" w14:textId="77777777" w:rsidR="00D61B2E" w:rsidRDefault="00D61B2E">
      <w:r>
        <w:separator/>
      </w:r>
    </w:p>
  </w:footnote>
  <w:footnote w:type="continuationSeparator" w:id="0">
    <w:p w14:paraId="527DFF64" w14:textId="77777777" w:rsidR="00D61B2E" w:rsidRDefault="00D61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36D0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E36D0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36D0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B60B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8E36D0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36D0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8E36D0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C80B65"/>
    <w:multiLevelType w:val="hybridMultilevel"/>
    <w:tmpl w:val="E8F49CBA"/>
    <w:lvl w:ilvl="0" w:tplc="34E8F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8C602E"/>
    <w:multiLevelType w:val="hybridMultilevel"/>
    <w:tmpl w:val="A7B672B0"/>
    <w:lvl w:ilvl="0" w:tplc="7E888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E53A24"/>
    <w:multiLevelType w:val="hybridMultilevel"/>
    <w:tmpl w:val="DB1AF936"/>
    <w:lvl w:ilvl="0" w:tplc="38BA8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42950FD"/>
    <w:multiLevelType w:val="hybridMultilevel"/>
    <w:tmpl w:val="A50425D2"/>
    <w:lvl w:ilvl="0" w:tplc="D3723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0DA0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095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0B8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D0A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2C93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23A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206"/>
    <w:rsid w:val="002D0E4E"/>
    <w:rsid w:val="002D0FBD"/>
    <w:rsid w:val="002D32CD"/>
    <w:rsid w:val="002D508D"/>
    <w:rsid w:val="002D5A6F"/>
    <w:rsid w:val="002D5EDE"/>
    <w:rsid w:val="002D6651"/>
    <w:rsid w:val="002D759A"/>
    <w:rsid w:val="002E0393"/>
    <w:rsid w:val="002E153D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61B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019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0AE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0B5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388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6C6B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33FB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BBD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1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5A9D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6AF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3CAF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F7E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3F5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39D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6821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768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5FA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2E"/>
    <w:rsid w:val="00D61B86"/>
    <w:rsid w:val="00D61C39"/>
    <w:rsid w:val="00D61C46"/>
    <w:rsid w:val="00D61E02"/>
    <w:rsid w:val="00D61FBE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6D11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65C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289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62A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22E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665"/>
    <w:rsid w:val="00FA793E"/>
    <w:rsid w:val="00FB170A"/>
    <w:rsid w:val="00FB2147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36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574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2014-02-20T11:52:00Z</cp:lastPrinted>
  <dcterms:created xsi:type="dcterms:W3CDTF">2014-05-28T06:02:00Z</dcterms:created>
  <dcterms:modified xsi:type="dcterms:W3CDTF">2014-05-28T06:02:00Z</dcterms:modified>
</cp:coreProperties>
</file>